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61" w:rsidRDefault="009D3761" w:rsidP="00F82837">
      <w:pPr>
        <w:jc w:val="right"/>
        <w:rPr>
          <w:rFonts w:cstheme="minorHAnsi"/>
        </w:rPr>
      </w:pPr>
      <w:r>
        <w:rPr>
          <w:rFonts w:cstheme="minorHAnsi"/>
        </w:rPr>
        <w:t>Nidzica, 30.12.2016 r.</w:t>
      </w:r>
    </w:p>
    <w:p w:rsidR="009D3761" w:rsidRPr="001B612E" w:rsidRDefault="009D3761">
      <w:pPr>
        <w:rPr>
          <w:rFonts w:cstheme="minorHAnsi"/>
        </w:rPr>
      </w:pPr>
      <w:r>
        <w:rPr>
          <w:rFonts w:cstheme="minorHAnsi"/>
        </w:rPr>
        <w:t>Nr sprawy: 13/2016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D3761">
        <w:rPr>
          <w:rFonts w:cstheme="minorHAnsi"/>
          <w:b/>
        </w:rPr>
        <w:t>WSZYSCY WYKONAWCY</w:t>
      </w:r>
    </w:p>
    <w:p w:rsidR="001B612E" w:rsidRPr="001B612E" w:rsidRDefault="001B612E">
      <w:pPr>
        <w:rPr>
          <w:rFonts w:cstheme="minorHAnsi"/>
        </w:rPr>
      </w:pPr>
    </w:p>
    <w:p w:rsidR="009D3761" w:rsidRPr="009D3761" w:rsidRDefault="009D3761" w:rsidP="009D3761">
      <w:pPr>
        <w:rPr>
          <w:rFonts w:eastAsia="MS Mincho" w:cstheme="minorHAnsi"/>
          <w:lang w:eastAsia="pl-PL"/>
        </w:rPr>
      </w:pPr>
      <w:r>
        <w:rPr>
          <w:rFonts w:cstheme="minorHAnsi"/>
        </w:rPr>
        <w:t xml:space="preserve">Dotyczy: zadania pn. </w:t>
      </w:r>
      <w:r w:rsidRPr="009D3761">
        <w:rPr>
          <w:rFonts w:ascii="Arial" w:eastAsia="MS Mincho" w:hAnsi="Arial" w:cs="Arial"/>
          <w:lang w:eastAsia="pl-PL"/>
        </w:rPr>
        <w:t>„</w:t>
      </w:r>
      <w:r w:rsidRPr="009D3761">
        <w:rPr>
          <w:rFonts w:eastAsia="MS Mincho" w:cstheme="minorHAnsi"/>
          <w:lang w:eastAsia="pl-PL"/>
        </w:rPr>
        <w:t xml:space="preserve">Dostawa paliwa i olejów do pojazdów i sprzętu będących własnością     </w:t>
      </w:r>
    </w:p>
    <w:p w:rsidR="001B612E" w:rsidRDefault="009D3761" w:rsidP="009D3761">
      <w:pPr>
        <w:rPr>
          <w:rFonts w:eastAsia="MS Mincho" w:cstheme="minorHAnsi"/>
          <w:lang w:eastAsia="pl-PL"/>
        </w:rPr>
      </w:pPr>
      <w:r w:rsidRPr="009D3761">
        <w:rPr>
          <w:rFonts w:eastAsia="MS Mincho" w:cstheme="minorHAnsi"/>
          <w:lang w:eastAsia="pl-PL"/>
        </w:rPr>
        <w:t xml:space="preserve">                Powiatowego Zarządu Dróg w Nidzicy z podziałem na 2 części.”</w:t>
      </w:r>
    </w:p>
    <w:p w:rsidR="00F82837" w:rsidRDefault="00F82837" w:rsidP="009D3761">
      <w:pPr>
        <w:rPr>
          <w:rFonts w:eastAsia="MS Mincho" w:cstheme="minorHAnsi"/>
          <w:lang w:eastAsia="pl-PL"/>
        </w:rPr>
      </w:pPr>
    </w:p>
    <w:p w:rsidR="009D3761" w:rsidRPr="00F82837" w:rsidRDefault="00F82837" w:rsidP="00F82837">
      <w:pPr>
        <w:jc w:val="center"/>
        <w:rPr>
          <w:rFonts w:eastAsia="MS Mincho" w:cstheme="minorHAnsi"/>
          <w:b/>
          <w:lang w:eastAsia="pl-PL"/>
        </w:rPr>
      </w:pPr>
      <w:r w:rsidRPr="00F82837">
        <w:rPr>
          <w:rFonts w:eastAsia="MS Mincho" w:cstheme="minorHAnsi"/>
          <w:b/>
          <w:lang w:eastAsia="pl-PL"/>
        </w:rPr>
        <w:t>ZMIANA SIWZ</w:t>
      </w:r>
      <w:bookmarkStart w:id="0" w:name="_GoBack"/>
      <w:bookmarkEnd w:id="0"/>
    </w:p>
    <w:p w:rsidR="009D3761" w:rsidRPr="008921B2" w:rsidRDefault="008921B2" w:rsidP="008921B2">
      <w:pPr>
        <w:ind w:left="142" w:firstLine="566"/>
        <w:jc w:val="both"/>
        <w:rPr>
          <w:rFonts w:ascii="Calibri" w:eastAsia="Lucida Sans Unicode" w:hAnsi="Calibri" w:cs="Calibri"/>
        </w:rPr>
      </w:pPr>
      <w:r w:rsidRPr="008921B2">
        <w:rPr>
          <w:rFonts w:ascii="Calibri" w:eastAsia="Lucida Sans Unicode" w:hAnsi="Calibri" w:cs="Calibri"/>
        </w:rPr>
        <w:t xml:space="preserve">Powiatowy Zarząd Dróg w Nidzicy na podstawie art. 38 ust. 4 zmienia treść specyfikacji istotnych warunków zamówienia. </w:t>
      </w:r>
    </w:p>
    <w:p w:rsidR="001B612E" w:rsidRPr="001B612E" w:rsidRDefault="001B612E" w:rsidP="009D3761">
      <w:pPr>
        <w:jc w:val="both"/>
        <w:rPr>
          <w:rFonts w:cstheme="minorHAnsi"/>
        </w:rPr>
      </w:pPr>
      <w:r w:rsidRPr="001B612E">
        <w:rPr>
          <w:rFonts w:cstheme="minorHAnsi"/>
        </w:rPr>
        <w:t>Zmiany dotyczą:</w:t>
      </w:r>
    </w:p>
    <w:p w:rsidR="001B612E" w:rsidRPr="001B612E" w:rsidRDefault="001B612E" w:rsidP="009D376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1B612E">
        <w:rPr>
          <w:rFonts w:cstheme="minorHAnsi"/>
        </w:rPr>
        <w:t xml:space="preserve">W SIWZ § 5 ust. 1 pkt 2) </w:t>
      </w:r>
      <w:proofErr w:type="spellStart"/>
      <w:r w:rsidRPr="001B612E">
        <w:rPr>
          <w:rFonts w:cstheme="minorHAnsi"/>
        </w:rPr>
        <w:t>ppkt</w:t>
      </w:r>
      <w:proofErr w:type="spellEnd"/>
      <w:r w:rsidRPr="001B612E">
        <w:rPr>
          <w:rFonts w:cstheme="minorHAnsi"/>
        </w:rPr>
        <w:t xml:space="preserve"> a) </w:t>
      </w:r>
    </w:p>
    <w:p w:rsidR="001B612E" w:rsidRDefault="001B612E" w:rsidP="009D3761">
      <w:pPr>
        <w:pStyle w:val="Akapitzlist"/>
        <w:ind w:left="1080"/>
        <w:jc w:val="both"/>
        <w:rPr>
          <w:rFonts w:cstheme="minorHAnsi"/>
          <w:bCs/>
          <w:color w:val="000000"/>
        </w:rPr>
      </w:pPr>
      <w:r w:rsidRPr="001B612E">
        <w:rPr>
          <w:rFonts w:cstheme="minorHAnsi"/>
        </w:rPr>
        <w:t>- z treści:</w:t>
      </w:r>
      <w:r w:rsidRPr="001B612E">
        <w:rPr>
          <w:rFonts w:cstheme="minorHAnsi"/>
          <w:bCs/>
          <w:color w:val="000000"/>
        </w:rPr>
        <w:t xml:space="preserve"> </w:t>
      </w:r>
    </w:p>
    <w:p w:rsidR="001B612E" w:rsidRDefault="001B612E" w:rsidP="009D3761">
      <w:pPr>
        <w:pStyle w:val="Akapitzlist"/>
        <w:ind w:left="1080"/>
        <w:jc w:val="both"/>
        <w:rPr>
          <w:rFonts w:cstheme="minorHAnsi"/>
          <w:bCs/>
          <w:color w:val="000000"/>
        </w:rPr>
      </w:pPr>
      <w:r w:rsidRPr="001B612E">
        <w:rPr>
          <w:rFonts w:cstheme="minorHAnsi"/>
          <w:bCs/>
          <w:color w:val="000000"/>
        </w:rPr>
        <w:t>Wykonawca składa oświadczenie o spełnieniu warunku. Zamawiający nie wyznacza szczegółowego warunku w tym zakresie</w:t>
      </w:r>
    </w:p>
    <w:p w:rsidR="001B612E" w:rsidRPr="001B612E" w:rsidRDefault="001B612E" w:rsidP="009D3761">
      <w:pPr>
        <w:pStyle w:val="Akapitzlist"/>
        <w:ind w:left="1080"/>
        <w:jc w:val="both"/>
        <w:rPr>
          <w:rFonts w:cstheme="minorHAnsi"/>
          <w:bCs/>
          <w:color w:val="000000"/>
        </w:rPr>
      </w:pPr>
    </w:p>
    <w:p w:rsidR="001B612E" w:rsidRPr="001B612E" w:rsidRDefault="001B612E" w:rsidP="009D3761">
      <w:pPr>
        <w:pStyle w:val="Akapitzlist"/>
        <w:ind w:left="1080"/>
        <w:jc w:val="both"/>
        <w:rPr>
          <w:rFonts w:cstheme="minorHAnsi"/>
          <w:bCs/>
          <w:color w:val="000000"/>
        </w:rPr>
      </w:pPr>
      <w:r w:rsidRPr="001B612E">
        <w:rPr>
          <w:rFonts w:cstheme="minorHAnsi"/>
          <w:bCs/>
          <w:color w:val="000000"/>
        </w:rPr>
        <w:t>Zmienia się na treść:</w:t>
      </w:r>
    </w:p>
    <w:p w:rsidR="001B612E" w:rsidRPr="001B612E" w:rsidRDefault="001B612E" w:rsidP="009D3761">
      <w:pPr>
        <w:pStyle w:val="bodytext2"/>
        <w:spacing w:before="120" w:beforeAutospacing="0" w:after="0" w:afterAutospacing="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1B612E">
        <w:rPr>
          <w:rFonts w:asciiTheme="minorHAnsi" w:hAnsiTheme="minorHAnsi" w:cstheme="minorHAnsi"/>
          <w:sz w:val="22"/>
          <w:szCs w:val="22"/>
        </w:rPr>
        <w:t xml:space="preserve">W zakresie posiadania uprawnień do wykonywania określonej działalności lub czynności, Zamawiający uzna warunek za spełniony jeżeli Wykonawca udokumentuje posiadanie aktualnej koncesji wydanej przez Prezesa Urzędu Regulacji i Energetyki na obrót paliwami ciekłymi zgodnie z ustawą z dnia 10 kwietnia 1997 r. Prawo energetyczne (Dz. U. z 2012 r. poz. 1059 z </w:t>
      </w:r>
      <w:proofErr w:type="spellStart"/>
      <w:r w:rsidRPr="001B612E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1B612E">
        <w:rPr>
          <w:rFonts w:asciiTheme="minorHAnsi" w:hAnsiTheme="minorHAnsi" w:cstheme="minorHAnsi"/>
          <w:sz w:val="22"/>
          <w:szCs w:val="22"/>
        </w:rPr>
        <w:t>. zm.);</w:t>
      </w:r>
    </w:p>
    <w:p w:rsidR="001B612E" w:rsidRPr="001B612E" w:rsidRDefault="001B612E" w:rsidP="009D3761">
      <w:pPr>
        <w:pStyle w:val="Akapitzlist"/>
        <w:ind w:left="1080"/>
        <w:jc w:val="both"/>
        <w:rPr>
          <w:rFonts w:cstheme="minorHAnsi"/>
        </w:rPr>
      </w:pPr>
    </w:p>
    <w:p w:rsidR="001B612E" w:rsidRDefault="004F6217" w:rsidP="009D376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Do § 7 SIWZ dopisuje się ust. 11:</w:t>
      </w:r>
    </w:p>
    <w:p w:rsidR="004F6217" w:rsidRDefault="004F6217" w:rsidP="009D3761">
      <w:pPr>
        <w:pStyle w:val="Akapitzlist"/>
        <w:ind w:left="1080"/>
        <w:jc w:val="both"/>
        <w:rPr>
          <w:rFonts w:cstheme="minorHAnsi"/>
        </w:rPr>
      </w:pPr>
      <w:r>
        <w:rPr>
          <w:rFonts w:cstheme="minorHAnsi"/>
        </w:rPr>
        <w:t>11. W celu potwierdzenia spełniania przez wykonawcę warunków udziału w postępowaniu dotyczących kompetencji lub uprawnień do prowadzenia określonej działalności zawodowej zamawiający żąda złożenia:</w:t>
      </w:r>
    </w:p>
    <w:p w:rsidR="004F6217" w:rsidRDefault="004F6217" w:rsidP="009D3761">
      <w:pPr>
        <w:pStyle w:val="Akapitzlist"/>
        <w:ind w:left="1080"/>
        <w:jc w:val="both"/>
        <w:rPr>
          <w:rFonts w:cstheme="minorHAnsi"/>
        </w:rPr>
      </w:pPr>
      <w:r>
        <w:rPr>
          <w:rFonts w:cstheme="minorHAnsi"/>
        </w:rPr>
        <w:t>- koncesji, zezwolenia,  licencji lub dokumentu potwierdzającego, że wykonawca jest wpisany do jednego z rejestrów zawodowych lub handlowych, prowadzonych w państwie członkowskim UE, w którym wykonawca ma siedzibę lub miejsce zamieszkania.</w:t>
      </w:r>
    </w:p>
    <w:p w:rsidR="004F6217" w:rsidRDefault="004F6217" w:rsidP="009D3761">
      <w:pPr>
        <w:pStyle w:val="Akapitzlist"/>
        <w:ind w:left="1080"/>
        <w:jc w:val="both"/>
        <w:rPr>
          <w:rFonts w:cstheme="minorHAnsi"/>
        </w:rPr>
      </w:pPr>
    </w:p>
    <w:p w:rsidR="004F6217" w:rsidRDefault="004F6217" w:rsidP="009D376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W § 13 SIWZ </w:t>
      </w:r>
    </w:p>
    <w:p w:rsidR="004F6217" w:rsidRDefault="004F6217" w:rsidP="009D3761">
      <w:pPr>
        <w:pStyle w:val="Akapitzlist"/>
        <w:ind w:left="1080"/>
        <w:jc w:val="both"/>
        <w:rPr>
          <w:rFonts w:cstheme="minorHAnsi"/>
        </w:rPr>
      </w:pPr>
      <w:r>
        <w:rPr>
          <w:rFonts w:cstheme="minorHAnsi"/>
        </w:rPr>
        <w:t>- z treści:</w:t>
      </w:r>
    </w:p>
    <w:p w:rsidR="004B5016" w:rsidRPr="004B5016" w:rsidRDefault="004B5016" w:rsidP="009D3761">
      <w:pPr>
        <w:widowControl w:val="0"/>
        <w:spacing w:after="0" w:line="240" w:lineRule="auto"/>
        <w:ind w:left="1080"/>
        <w:jc w:val="both"/>
        <w:rPr>
          <w:rFonts w:eastAsia="MS Mincho" w:cstheme="minorHAnsi"/>
          <w:lang w:eastAsia="pl-PL"/>
        </w:rPr>
      </w:pPr>
      <w:r w:rsidRPr="004B5016">
        <w:rPr>
          <w:rFonts w:eastAsia="MS Mincho" w:cstheme="minorHAnsi"/>
          <w:lang w:eastAsia="ja-JP"/>
        </w:rPr>
        <w:t xml:space="preserve">● </w:t>
      </w:r>
      <w:r w:rsidRPr="004B5016">
        <w:rPr>
          <w:rFonts w:eastAsia="MS Mincho" w:cstheme="minorHAnsi"/>
          <w:lang w:eastAsia="pl-PL"/>
        </w:rPr>
        <w:t>Cena brutto 1 litra paliwa płynnego ma być ceną przyjętą w oparciu o cenę netto w rafinerii powiększoną o podatek VAT, wg notowania na dzień 03.01.2017 r. z uwzględnieniem  upustu/ marży (w %)</w:t>
      </w:r>
    </w:p>
    <w:p w:rsidR="004B5016" w:rsidRPr="004B5016" w:rsidRDefault="004B5016" w:rsidP="009D3761">
      <w:pPr>
        <w:widowControl w:val="0"/>
        <w:spacing w:after="0" w:line="240" w:lineRule="auto"/>
        <w:ind w:left="1080"/>
        <w:jc w:val="both"/>
        <w:rPr>
          <w:rFonts w:eastAsia="MS Mincho" w:cstheme="minorHAnsi"/>
          <w:lang w:eastAsia="pl-PL"/>
        </w:rPr>
      </w:pPr>
      <w:r w:rsidRPr="004B5016">
        <w:rPr>
          <w:rFonts w:eastAsia="MS Mincho" w:cstheme="minorHAnsi"/>
          <w:lang w:eastAsia="ja-JP"/>
        </w:rPr>
        <w:t xml:space="preserve">● </w:t>
      </w:r>
      <w:r w:rsidRPr="004B5016">
        <w:rPr>
          <w:rFonts w:eastAsia="MS Mincho" w:cstheme="minorHAnsi"/>
          <w:lang w:eastAsia="pl-PL"/>
        </w:rPr>
        <w:t>Cena brutto na akcesoria  ma być ceną netto sprzedaży obowiązującą na stacji paliw na dzień 03.01.2017 r.  powiększoną o podatek VAT  z uwzględnieniem upustu %.</w:t>
      </w:r>
    </w:p>
    <w:p w:rsidR="004B5016" w:rsidRDefault="004B5016" w:rsidP="009D3761">
      <w:pPr>
        <w:widowControl w:val="0"/>
        <w:spacing w:after="0" w:line="240" w:lineRule="auto"/>
        <w:ind w:left="1080"/>
        <w:jc w:val="both"/>
        <w:rPr>
          <w:rFonts w:eastAsia="MS Mincho" w:cstheme="minorHAnsi"/>
          <w:lang w:eastAsia="pl-PL"/>
        </w:rPr>
      </w:pPr>
      <w:r w:rsidRPr="004B5016">
        <w:rPr>
          <w:rFonts w:eastAsia="MS Mincho" w:cstheme="minorHAnsi"/>
          <w:lang w:eastAsia="pl-PL"/>
        </w:rPr>
        <w:t xml:space="preserve">● Cena ofertowa paliwa gazowego LPG ma być ceną netto sprzedaży obowiązującą na stacji paliw na dzień 03.01.2017 r. powiększoną o podatek VAT  z uwzględnieniem upustu </w:t>
      </w:r>
      <w:r w:rsidRPr="004B5016">
        <w:rPr>
          <w:rFonts w:eastAsia="MS Mincho" w:cstheme="minorHAnsi"/>
          <w:lang w:eastAsia="pl-PL"/>
        </w:rPr>
        <w:lastRenderedPageBreak/>
        <w:t>%.</w:t>
      </w:r>
    </w:p>
    <w:p w:rsidR="004B5016" w:rsidRDefault="004B5016" w:rsidP="009D3761">
      <w:pPr>
        <w:widowControl w:val="0"/>
        <w:spacing w:after="0" w:line="240" w:lineRule="auto"/>
        <w:ind w:left="1080"/>
        <w:jc w:val="both"/>
        <w:rPr>
          <w:rFonts w:eastAsia="MS Mincho" w:cstheme="minorHAnsi"/>
          <w:lang w:eastAsia="pl-PL"/>
        </w:rPr>
      </w:pPr>
      <w:r>
        <w:rPr>
          <w:rFonts w:eastAsia="MS Mincho" w:cstheme="minorHAnsi"/>
          <w:lang w:eastAsia="pl-PL"/>
        </w:rPr>
        <w:t>Zmienia się na treść:</w:t>
      </w:r>
    </w:p>
    <w:p w:rsidR="004B5016" w:rsidRPr="004B5016" w:rsidRDefault="004B5016" w:rsidP="009D3761">
      <w:pPr>
        <w:widowControl w:val="0"/>
        <w:spacing w:after="0" w:line="240" w:lineRule="auto"/>
        <w:ind w:left="1080"/>
        <w:jc w:val="both"/>
        <w:rPr>
          <w:rFonts w:eastAsia="MS Mincho" w:cstheme="minorHAnsi"/>
          <w:lang w:eastAsia="pl-PL"/>
        </w:rPr>
      </w:pPr>
      <w:r w:rsidRPr="004B5016">
        <w:rPr>
          <w:rFonts w:eastAsia="MS Mincho" w:cstheme="minorHAnsi"/>
          <w:lang w:eastAsia="ja-JP"/>
        </w:rPr>
        <w:t xml:space="preserve">● </w:t>
      </w:r>
      <w:r w:rsidRPr="004B5016">
        <w:rPr>
          <w:rFonts w:eastAsia="MS Mincho" w:cstheme="minorHAnsi"/>
          <w:lang w:eastAsia="pl-PL"/>
        </w:rPr>
        <w:t>Cena brutto 1 litra paliwa płynnego ma być ceną przyjętą w oparciu o cenę netto w rafinerii powiększoną o podatek VAT, wg notowania na dzień 0</w:t>
      </w:r>
      <w:r>
        <w:rPr>
          <w:rFonts w:eastAsia="MS Mincho" w:cstheme="minorHAnsi"/>
          <w:lang w:eastAsia="pl-PL"/>
        </w:rPr>
        <w:t>2</w:t>
      </w:r>
      <w:r w:rsidRPr="004B5016">
        <w:rPr>
          <w:rFonts w:eastAsia="MS Mincho" w:cstheme="minorHAnsi"/>
          <w:lang w:eastAsia="pl-PL"/>
        </w:rPr>
        <w:t>.01.2017 r. z uwzględnieniem  upustu/ marży (w %)</w:t>
      </w:r>
    </w:p>
    <w:p w:rsidR="004B5016" w:rsidRPr="004B5016" w:rsidRDefault="004B5016" w:rsidP="009D3761">
      <w:pPr>
        <w:widowControl w:val="0"/>
        <w:spacing w:after="0" w:line="240" w:lineRule="auto"/>
        <w:ind w:left="1080"/>
        <w:jc w:val="both"/>
        <w:rPr>
          <w:rFonts w:eastAsia="MS Mincho" w:cstheme="minorHAnsi"/>
          <w:lang w:eastAsia="pl-PL"/>
        </w:rPr>
      </w:pPr>
      <w:r w:rsidRPr="004B5016">
        <w:rPr>
          <w:rFonts w:eastAsia="MS Mincho" w:cstheme="minorHAnsi"/>
          <w:lang w:eastAsia="ja-JP"/>
        </w:rPr>
        <w:t xml:space="preserve">● </w:t>
      </w:r>
      <w:r w:rsidRPr="004B5016">
        <w:rPr>
          <w:rFonts w:eastAsia="MS Mincho" w:cstheme="minorHAnsi"/>
          <w:lang w:eastAsia="pl-PL"/>
        </w:rPr>
        <w:t>Cena brutto na akcesoria  ma być ceną netto sprzedaży obowiązującą na stacji paliw na dzień 0</w:t>
      </w:r>
      <w:r>
        <w:rPr>
          <w:rFonts w:eastAsia="MS Mincho" w:cstheme="minorHAnsi"/>
          <w:lang w:eastAsia="pl-PL"/>
        </w:rPr>
        <w:t>2</w:t>
      </w:r>
      <w:r w:rsidRPr="004B5016">
        <w:rPr>
          <w:rFonts w:eastAsia="MS Mincho" w:cstheme="minorHAnsi"/>
          <w:lang w:eastAsia="pl-PL"/>
        </w:rPr>
        <w:t>.01.2017 r.  powiększoną o podatek VAT  z uwzględnieniem upustu %.</w:t>
      </w:r>
    </w:p>
    <w:p w:rsidR="004B5016" w:rsidRDefault="004B5016" w:rsidP="009D3761">
      <w:pPr>
        <w:widowControl w:val="0"/>
        <w:spacing w:after="0" w:line="240" w:lineRule="auto"/>
        <w:ind w:left="1080"/>
        <w:jc w:val="both"/>
        <w:rPr>
          <w:rFonts w:eastAsia="MS Mincho" w:cstheme="minorHAnsi"/>
          <w:lang w:eastAsia="pl-PL"/>
        </w:rPr>
      </w:pPr>
      <w:r w:rsidRPr="004B5016">
        <w:rPr>
          <w:rFonts w:eastAsia="MS Mincho" w:cstheme="minorHAnsi"/>
          <w:lang w:eastAsia="pl-PL"/>
        </w:rPr>
        <w:t>● Cena ofertowa paliwa gazowego LPG ma być ceną netto sprzedaży obowiązującą na stacji paliw na dzień 0</w:t>
      </w:r>
      <w:r>
        <w:rPr>
          <w:rFonts w:eastAsia="MS Mincho" w:cstheme="minorHAnsi"/>
          <w:lang w:eastAsia="pl-PL"/>
        </w:rPr>
        <w:t>2</w:t>
      </w:r>
      <w:r w:rsidRPr="004B5016">
        <w:rPr>
          <w:rFonts w:eastAsia="MS Mincho" w:cstheme="minorHAnsi"/>
          <w:lang w:eastAsia="pl-PL"/>
        </w:rPr>
        <w:t>.01.2017 r. powiększoną o podatek VAT  z uwzględnieniem upustu %.</w:t>
      </w:r>
    </w:p>
    <w:p w:rsidR="004B5016" w:rsidRPr="004B5016" w:rsidRDefault="004B5016" w:rsidP="009D3761">
      <w:pPr>
        <w:widowControl w:val="0"/>
        <w:spacing w:after="0" w:line="240" w:lineRule="auto"/>
        <w:ind w:left="1080"/>
        <w:jc w:val="both"/>
        <w:rPr>
          <w:rFonts w:eastAsia="MS Mincho" w:cstheme="minorHAnsi"/>
          <w:lang w:eastAsia="pl-PL"/>
        </w:rPr>
      </w:pPr>
    </w:p>
    <w:p w:rsidR="004B5016" w:rsidRDefault="004B5016" w:rsidP="009D3761">
      <w:pPr>
        <w:pStyle w:val="Akapitzlist"/>
        <w:ind w:left="1080"/>
        <w:jc w:val="both"/>
        <w:rPr>
          <w:rFonts w:cstheme="minorHAnsi"/>
        </w:rPr>
      </w:pPr>
    </w:p>
    <w:p w:rsidR="004F6217" w:rsidRDefault="00022D1C" w:rsidP="009D376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W załączniku nr 1 OFERTA w ust 3:</w:t>
      </w:r>
    </w:p>
    <w:p w:rsidR="00022D1C" w:rsidRDefault="00022D1C" w:rsidP="009D3761">
      <w:pPr>
        <w:pStyle w:val="Akapitzlist"/>
        <w:ind w:left="1080"/>
        <w:jc w:val="both"/>
        <w:rPr>
          <w:rFonts w:cstheme="minorHAnsi"/>
        </w:rPr>
      </w:pPr>
      <w:r>
        <w:rPr>
          <w:rFonts w:cstheme="minorHAnsi"/>
        </w:rPr>
        <w:t>- z treści:</w:t>
      </w:r>
    </w:p>
    <w:p w:rsidR="00022D1C" w:rsidRDefault="00022D1C" w:rsidP="009D3761">
      <w:pPr>
        <w:widowControl w:val="0"/>
        <w:suppressAutoHyphens/>
        <w:spacing w:before="120" w:after="0" w:line="240" w:lineRule="auto"/>
        <w:ind w:left="1080"/>
        <w:jc w:val="both"/>
        <w:rPr>
          <w:rFonts w:eastAsia="MS Mincho" w:cstheme="minorHAnsi"/>
          <w:color w:val="000000"/>
          <w:szCs w:val="24"/>
          <w:lang w:eastAsia="pl-PL"/>
        </w:rPr>
      </w:pPr>
      <w:r w:rsidRPr="00022D1C">
        <w:rPr>
          <w:rFonts w:eastAsia="MS Mincho" w:cstheme="minorHAnsi"/>
          <w:color w:val="000000"/>
          <w:szCs w:val="24"/>
          <w:lang w:eastAsia="pl-PL"/>
        </w:rPr>
        <w:t>Informujemy, ze źródłem pozyskania ceny producenta Etyliny i Oleju napędowego na dzień 03.01.2017 r. – jest ....……………………………………………………………….………………………………..</w:t>
      </w:r>
    </w:p>
    <w:p w:rsidR="00022D1C" w:rsidRDefault="00022D1C" w:rsidP="009D3761">
      <w:pPr>
        <w:widowControl w:val="0"/>
        <w:suppressAutoHyphens/>
        <w:spacing w:before="120" w:after="0" w:line="240" w:lineRule="auto"/>
        <w:ind w:left="1080"/>
        <w:jc w:val="both"/>
        <w:rPr>
          <w:rFonts w:eastAsia="MS Mincho" w:cstheme="minorHAnsi"/>
          <w:color w:val="000000"/>
          <w:szCs w:val="24"/>
          <w:lang w:eastAsia="pl-PL"/>
        </w:rPr>
      </w:pPr>
      <w:r>
        <w:rPr>
          <w:rFonts w:eastAsia="MS Mincho" w:cstheme="minorHAnsi"/>
          <w:color w:val="000000"/>
          <w:szCs w:val="24"/>
          <w:lang w:eastAsia="pl-PL"/>
        </w:rPr>
        <w:t>Zmienia się na treść:</w:t>
      </w:r>
    </w:p>
    <w:p w:rsidR="00022D1C" w:rsidRDefault="00022D1C" w:rsidP="009D3761">
      <w:pPr>
        <w:widowControl w:val="0"/>
        <w:suppressAutoHyphens/>
        <w:spacing w:before="120" w:after="0" w:line="240" w:lineRule="auto"/>
        <w:ind w:left="1080"/>
        <w:jc w:val="both"/>
        <w:rPr>
          <w:rFonts w:eastAsia="MS Mincho" w:cstheme="minorHAnsi"/>
          <w:color w:val="000000"/>
          <w:szCs w:val="24"/>
          <w:lang w:eastAsia="pl-PL"/>
        </w:rPr>
      </w:pPr>
      <w:r w:rsidRPr="00022D1C">
        <w:rPr>
          <w:rFonts w:eastAsia="MS Mincho" w:cstheme="minorHAnsi"/>
          <w:color w:val="000000"/>
          <w:szCs w:val="24"/>
          <w:lang w:eastAsia="pl-PL"/>
        </w:rPr>
        <w:t>Informujemy, ze źródłem pozyskania ceny producenta Etyliny i Oleju napędowego na dzień 0</w:t>
      </w:r>
      <w:r>
        <w:rPr>
          <w:rFonts w:eastAsia="MS Mincho" w:cstheme="minorHAnsi"/>
          <w:color w:val="000000"/>
          <w:szCs w:val="24"/>
          <w:lang w:eastAsia="pl-PL"/>
        </w:rPr>
        <w:t>2</w:t>
      </w:r>
      <w:r w:rsidRPr="00022D1C">
        <w:rPr>
          <w:rFonts w:eastAsia="MS Mincho" w:cstheme="minorHAnsi"/>
          <w:color w:val="000000"/>
          <w:szCs w:val="24"/>
          <w:lang w:eastAsia="pl-PL"/>
        </w:rPr>
        <w:t>.01.2017 r. – jest ....……………………………………………………………….………………………………..</w:t>
      </w:r>
    </w:p>
    <w:p w:rsidR="00022D1C" w:rsidRPr="00406427" w:rsidRDefault="00022D1C" w:rsidP="009D3761">
      <w:pPr>
        <w:jc w:val="both"/>
        <w:rPr>
          <w:rFonts w:cstheme="minorHAnsi"/>
        </w:rPr>
      </w:pPr>
    </w:p>
    <w:p w:rsidR="00022D1C" w:rsidRDefault="00406427" w:rsidP="009D376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Zmienia się załącznik nr 5a oraz 5b PROJEKT UMOWY. Nowe wzory w załączeniu.</w:t>
      </w:r>
    </w:p>
    <w:p w:rsidR="002857D5" w:rsidRDefault="002857D5" w:rsidP="009D3761">
      <w:pPr>
        <w:jc w:val="both"/>
        <w:rPr>
          <w:rFonts w:cstheme="minorHAnsi"/>
        </w:rPr>
      </w:pPr>
    </w:p>
    <w:p w:rsidR="002857D5" w:rsidRDefault="002857D5" w:rsidP="002857D5">
      <w:pPr>
        <w:rPr>
          <w:rFonts w:cstheme="minorHAnsi"/>
        </w:rPr>
      </w:pPr>
    </w:p>
    <w:p w:rsidR="002857D5" w:rsidRDefault="002857D5" w:rsidP="002857D5">
      <w:pPr>
        <w:tabs>
          <w:tab w:val="left" w:pos="5814"/>
        </w:tabs>
        <w:rPr>
          <w:rFonts w:cstheme="minorHAnsi"/>
        </w:rPr>
      </w:pPr>
      <w:r>
        <w:rPr>
          <w:rFonts w:cstheme="minorHAnsi"/>
        </w:rPr>
        <w:tab/>
        <w:t>Dyrektor PZD</w:t>
      </w:r>
    </w:p>
    <w:p w:rsidR="004F6217" w:rsidRPr="002857D5" w:rsidRDefault="002857D5" w:rsidP="002857D5">
      <w:pPr>
        <w:tabs>
          <w:tab w:val="left" w:pos="5814"/>
        </w:tabs>
        <w:rPr>
          <w:rFonts w:cstheme="minorHAnsi"/>
        </w:rPr>
      </w:pPr>
      <w:r>
        <w:rPr>
          <w:rFonts w:cstheme="minorHAnsi"/>
        </w:rPr>
        <w:tab/>
        <w:t>Jacek Dłuski</w:t>
      </w:r>
    </w:p>
    <w:sectPr w:rsidR="004F6217" w:rsidRPr="0028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B62"/>
    <w:multiLevelType w:val="hybridMultilevel"/>
    <w:tmpl w:val="968C1870"/>
    <w:lvl w:ilvl="0" w:tplc="7C36A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71C89"/>
    <w:multiLevelType w:val="hybridMultilevel"/>
    <w:tmpl w:val="03A29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75BA4"/>
    <w:multiLevelType w:val="hybridMultilevel"/>
    <w:tmpl w:val="CAC0A046"/>
    <w:lvl w:ilvl="0" w:tplc="5F188B1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E8"/>
    <w:rsid w:val="00011AE8"/>
    <w:rsid w:val="00022D1C"/>
    <w:rsid w:val="001B612E"/>
    <w:rsid w:val="002857D5"/>
    <w:rsid w:val="002A4DFF"/>
    <w:rsid w:val="002B7CF9"/>
    <w:rsid w:val="00406427"/>
    <w:rsid w:val="004B5016"/>
    <w:rsid w:val="004F6217"/>
    <w:rsid w:val="008921B2"/>
    <w:rsid w:val="009D3761"/>
    <w:rsid w:val="00F8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1B612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B61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1B612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B61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9</cp:revision>
  <cp:lastPrinted>2016-12-30T09:43:00Z</cp:lastPrinted>
  <dcterms:created xsi:type="dcterms:W3CDTF">2016-12-30T08:47:00Z</dcterms:created>
  <dcterms:modified xsi:type="dcterms:W3CDTF">2016-12-30T10:03:00Z</dcterms:modified>
</cp:coreProperties>
</file>