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B47" w:rsidRPr="00D07916" w:rsidRDefault="00155B47" w:rsidP="00155B47">
      <w:pPr>
        <w:suppressAutoHyphens/>
        <w:spacing w:before="240" w:after="0" w:line="240" w:lineRule="auto"/>
        <w:ind w:left="432"/>
        <w:jc w:val="right"/>
        <w:outlineLvl w:val="0"/>
        <w:rPr>
          <w:rFonts w:ascii="Arial" w:eastAsia="Times New Roman" w:hAnsi="Arial" w:cs="Times New Roman"/>
          <w:b/>
          <w:sz w:val="20"/>
          <w:szCs w:val="20"/>
          <w:lang w:eastAsia="ar-SA"/>
        </w:rPr>
      </w:pPr>
      <w:bookmarkStart w:id="0" w:name="_Toc501609675"/>
      <w:r w:rsidRPr="00D07916">
        <w:rPr>
          <w:rFonts w:ascii="Arial" w:eastAsia="Times New Roman" w:hAnsi="Arial" w:cs="Times New Roman"/>
          <w:b/>
          <w:sz w:val="20"/>
          <w:szCs w:val="20"/>
          <w:lang w:eastAsia="ar-SA"/>
        </w:rPr>
        <w:t>Załącznik Nr 3 do SIWZ</w:t>
      </w:r>
      <w:bookmarkEnd w:id="0"/>
      <w:r w:rsidRPr="00D07916">
        <w:rPr>
          <w:rFonts w:ascii="Arial" w:eastAsia="Times New Roman" w:hAnsi="Arial" w:cs="Times New Roman"/>
          <w:b/>
          <w:sz w:val="20"/>
          <w:szCs w:val="20"/>
          <w:lang w:eastAsia="ar-SA"/>
        </w:rPr>
        <w:t xml:space="preserve"> </w:t>
      </w:r>
    </w:p>
    <w:p w:rsidR="00155B47" w:rsidRPr="00D07916" w:rsidRDefault="00155B47" w:rsidP="00155B47">
      <w:pPr>
        <w:suppressAutoHyphens/>
        <w:spacing w:after="0" w:line="240" w:lineRule="auto"/>
        <w:rPr>
          <w:rFonts w:ascii="Times New Roman" w:eastAsia="Times New Roman" w:hAnsi="Times New Roman" w:cs="Times New Roman"/>
          <w:sz w:val="20"/>
          <w:szCs w:val="20"/>
          <w:lang w:eastAsia="ar-SA"/>
        </w:rPr>
      </w:pPr>
    </w:p>
    <w:p w:rsidR="00155B47" w:rsidRPr="00D07916" w:rsidRDefault="00155B47" w:rsidP="00155B47">
      <w:pPr>
        <w:suppressAutoHyphens/>
        <w:spacing w:after="0" w:line="240" w:lineRule="auto"/>
        <w:jc w:val="center"/>
        <w:rPr>
          <w:rFonts w:ascii="Tahoma" w:eastAsia="Times New Roman" w:hAnsi="Tahoma" w:cs="Tahoma"/>
          <w:b/>
          <w:sz w:val="20"/>
          <w:szCs w:val="20"/>
          <w:lang w:eastAsia="ar-SA"/>
        </w:rPr>
      </w:pPr>
      <w:r w:rsidRPr="00D07916">
        <w:rPr>
          <w:rFonts w:ascii="Tahoma" w:eastAsia="Times New Roman" w:hAnsi="Tahoma" w:cs="Tahoma"/>
          <w:b/>
          <w:sz w:val="20"/>
          <w:szCs w:val="20"/>
          <w:lang w:eastAsia="ar-SA"/>
        </w:rPr>
        <w:t>ISTOTNE POSTANOWIENIA UMOWY</w:t>
      </w:r>
    </w:p>
    <w:p w:rsidR="00155B47" w:rsidRPr="00D07916" w:rsidRDefault="00155B47" w:rsidP="00155B47">
      <w:pPr>
        <w:suppressAutoHyphens/>
        <w:spacing w:after="0" w:line="240" w:lineRule="auto"/>
        <w:jc w:val="center"/>
        <w:rPr>
          <w:rFonts w:ascii="Tahoma" w:eastAsia="Times New Roman" w:hAnsi="Tahoma" w:cs="Tahoma"/>
          <w:b/>
          <w:sz w:val="20"/>
          <w:szCs w:val="20"/>
          <w:lang w:eastAsia="ar-SA"/>
        </w:rPr>
      </w:pPr>
      <w:r w:rsidRPr="00D07916">
        <w:rPr>
          <w:rFonts w:ascii="Tahoma" w:eastAsia="Times New Roman" w:hAnsi="Tahoma" w:cs="Tahoma"/>
          <w:b/>
          <w:iCs/>
          <w:sz w:val="20"/>
          <w:szCs w:val="20"/>
          <w:lang w:eastAsia="ar-SA"/>
        </w:rPr>
        <w:t xml:space="preserve">wykonanie </w:t>
      </w:r>
      <w:r w:rsidRPr="00D07916">
        <w:rPr>
          <w:rFonts w:ascii="Tahoma" w:eastAsia="Times New Roman" w:hAnsi="Tahoma" w:cs="Tahoma"/>
          <w:b/>
          <w:sz w:val="20"/>
          <w:szCs w:val="20"/>
          <w:lang w:eastAsia="ar-SA"/>
        </w:rPr>
        <w:t>modernizacji ewidencji gruntów i budynków jednostki ewidencyjnej Kozłowo</w:t>
      </w:r>
    </w:p>
    <w:p w:rsidR="0073659E" w:rsidRPr="00D07916" w:rsidRDefault="0073659E" w:rsidP="00155B47">
      <w:pPr>
        <w:suppressAutoHyphens/>
        <w:spacing w:after="0" w:line="240" w:lineRule="auto"/>
        <w:jc w:val="center"/>
        <w:rPr>
          <w:rFonts w:ascii="Tahoma" w:eastAsia="Times New Roman" w:hAnsi="Tahoma" w:cs="Tahoma"/>
          <w:b/>
          <w:i/>
          <w:smallCaps/>
          <w:sz w:val="20"/>
          <w:szCs w:val="20"/>
          <w:lang w:eastAsia="ar-SA"/>
        </w:rPr>
      </w:pPr>
      <w:r w:rsidRPr="00D07916">
        <w:rPr>
          <w:rFonts w:ascii="Tahoma" w:eastAsia="Times New Roman" w:hAnsi="Tahoma" w:cs="Tahoma"/>
          <w:b/>
          <w:sz w:val="20"/>
          <w:szCs w:val="20"/>
          <w:lang w:eastAsia="ar-SA"/>
        </w:rPr>
        <w:t>część……………………………….</w:t>
      </w:r>
    </w:p>
    <w:p w:rsidR="00155B47" w:rsidRPr="00D07916" w:rsidRDefault="00155B47" w:rsidP="00155B47">
      <w:pPr>
        <w:suppressAutoHyphens/>
        <w:spacing w:after="0" w:line="240" w:lineRule="auto"/>
        <w:jc w:val="both"/>
        <w:rPr>
          <w:rFonts w:ascii="Tahoma" w:eastAsia="Times New Roman" w:hAnsi="Tahoma" w:cs="Tahoma"/>
          <w:sz w:val="20"/>
          <w:szCs w:val="20"/>
          <w:lang w:eastAsia="ar-SA"/>
        </w:rPr>
      </w:pPr>
    </w:p>
    <w:p w:rsidR="00155B47" w:rsidRPr="00D07916" w:rsidRDefault="00155B47" w:rsidP="00155B47">
      <w:pPr>
        <w:suppressAutoHyphens/>
        <w:spacing w:after="0" w:line="240" w:lineRule="auto"/>
        <w:rPr>
          <w:rFonts w:ascii="Tahoma" w:eastAsia="Times New Roman" w:hAnsi="Tahoma" w:cs="Tahoma"/>
          <w:sz w:val="20"/>
          <w:szCs w:val="20"/>
          <w:lang w:eastAsia="ar-SA"/>
        </w:rPr>
      </w:pPr>
    </w:p>
    <w:p w:rsidR="00155B47" w:rsidRPr="00D07916" w:rsidRDefault="00155B47" w:rsidP="00155B47">
      <w:pPr>
        <w:suppressAutoHyphens/>
        <w:spacing w:after="0" w:line="240" w:lineRule="auto"/>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zawarta w dniu  </w:t>
      </w:r>
      <w:r w:rsidRPr="00D07916">
        <w:rPr>
          <w:rFonts w:ascii="Tahoma" w:eastAsia="Times New Roman" w:hAnsi="Tahoma" w:cs="Tahoma"/>
          <w:b/>
          <w:sz w:val="20"/>
          <w:szCs w:val="20"/>
          <w:lang w:eastAsia="ar-SA"/>
        </w:rPr>
        <w:t>……………… w Nidzicy</w:t>
      </w:r>
      <w:r w:rsidRPr="00D07916">
        <w:rPr>
          <w:rFonts w:ascii="Tahoma" w:eastAsia="Times New Roman" w:hAnsi="Tahoma" w:cs="Tahoma"/>
          <w:sz w:val="20"/>
          <w:szCs w:val="20"/>
          <w:lang w:eastAsia="ar-SA"/>
        </w:rPr>
        <w:t xml:space="preserve">  pomiędzy:</w:t>
      </w:r>
    </w:p>
    <w:p w:rsidR="00155B47" w:rsidRPr="00D07916" w:rsidRDefault="00155B47" w:rsidP="00155B47">
      <w:pPr>
        <w:suppressAutoHyphens/>
        <w:spacing w:after="0" w:line="240" w:lineRule="auto"/>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Powiatem Nidzickim reprezentowanym przez Zarząd Powiatu, w imieniu którego działają: </w:t>
      </w:r>
    </w:p>
    <w:p w:rsidR="00155B47" w:rsidRPr="00D07916" w:rsidRDefault="00742955" w:rsidP="00155B47">
      <w:pPr>
        <w:suppressAutoHyphens/>
        <w:spacing w:after="0" w:line="240" w:lineRule="auto"/>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t>
      </w:r>
    </w:p>
    <w:p w:rsidR="00155B47" w:rsidRPr="00D07916" w:rsidRDefault="00742955" w:rsidP="00155B47">
      <w:pPr>
        <w:suppressAutoHyphens/>
        <w:spacing w:after="0" w:line="240" w:lineRule="auto"/>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t>
      </w:r>
    </w:p>
    <w:p w:rsidR="00155B47" w:rsidRPr="00D07916" w:rsidRDefault="00155B47" w:rsidP="00155B47">
      <w:pPr>
        <w:suppressAutoHyphens/>
        <w:spacing w:after="0" w:line="240" w:lineRule="auto"/>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zwanym w dalszej części umowy Zamawiającym, </w:t>
      </w:r>
    </w:p>
    <w:p w:rsidR="00155B47" w:rsidRPr="00D07916" w:rsidRDefault="00155B47" w:rsidP="00155B47">
      <w:pPr>
        <w:suppressAutoHyphens/>
        <w:spacing w:after="0" w:line="240" w:lineRule="auto"/>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przy kontrasygnacie Skarbnika Powiatu lub osoby upoważnionej,</w:t>
      </w:r>
    </w:p>
    <w:p w:rsidR="00155B47" w:rsidRPr="00D07916" w:rsidRDefault="00155B47" w:rsidP="00155B47">
      <w:pPr>
        <w:suppressAutoHyphens/>
        <w:spacing w:after="0" w:line="240" w:lineRule="auto"/>
        <w:rPr>
          <w:rFonts w:ascii="Tahoma" w:eastAsia="Times New Roman" w:hAnsi="Tahoma" w:cs="Tahoma"/>
          <w:spacing w:val="-15"/>
          <w:sz w:val="20"/>
          <w:szCs w:val="20"/>
          <w:lang w:eastAsia="ar-SA"/>
        </w:rPr>
      </w:pPr>
      <w:r w:rsidRPr="00D07916">
        <w:rPr>
          <w:rFonts w:ascii="Tahoma" w:eastAsia="Times New Roman" w:hAnsi="Tahoma" w:cs="Tahoma"/>
          <w:spacing w:val="-15"/>
          <w:sz w:val="20"/>
          <w:szCs w:val="20"/>
          <w:lang w:eastAsia="ar-SA"/>
        </w:rPr>
        <w:t>a</w:t>
      </w:r>
    </w:p>
    <w:p w:rsidR="00155B47" w:rsidRPr="00D07916" w:rsidRDefault="00155B47" w:rsidP="00155B47">
      <w:pPr>
        <w:suppressAutoHyphens/>
        <w:spacing w:after="0" w:line="240" w:lineRule="auto"/>
        <w:rPr>
          <w:rFonts w:ascii="Tahoma" w:eastAsia="Times New Roman" w:hAnsi="Tahoma" w:cs="Tahoma"/>
          <w:sz w:val="20"/>
          <w:szCs w:val="20"/>
          <w:lang w:eastAsia="ar-SA"/>
        </w:rPr>
      </w:pPr>
      <w:r w:rsidRPr="00D07916">
        <w:rPr>
          <w:rFonts w:ascii="Tahoma" w:eastAsia="Times New Roman" w:hAnsi="Tahoma" w:cs="Tahoma"/>
          <w:sz w:val="20"/>
          <w:szCs w:val="20"/>
          <w:lang w:eastAsia="ar-SA"/>
        </w:rPr>
        <w:t>……………………………………………………………………………………………………………..NIP…………………</w:t>
      </w:r>
    </w:p>
    <w:p w:rsidR="00155B47" w:rsidRPr="00D07916" w:rsidRDefault="00155B47" w:rsidP="00155B47">
      <w:pPr>
        <w:suppressAutoHyphens/>
        <w:spacing w:after="0" w:line="240" w:lineRule="auto"/>
        <w:ind w:left="360"/>
        <w:rPr>
          <w:rFonts w:ascii="Tahoma" w:eastAsia="Times New Roman" w:hAnsi="Tahoma" w:cs="Tahoma"/>
          <w:b/>
          <w:bCs/>
          <w:sz w:val="20"/>
          <w:szCs w:val="20"/>
          <w:lang w:eastAsia="ar-SA"/>
        </w:rPr>
      </w:pPr>
    </w:p>
    <w:p w:rsidR="00155B47" w:rsidRPr="00D07916" w:rsidRDefault="00155B47" w:rsidP="00155B47">
      <w:pPr>
        <w:suppressAutoHyphens/>
        <w:spacing w:after="120" w:line="240" w:lineRule="auto"/>
        <w:rPr>
          <w:rFonts w:ascii="Tahoma" w:eastAsia="Times New Roman" w:hAnsi="Tahoma" w:cs="Tahoma"/>
          <w:sz w:val="20"/>
          <w:szCs w:val="20"/>
          <w:lang w:eastAsia="ar-SA"/>
        </w:rPr>
      </w:pPr>
      <w:r w:rsidRPr="00D07916">
        <w:rPr>
          <w:rFonts w:ascii="Tahoma" w:eastAsia="Times New Roman" w:hAnsi="Tahoma" w:cs="Tahoma"/>
          <w:sz w:val="20"/>
          <w:szCs w:val="20"/>
          <w:lang w:eastAsia="ar-SA"/>
        </w:rPr>
        <w:t>zwanym w dalszej części umowy „Wykonawcą”</w:t>
      </w:r>
    </w:p>
    <w:p w:rsidR="00155B47" w:rsidRPr="00D07916" w:rsidRDefault="00155B47" w:rsidP="00155B47">
      <w:pPr>
        <w:suppressAutoHyphens/>
        <w:spacing w:after="0" w:line="240" w:lineRule="auto"/>
        <w:ind w:left="360"/>
        <w:rPr>
          <w:rFonts w:ascii="Tahoma" w:eastAsia="Times New Roman" w:hAnsi="Tahoma" w:cs="Tahoma"/>
          <w:sz w:val="20"/>
          <w:szCs w:val="20"/>
          <w:lang w:eastAsia="ar-SA"/>
        </w:rPr>
      </w:pPr>
    </w:p>
    <w:p w:rsidR="00155B47" w:rsidRPr="00D07916" w:rsidRDefault="00155B47" w:rsidP="00155B47">
      <w:pPr>
        <w:suppressAutoHyphens/>
        <w:spacing w:after="0" w:line="240" w:lineRule="auto"/>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 wyniku rozstrzygnięcia postępowania o zamówienie publiczne prowadzonego w trybie przetargu nieograniczonego powyżej 2</w:t>
      </w:r>
      <w:r w:rsidR="00237504" w:rsidRPr="00D07916">
        <w:rPr>
          <w:rFonts w:ascii="Tahoma" w:eastAsia="Times New Roman" w:hAnsi="Tahoma" w:cs="Tahoma"/>
          <w:sz w:val="20"/>
          <w:szCs w:val="20"/>
          <w:lang w:eastAsia="ar-SA"/>
        </w:rPr>
        <w:t>21</w:t>
      </w:r>
      <w:r w:rsidRPr="00D07916">
        <w:rPr>
          <w:rFonts w:ascii="Tahoma" w:eastAsia="Times New Roman" w:hAnsi="Tahoma" w:cs="Tahoma"/>
          <w:sz w:val="20"/>
          <w:szCs w:val="20"/>
          <w:lang w:eastAsia="ar-SA"/>
        </w:rPr>
        <w:t xml:space="preserve">000 euro na podstawie art. 39 ustawy z dnia 29 stycznia 2004 r. Prawo zamówień publicznych (Dz. U.  z 2017 r. poz. 1579 z </w:t>
      </w:r>
      <w:proofErr w:type="spellStart"/>
      <w:r w:rsidRPr="00D07916">
        <w:rPr>
          <w:rFonts w:ascii="Tahoma" w:eastAsia="Times New Roman" w:hAnsi="Tahoma" w:cs="Tahoma"/>
          <w:sz w:val="20"/>
          <w:szCs w:val="20"/>
          <w:lang w:eastAsia="ar-SA"/>
        </w:rPr>
        <w:t>późn</w:t>
      </w:r>
      <w:proofErr w:type="spellEnd"/>
      <w:r w:rsidRPr="00D07916">
        <w:rPr>
          <w:rFonts w:ascii="Tahoma" w:eastAsia="Times New Roman" w:hAnsi="Tahoma" w:cs="Tahoma"/>
          <w:sz w:val="20"/>
          <w:szCs w:val="20"/>
          <w:lang w:eastAsia="ar-SA"/>
        </w:rPr>
        <w:t xml:space="preserve">. zm.) dalej zwanej </w:t>
      </w:r>
      <w:proofErr w:type="spellStart"/>
      <w:r w:rsidRPr="00D07916">
        <w:rPr>
          <w:rFonts w:ascii="Tahoma" w:eastAsia="Times New Roman" w:hAnsi="Tahoma" w:cs="Tahoma"/>
          <w:sz w:val="20"/>
          <w:szCs w:val="20"/>
          <w:lang w:eastAsia="ar-SA"/>
        </w:rPr>
        <w:t>Pzp</w:t>
      </w:r>
      <w:proofErr w:type="spellEnd"/>
      <w:r w:rsidRPr="00D07916">
        <w:rPr>
          <w:rFonts w:ascii="Tahoma" w:eastAsia="Times New Roman" w:hAnsi="Tahoma" w:cs="Tahoma"/>
          <w:sz w:val="20"/>
          <w:szCs w:val="20"/>
          <w:lang w:eastAsia="ar-SA"/>
        </w:rPr>
        <w:t xml:space="preserve"> biorąc pod uwagę, że:</w:t>
      </w:r>
    </w:p>
    <w:p w:rsidR="00155B47" w:rsidRPr="00D07916" w:rsidRDefault="00155B47" w:rsidP="00155B47">
      <w:pPr>
        <w:numPr>
          <w:ilvl w:val="0"/>
          <w:numId w:val="8"/>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Wykonawca posiada kwalifikacje niezbędne do należytego wykonania przedmiotu umowy, </w:t>
      </w:r>
      <w:r w:rsidRPr="00D07916">
        <w:rPr>
          <w:rFonts w:ascii="Tahoma" w:eastAsia="Times New Roman" w:hAnsi="Tahoma" w:cs="Tahoma"/>
          <w:sz w:val="20"/>
          <w:szCs w:val="20"/>
          <w:lang w:eastAsia="ar-SA"/>
        </w:rPr>
        <w:br/>
        <w:t>w szczególności posiada stosowną wiedzę i doświadczenie, dysponuje potencjałem technicznym oraz osobami zdolnymi do wykonania przedmiotu umowy,</w:t>
      </w:r>
    </w:p>
    <w:p w:rsidR="00155B47" w:rsidRPr="00D07916" w:rsidRDefault="00155B47" w:rsidP="00155B47">
      <w:pPr>
        <w:numPr>
          <w:ilvl w:val="0"/>
          <w:numId w:val="8"/>
        </w:numPr>
        <w:suppressAutoHyphens/>
        <w:spacing w:after="0" w:line="240" w:lineRule="auto"/>
        <w:ind w:left="284" w:hanging="284"/>
        <w:contextualSpacing/>
        <w:jc w:val="both"/>
        <w:rPr>
          <w:rFonts w:ascii="Tahoma" w:eastAsia="Times New Roman" w:hAnsi="Tahoma" w:cs="Tahoma"/>
          <w:b/>
          <w:iCs/>
          <w:sz w:val="20"/>
          <w:szCs w:val="20"/>
          <w:lang w:eastAsia="ar-SA"/>
        </w:rPr>
      </w:pPr>
      <w:r w:rsidRPr="00D07916">
        <w:rPr>
          <w:rFonts w:ascii="Tahoma" w:eastAsia="Times New Roman" w:hAnsi="Tahoma" w:cs="Tahoma"/>
          <w:sz w:val="20"/>
          <w:szCs w:val="20"/>
          <w:lang w:eastAsia="ar-SA"/>
        </w:rPr>
        <w:t>oferta Wykonawcy została uznana za najkorzystniejszą w postępowaniu o udzielenie zamówienia publicznego poprzedzającym zawarcie niniejszej umowy,</w:t>
      </w:r>
    </w:p>
    <w:p w:rsidR="00155B47" w:rsidRPr="00D07916" w:rsidRDefault="00155B47" w:rsidP="00155B47">
      <w:pPr>
        <w:numPr>
          <w:ilvl w:val="0"/>
          <w:numId w:val="8"/>
        </w:numPr>
        <w:suppressAutoHyphens/>
        <w:spacing w:after="0" w:line="240" w:lineRule="auto"/>
        <w:ind w:left="284" w:hanging="284"/>
        <w:contextualSpacing/>
        <w:jc w:val="both"/>
        <w:rPr>
          <w:rFonts w:ascii="Tahoma" w:eastAsia="Times New Roman" w:hAnsi="Tahoma" w:cs="Tahoma"/>
          <w:b/>
          <w:iCs/>
          <w:sz w:val="20"/>
          <w:szCs w:val="20"/>
          <w:lang w:eastAsia="ar-SA"/>
        </w:rPr>
      </w:pPr>
      <w:r w:rsidRPr="00D07916">
        <w:rPr>
          <w:rFonts w:ascii="Tahoma" w:eastAsia="Times New Roman" w:hAnsi="Tahoma" w:cs="Tahoma"/>
          <w:sz w:val="20"/>
          <w:szCs w:val="20"/>
          <w:lang w:eastAsia="ar-SA"/>
        </w:rPr>
        <w:t>intencją Stron umowy jest osiągnięcie w wyniku jej realizacji rezultatu w postaci modernizacji ewidencji gruntów i budynków jednostki ewidencyjnej Kozłowo.</w:t>
      </w:r>
    </w:p>
    <w:p w:rsidR="00155B47" w:rsidRPr="00D07916" w:rsidRDefault="00155B47" w:rsidP="00155B47">
      <w:pPr>
        <w:suppressAutoHyphens/>
        <w:spacing w:after="0" w:line="240" w:lineRule="auto"/>
        <w:rPr>
          <w:rFonts w:ascii="Tahoma" w:eastAsia="Times New Roman" w:hAnsi="Tahoma" w:cs="Tahoma"/>
          <w:i/>
          <w:sz w:val="20"/>
          <w:szCs w:val="20"/>
          <w:lang w:eastAsia="ar-SA"/>
        </w:rPr>
      </w:pPr>
    </w:p>
    <w:p w:rsidR="00155B47" w:rsidRPr="00D07916" w:rsidRDefault="00155B47" w:rsidP="00155B47">
      <w:pPr>
        <w:suppressAutoHyphens/>
        <w:spacing w:after="0" w:line="240" w:lineRule="auto"/>
        <w:rPr>
          <w:rFonts w:ascii="Tahoma" w:eastAsia="Times New Roman" w:hAnsi="Tahoma" w:cs="Tahoma"/>
          <w:sz w:val="20"/>
          <w:szCs w:val="20"/>
          <w:lang w:eastAsia="ar-SA"/>
        </w:rPr>
      </w:pPr>
      <w:r w:rsidRPr="00D07916">
        <w:rPr>
          <w:rFonts w:ascii="Tahoma" w:eastAsia="Times New Roman" w:hAnsi="Tahoma" w:cs="Tahoma"/>
          <w:sz w:val="20"/>
          <w:szCs w:val="20"/>
          <w:lang w:eastAsia="ar-SA"/>
        </w:rPr>
        <w:t>zawarto umowę następującej treści:</w:t>
      </w:r>
    </w:p>
    <w:p w:rsidR="00155B47" w:rsidRPr="00D07916" w:rsidRDefault="00155B47" w:rsidP="00155B47">
      <w:pPr>
        <w:suppressAutoHyphens/>
        <w:spacing w:after="0" w:line="240" w:lineRule="auto"/>
        <w:rPr>
          <w:rFonts w:ascii="Tahoma" w:eastAsia="Times New Roman" w:hAnsi="Tahoma" w:cs="Tahoma"/>
          <w:b/>
          <w:sz w:val="20"/>
          <w:szCs w:val="20"/>
          <w:lang w:eastAsia="ar-SA"/>
        </w:rPr>
      </w:pPr>
    </w:p>
    <w:p w:rsidR="00155B47" w:rsidRPr="00D07916" w:rsidRDefault="00155B47" w:rsidP="00155B47">
      <w:pPr>
        <w:suppressAutoHyphens/>
        <w:spacing w:after="0" w:line="240" w:lineRule="auto"/>
        <w:contextualSpacing/>
        <w:jc w:val="center"/>
        <w:rPr>
          <w:rFonts w:ascii="Tahoma" w:eastAsia="Times New Roman" w:hAnsi="Tahoma" w:cs="Tahoma"/>
          <w:b/>
          <w:sz w:val="20"/>
          <w:szCs w:val="20"/>
          <w:lang w:eastAsia="ar-SA"/>
        </w:rPr>
      </w:pPr>
      <w:r w:rsidRPr="00D07916">
        <w:rPr>
          <w:rFonts w:ascii="Tahoma" w:eastAsia="Times New Roman" w:hAnsi="Tahoma" w:cs="Tahoma"/>
          <w:b/>
          <w:sz w:val="20"/>
          <w:szCs w:val="20"/>
          <w:lang w:eastAsia="ar-SA"/>
        </w:rPr>
        <w:t>§ 1</w:t>
      </w:r>
    </w:p>
    <w:p w:rsidR="00155B47" w:rsidRPr="00D07916" w:rsidRDefault="00155B47" w:rsidP="00155B47">
      <w:pPr>
        <w:suppressAutoHyphens/>
        <w:spacing w:after="0" w:line="240" w:lineRule="auto"/>
        <w:contextualSpacing/>
        <w:jc w:val="center"/>
        <w:rPr>
          <w:rFonts w:ascii="Tahoma" w:eastAsia="Times New Roman" w:hAnsi="Tahoma" w:cs="Tahoma"/>
          <w:b/>
          <w:smallCaps/>
          <w:sz w:val="20"/>
          <w:szCs w:val="20"/>
          <w:lang w:eastAsia="ar-SA"/>
        </w:rPr>
      </w:pPr>
      <w:r w:rsidRPr="00D07916">
        <w:rPr>
          <w:rFonts w:ascii="Tahoma" w:eastAsia="Times New Roman" w:hAnsi="Tahoma" w:cs="Tahoma"/>
          <w:b/>
          <w:smallCaps/>
          <w:sz w:val="20"/>
          <w:szCs w:val="20"/>
          <w:lang w:eastAsia="ar-SA"/>
        </w:rPr>
        <w:t>Definicje i skróty</w:t>
      </w:r>
    </w:p>
    <w:p w:rsidR="00155B47" w:rsidRPr="00D07916" w:rsidRDefault="00155B47" w:rsidP="00155B47">
      <w:pPr>
        <w:suppressAutoHyphens/>
        <w:spacing w:after="0" w:line="240" w:lineRule="auto"/>
        <w:rPr>
          <w:rFonts w:ascii="Tahoma" w:eastAsia="Times New Roman" w:hAnsi="Tahoma" w:cs="Tahoma"/>
          <w:sz w:val="20"/>
          <w:szCs w:val="20"/>
          <w:lang w:eastAsia="ar-SA"/>
        </w:rPr>
      </w:pPr>
      <w:r w:rsidRPr="00D07916">
        <w:rPr>
          <w:rFonts w:ascii="Tahoma" w:eastAsia="Times New Roman" w:hAnsi="Tahoma" w:cs="Tahoma"/>
          <w:sz w:val="20"/>
          <w:szCs w:val="20"/>
          <w:lang w:eastAsia="ar-SA"/>
        </w:rPr>
        <w:t>Strony umowy zgodnie przyjmują, iż skróty i pojęcia użyte w Umowie oznaczają:</w:t>
      </w:r>
    </w:p>
    <w:tbl>
      <w:tblPr>
        <w:tblStyle w:val="Tabela-Siatka"/>
        <w:tblW w:w="9889" w:type="dxa"/>
        <w:tblInd w:w="-113" w:type="dxa"/>
        <w:tblLook w:val="04A0"/>
      </w:tblPr>
      <w:tblGrid>
        <w:gridCol w:w="2235"/>
        <w:gridCol w:w="7654"/>
      </w:tblGrid>
      <w:tr w:rsidR="00D07916" w:rsidRPr="00D07916" w:rsidTr="0028388D">
        <w:tc>
          <w:tcPr>
            <w:tcW w:w="2235" w:type="dxa"/>
          </w:tcPr>
          <w:p w:rsidR="00155B47" w:rsidRPr="00D07916" w:rsidRDefault="00155B47" w:rsidP="00155B47">
            <w:pPr>
              <w:suppressAutoHyphens/>
              <w:ind w:left="200"/>
              <w:rPr>
                <w:rFonts w:ascii="Tahoma" w:eastAsia="Times New Roman" w:hAnsi="Tahoma" w:cs="Tahoma"/>
                <w:b/>
                <w:lang w:eastAsia="ar-SA"/>
              </w:rPr>
            </w:pPr>
            <w:r w:rsidRPr="00D07916">
              <w:rPr>
                <w:rFonts w:ascii="Tahoma" w:eastAsia="Times New Roman" w:hAnsi="Tahoma" w:cs="Tahoma"/>
                <w:b/>
                <w:lang w:eastAsia="ar-SA"/>
              </w:rPr>
              <w:t>Dzień roboczy</w:t>
            </w:r>
          </w:p>
        </w:tc>
        <w:tc>
          <w:tcPr>
            <w:tcW w:w="7654" w:type="dxa"/>
          </w:tcPr>
          <w:p w:rsidR="00155B47" w:rsidRPr="00D07916" w:rsidRDefault="00155B47" w:rsidP="00155B47">
            <w:pPr>
              <w:suppressAutoHyphens/>
              <w:ind w:left="200"/>
              <w:jc w:val="both"/>
              <w:rPr>
                <w:rFonts w:ascii="Tahoma" w:eastAsia="Times New Roman" w:hAnsi="Tahoma" w:cs="Tahoma"/>
                <w:lang w:eastAsia="ar-SA"/>
              </w:rPr>
            </w:pPr>
            <w:r w:rsidRPr="00D07916">
              <w:rPr>
                <w:rFonts w:ascii="Tahoma" w:eastAsia="Times New Roman" w:hAnsi="Tahoma" w:cs="Tahoma"/>
                <w:lang w:eastAsia="ar-SA"/>
              </w:rPr>
              <w:t xml:space="preserve">Każdy dzień od poniedziałku do piątku z wyłączeniem dni ustawowo wolnych od pracy w Rzeczpospolitej Polskiej oraz innych dni wolnych od pracy u Zamawiającego, </w:t>
            </w:r>
          </w:p>
        </w:tc>
      </w:tr>
      <w:tr w:rsidR="00D07916" w:rsidRPr="00D07916" w:rsidTr="0028388D">
        <w:tc>
          <w:tcPr>
            <w:tcW w:w="2235" w:type="dxa"/>
          </w:tcPr>
          <w:p w:rsidR="00155B47" w:rsidRPr="00D07916" w:rsidRDefault="00155B47" w:rsidP="00155B47">
            <w:pPr>
              <w:suppressAutoHyphens/>
              <w:ind w:left="200"/>
              <w:rPr>
                <w:rFonts w:ascii="Tahoma" w:eastAsia="Times New Roman" w:hAnsi="Tahoma" w:cs="Tahoma"/>
                <w:b/>
                <w:lang w:eastAsia="ar-SA"/>
              </w:rPr>
            </w:pPr>
            <w:proofErr w:type="spellStart"/>
            <w:r w:rsidRPr="00D07916">
              <w:rPr>
                <w:rFonts w:ascii="Tahoma" w:eastAsia="Times New Roman" w:hAnsi="Tahoma" w:cs="Tahoma"/>
                <w:b/>
                <w:lang w:eastAsia="ar-SA"/>
              </w:rPr>
              <w:t>EGiB</w:t>
            </w:r>
            <w:proofErr w:type="spellEnd"/>
          </w:p>
        </w:tc>
        <w:tc>
          <w:tcPr>
            <w:tcW w:w="7654" w:type="dxa"/>
          </w:tcPr>
          <w:p w:rsidR="00155B47" w:rsidRPr="00D07916" w:rsidRDefault="00155B47" w:rsidP="00155B47">
            <w:pPr>
              <w:suppressAutoHyphens/>
              <w:ind w:left="200"/>
              <w:rPr>
                <w:rFonts w:ascii="Tahoma" w:eastAsia="Times New Roman" w:hAnsi="Tahoma" w:cs="Tahoma"/>
                <w:lang w:eastAsia="ar-SA"/>
              </w:rPr>
            </w:pPr>
            <w:r w:rsidRPr="00D07916">
              <w:rPr>
                <w:rFonts w:ascii="Tahoma" w:eastAsia="Times New Roman" w:hAnsi="Tahoma" w:cs="Tahoma"/>
                <w:lang w:eastAsia="ar-SA"/>
              </w:rPr>
              <w:t xml:space="preserve">Ewidencja gruntów i budynków, o której mowa w ustawie z dnia 17 maja 1989 r. – Prawo geodezyjne i kartograficzne </w:t>
            </w:r>
          </w:p>
        </w:tc>
      </w:tr>
      <w:tr w:rsidR="00D07916" w:rsidRPr="00D07916" w:rsidTr="0028388D">
        <w:tc>
          <w:tcPr>
            <w:tcW w:w="2235" w:type="dxa"/>
          </w:tcPr>
          <w:p w:rsidR="00155B47" w:rsidRPr="00D07916" w:rsidRDefault="00155B47" w:rsidP="00155B47">
            <w:pPr>
              <w:suppressAutoHyphens/>
              <w:ind w:left="200"/>
              <w:rPr>
                <w:rFonts w:ascii="Tahoma" w:eastAsia="Times New Roman" w:hAnsi="Tahoma" w:cs="Tahoma"/>
                <w:b/>
                <w:lang w:eastAsia="ar-SA"/>
              </w:rPr>
            </w:pPr>
            <w:proofErr w:type="spellStart"/>
            <w:r w:rsidRPr="00D07916">
              <w:rPr>
                <w:rFonts w:ascii="Tahoma" w:eastAsia="Times New Roman" w:hAnsi="Tahoma" w:cs="Tahoma"/>
                <w:b/>
                <w:lang w:eastAsia="ar-SA"/>
              </w:rPr>
              <w:t>GUGiK</w:t>
            </w:r>
            <w:proofErr w:type="spellEnd"/>
          </w:p>
        </w:tc>
        <w:tc>
          <w:tcPr>
            <w:tcW w:w="7654" w:type="dxa"/>
          </w:tcPr>
          <w:p w:rsidR="00155B47" w:rsidRPr="00D07916" w:rsidRDefault="00155B47" w:rsidP="00155B47">
            <w:pPr>
              <w:suppressAutoHyphens/>
              <w:ind w:left="200"/>
              <w:rPr>
                <w:rFonts w:ascii="Tahoma" w:eastAsia="Times New Roman" w:hAnsi="Tahoma" w:cs="Tahoma"/>
                <w:lang w:eastAsia="ar-SA"/>
              </w:rPr>
            </w:pPr>
            <w:r w:rsidRPr="00D07916">
              <w:rPr>
                <w:rFonts w:ascii="Tahoma" w:eastAsia="Times New Roman" w:hAnsi="Tahoma" w:cs="Tahoma"/>
                <w:lang w:eastAsia="ar-SA"/>
              </w:rPr>
              <w:t>Główny Urząd Geodezji i Kartografii</w:t>
            </w:r>
          </w:p>
        </w:tc>
      </w:tr>
      <w:tr w:rsidR="00D07916" w:rsidRPr="00D07916" w:rsidTr="0028388D">
        <w:tc>
          <w:tcPr>
            <w:tcW w:w="2235" w:type="dxa"/>
          </w:tcPr>
          <w:p w:rsidR="00155B47" w:rsidRPr="00D07916" w:rsidRDefault="00155B47" w:rsidP="00155B47">
            <w:pPr>
              <w:suppressAutoHyphens/>
              <w:ind w:left="200"/>
              <w:rPr>
                <w:rFonts w:ascii="Tahoma" w:eastAsia="Times New Roman" w:hAnsi="Tahoma" w:cs="Tahoma"/>
                <w:b/>
                <w:lang w:eastAsia="ar-SA"/>
              </w:rPr>
            </w:pPr>
            <w:r w:rsidRPr="00D07916">
              <w:rPr>
                <w:rFonts w:ascii="Tahoma" w:eastAsia="Times New Roman" w:hAnsi="Tahoma" w:cs="Tahoma"/>
                <w:b/>
                <w:lang w:eastAsia="ar-SA"/>
              </w:rPr>
              <w:t>JST</w:t>
            </w:r>
          </w:p>
        </w:tc>
        <w:tc>
          <w:tcPr>
            <w:tcW w:w="7654" w:type="dxa"/>
          </w:tcPr>
          <w:p w:rsidR="00155B47" w:rsidRPr="00D07916" w:rsidRDefault="00155B47" w:rsidP="00155B47">
            <w:pPr>
              <w:suppressAutoHyphens/>
              <w:ind w:left="200"/>
              <w:rPr>
                <w:rFonts w:ascii="Tahoma" w:eastAsia="Times New Roman" w:hAnsi="Tahoma" w:cs="Tahoma"/>
                <w:lang w:eastAsia="ar-SA"/>
              </w:rPr>
            </w:pPr>
            <w:r w:rsidRPr="00D07916">
              <w:rPr>
                <w:rFonts w:ascii="Tahoma" w:eastAsia="Times New Roman" w:hAnsi="Tahoma" w:cs="Tahoma"/>
                <w:lang w:eastAsia="ar-SA"/>
              </w:rPr>
              <w:t>Jednostka Samorządu Terytorialnego</w:t>
            </w:r>
          </w:p>
        </w:tc>
      </w:tr>
      <w:tr w:rsidR="00D07916" w:rsidRPr="00D07916" w:rsidTr="0028388D">
        <w:tc>
          <w:tcPr>
            <w:tcW w:w="2235" w:type="dxa"/>
          </w:tcPr>
          <w:p w:rsidR="00155B47" w:rsidRPr="00D07916" w:rsidRDefault="00155B47" w:rsidP="00155B47">
            <w:pPr>
              <w:suppressAutoHyphens/>
              <w:ind w:left="200"/>
              <w:rPr>
                <w:rFonts w:ascii="Tahoma" w:eastAsia="Times New Roman" w:hAnsi="Tahoma" w:cs="Tahoma"/>
                <w:b/>
                <w:lang w:eastAsia="ar-SA"/>
              </w:rPr>
            </w:pPr>
            <w:r w:rsidRPr="00D07916">
              <w:rPr>
                <w:rFonts w:ascii="Tahoma" w:eastAsia="Times New Roman" w:hAnsi="Tahoma" w:cs="Tahoma"/>
                <w:b/>
                <w:lang w:eastAsia="ar-SA"/>
              </w:rPr>
              <w:t>Komisja</w:t>
            </w:r>
          </w:p>
        </w:tc>
        <w:tc>
          <w:tcPr>
            <w:tcW w:w="7654" w:type="dxa"/>
          </w:tcPr>
          <w:p w:rsidR="00155B47" w:rsidRPr="00D07916" w:rsidRDefault="00155B47" w:rsidP="00155B47">
            <w:pPr>
              <w:suppressAutoHyphens/>
              <w:ind w:left="200"/>
              <w:rPr>
                <w:rFonts w:ascii="Tahoma" w:eastAsia="Times New Roman" w:hAnsi="Tahoma" w:cs="Tahoma"/>
                <w:lang w:eastAsia="ar-SA"/>
              </w:rPr>
            </w:pPr>
            <w:r w:rsidRPr="00D07916">
              <w:rPr>
                <w:rFonts w:ascii="Tahoma" w:eastAsia="Times New Roman" w:hAnsi="Tahoma" w:cs="Tahoma"/>
                <w:lang w:eastAsia="ar-SA"/>
              </w:rPr>
              <w:t>Komisja powołana przez Zamawiającego do odbioru poszczególnych etapów przedmiotu umowy</w:t>
            </w:r>
          </w:p>
        </w:tc>
      </w:tr>
      <w:tr w:rsidR="00D07916" w:rsidRPr="00D07916" w:rsidTr="0028388D">
        <w:tc>
          <w:tcPr>
            <w:tcW w:w="2235" w:type="dxa"/>
          </w:tcPr>
          <w:p w:rsidR="00155B47" w:rsidRPr="00D07916" w:rsidRDefault="00155B47" w:rsidP="00155B47">
            <w:pPr>
              <w:suppressAutoHyphens/>
              <w:ind w:left="200"/>
              <w:rPr>
                <w:rFonts w:ascii="Tahoma" w:eastAsia="Times New Roman" w:hAnsi="Tahoma" w:cs="Tahoma"/>
                <w:b/>
                <w:lang w:eastAsia="ar-SA"/>
              </w:rPr>
            </w:pPr>
            <w:r w:rsidRPr="00D07916">
              <w:rPr>
                <w:rFonts w:ascii="Tahoma" w:eastAsia="Times New Roman" w:hAnsi="Tahoma" w:cs="Tahoma"/>
                <w:b/>
                <w:lang w:eastAsia="ar-SA"/>
              </w:rPr>
              <w:t>OPZ</w:t>
            </w:r>
          </w:p>
        </w:tc>
        <w:tc>
          <w:tcPr>
            <w:tcW w:w="7654" w:type="dxa"/>
          </w:tcPr>
          <w:p w:rsidR="00155B47" w:rsidRPr="00D07916" w:rsidRDefault="00155B47" w:rsidP="00155B47">
            <w:pPr>
              <w:suppressAutoHyphens/>
              <w:ind w:left="200"/>
              <w:rPr>
                <w:rFonts w:ascii="Tahoma" w:eastAsia="Times New Roman" w:hAnsi="Tahoma" w:cs="Tahoma"/>
                <w:lang w:eastAsia="ar-SA"/>
              </w:rPr>
            </w:pPr>
            <w:r w:rsidRPr="00D07916">
              <w:rPr>
                <w:rFonts w:ascii="Tahoma" w:eastAsia="Times New Roman" w:hAnsi="Tahoma" w:cs="Tahoma"/>
                <w:lang w:eastAsia="ar-SA"/>
              </w:rPr>
              <w:t>Opis przedmiotu zamówienia</w:t>
            </w:r>
          </w:p>
        </w:tc>
      </w:tr>
      <w:tr w:rsidR="00D07916" w:rsidRPr="00D07916" w:rsidTr="0028388D">
        <w:tc>
          <w:tcPr>
            <w:tcW w:w="2235" w:type="dxa"/>
          </w:tcPr>
          <w:p w:rsidR="00155B47" w:rsidRPr="00D07916" w:rsidRDefault="00155B47" w:rsidP="00155B47">
            <w:pPr>
              <w:suppressAutoHyphens/>
              <w:ind w:left="200"/>
              <w:rPr>
                <w:rFonts w:ascii="Tahoma" w:eastAsia="Times New Roman" w:hAnsi="Tahoma" w:cs="Tahoma"/>
                <w:b/>
                <w:lang w:eastAsia="ar-SA"/>
              </w:rPr>
            </w:pPr>
            <w:r w:rsidRPr="00D07916">
              <w:rPr>
                <w:rFonts w:ascii="Tahoma" w:eastAsia="Times New Roman" w:hAnsi="Tahoma" w:cs="Tahoma"/>
                <w:b/>
                <w:lang w:eastAsia="ar-SA"/>
              </w:rPr>
              <w:t>Przedstawiciel JST</w:t>
            </w:r>
          </w:p>
        </w:tc>
        <w:tc>
          <w:tcPr>
            <w:tcW w:w="7654" w:type="dxa"/>
          </w:tcPr>
          <w:p w:rsidR="00155B47" w:rsidRPr="00D07916" w:rsidRDefault="00155B47" w:rsidP="00155B47">
            <w:pPr>
              <w:suppressAutoHyphens/>
              <w:ind w:left="200"/>
              <w:jc w:val="both"/>
              <w:rPr>
                <w:rFonts w:ascii="Tahoma" w:eastAsia="Times New Roman" w:hAnsi="Tahoma" w:cs="Tahoma"/>
                <w:lang w:eastAsia="ar-SA"/>
              </w:rPr>
            </w:pPr>
            <w:r w:rsidRPr="00D07916">
              <w:rPr>
                <w:rFonts w:ascii="Tahoma" w:eastAsia="Times New Roman" w:hAnsi="Tahoma" w:cs="Tahoma"/>
                <w:lang w:eastAsia="ar-SA"/>
              </w:rPr>
              <w:t xml:space="preserve">Osoba upoważniona przez Zamawiającego </w:t>
            </w:r>
          </w:p>
        </w:tc>
      </w:tr>
      <w:tr w:rsidR="00D07916" w:rsidRPr="00D07916" w:rsidTr="0028388D">
        <w:tc>
          <w:tcPr>
            <w:tcW w:w="2235" w:type="dxa"/>
          </w:tcPr>
          <w:p w:rsidR="00155B47" w:rsidRPr="00D07916" w:rsidRDefault="00155B47" w:rsidP="00155B47">
            <w:pPr>
              <w:suppressAutoHyphens/>
              <w:ind w:left="200"/>
              <w:rPr>
                <w:rFonts w:ascii="Tahoma" w:eastAsia="Times New Roman" w:hAnsi="Tahoma" w:cs="Tahoma"/>
                <w:b/>
                <w:lang w:eastAsia="ar-SA"/>
              </w:rPr>
            </w:pPr>
            <w:proofErr w:type="spellStart"/>
            <w:r w:rsidRPr="00D07916">
              <w:rPr>
                <w:rFonts w:ascii="Tahoma" w:eastAsia="Times New Roman" w:hAnsi="Tahoma" w:cs="Tahoma"/>
                <w:b/>
                <w:lang w:eastAsia="ar-SA"/>
              </w:rPr>
              <w:t>PZGiK</w:t>
            </w:r>
            <w:proofErr w:type="spellEnd"/>
          </w:p>
        </w:tc>
        <w:tc>
          <w:tcPr>
            <w:tcW w:w="7654" w:type="dxa"/>
          </w:tcPr>
          <w:p w:rsidR="00155B47" w:rsidRPr="00D07916" w:rsidRDefault="00155B47" w:rsidP="00155B47">
            <w:pPr>
              <w:suppressAutoHyphens/>
              <w:ind w:left="200"/>
              <w:jc w:val="both"/>
              <w:rPr>
                <w:rFonts w:ascii="Tahoma" w:eastAsia="Times New Roman" w:hAnsi="Tahoma" w:cs="Tahoma"/>
                <w:lang w:eastAsia="ar-SA"/>
              </w:rPr>
            </w:pPr>
            <w:r w:rsidRPr="00D07916">
              <w:rPr>
                <w:rFonts w:ascii="Tahoma" w:eastAsia="Times New Roman" w:hAnsi="Tahoma" w:cs="Tahoma"/>
                <w:lang w:eastAsia="ar-SA"/>
              </w:rPr>
              <w:t>Państwowy Zasób Geodezyjny i Kartograficzny</w:t>
            </w:r>
          </w:p>
        </w:tc>
      </w:tr>
      <w:tr w:rsidR="00D07916" w:rsidRPr="00D07916" w:rsidTr="0028388D">
        <w:tc>
          <w:tcPr>
            <w:tcW w:w="2235" w:type="dxa"/>
          </w:tcPr>
          <w:p w:rsidR="00155B47" w:rsidRPr="00D07916" w:rsidRDefault="00155B47" w:rsidP="00155B47">
            <w:pPr>
              <w:suppressAutoHyphens/>
              <w:ind w:left="200"/>
              <w:rPr>
                <w:rFonts w:ascii="Tahoma" w:eastAsia="Times New Roman" w:hAnsi="Tahoma" w:cs="Tahoma"/>
                <w:b/>
                <w:lang w:eastAsia="ar-SA"/>
              </w:rPr>
            </w:pPr>
            <w:r w:rsidRPr="00D07916">
              <w:rPr>
                <w:rFonts w:ascii="Tahoma" w:eastAsia="Times New Roman" w:hAnsi="Tahoma" w:cs="Tahoma"/>
                <w:b/>
                <w:lang w:eastAsia="ar-SA"/>
              </w:rPr>
              <w:t>Rozporządzenie w sprawie dokumentacji przetwarzania danych osobowych</w:t>
            </w:r>
          </w:p>
        </w:tc>
        <w:tc>
          <w:tcPr>
            <w:tcW w:w="7654" w:type="dxa"/>
          </w:tcPr>
          <w:p w:rsidR="00155B47" w:rsidRPr="00D07916" w:rsidRDefault="00155B47" w:rsidP="00155B47">
            <w:pPr>
              <w:suppressAutoHyphens/>
              <w:ind w:left="200"/>
              <w:jc w:val="both"/>
              <w:rPr>
                <w:rFonts w:ascii="Tahoma" w:eastAsia="Times New Roman" w:hAnsi="Tahoma" w:cs="Tahoma"/>
                <w:lang w:eastAsia="ar-SA"/>
              </w:rPr>
            </w:pPr>
            <w:r w:rsidRPr="00D07916">
              <w:rPr>
                <w:rFonts w:ascii="Tahoma" w:eastAsia="Times New Roman" w:hAnsi="Tahoma" w:cs="Tahoma"/>
                <w:lang w:eastAsia="ar-SA"/>
              </w:rPr>
              <w:t>Rozporządzenie Ministra Spraw Wewnętrznych i Administracji z dnia 29 kwietnia 2004 r. w sprawie dokumentacji przetwarzania danych osobowych oraz warunków technicznych i organizacyjnych, jakimi powinny odpowiadać urządzenia i systemy informatyczne służące do przetwarzania danych osobowych (Dz. U. Nr 100, poz. 1024)</w:t>
            </w:r>
          </w:p>
        </w:tc>
      </w:tr>
      <w:tr w:rsidR="00D07916" w:rsidRPr="00D07916" w:rsidTr="0028388D">
        <w:tc>
          <w:tcPr>
            <w:tcW w:w="2235" w:type="dxa"/>
          </w:tcPr>
          <w:p w:rsidR="00155B47" w:rsidRPr="00D07916" w:rsidRDefault="00155B47" w:rsidP="00155B47">
            <w:pPr>
              <w:suppressAutoHyphens/>
              <w:ind w:left="200"/>
              <w:rPr>
                <w:rFonts w:ascii="Tahoma" w:eastAsia="Times New Roman" w:hAnsi="Tahoma" w:cs="Tahoma"/>
                <w:b/>
                <w:lang w:eastAsia="ar-SA"/>
              </w:rPr>
            </w:pPr>
            <w:r w:rsidRPr="00D07916">
              <w:rPr>
                <w:rFonts w:ascii="Tahoma" w:eastAsia="Times New Roman" w:hAnsi="Tahoma" w:cs="Tahoma"/>
                <w:b/>
                <w:lang w:eastAsia="ar-SA"/>
              </w:rPr>
              <w:t>SIWZ</w:t>
            </w:r>
          </w:p>
        </w:tc>
        <w:tc>
          <w:tcPr>
            <w:tcW w:w="7654" w:type="dxa"/>
          </w:tcPr>
          <w:p w:rsidR="00155B47" w:rsidRPr="00D07916" w:rsidRDefault="00155B47" w:rsidP="00155B47">
            <w:pPr>
              <w:suppressAutoHyphens/>
              <w:ind w:left="200"/>
              <w:jc w:val="both"/>
              <w:rPr>
                <w:rFonts w:ascii="Tahoma" w:eastAsia="Times New Roman" w:hAnsi="Tahoma" w:cs="Tahoma"/>
                <w:lang w:eastAsia="ar-SA"/>
              </w:rPr>
            </w:pPr>
            <w:r w:rsidRPr="00D07916">
              <w:rPr>
                <w:rFonts w:ascii="Tahoma" w:eastAsia="Times New Roman" w:hAnsi="Tahoma" w:cs="Tahoma"/>
                <w:lang w:eastAsia="ar-SA"/>
              </w:rPr>
              <w:t>Specyfikacja Istotnych Warunków Zamówienia</w:t>
            </w:r>
          </w:p>
        </w:tc>
      </w:tr>
      <w:tr w:rsidR="00D07916" w:rsidRPr="00D07916" w:rsidTr="0028388D">
        <w:tc>
          <w:tcPr>
            <w:tcW w:w="2235" w:type="dxa"/>
          </w:tcPr>
          <w:p w:rsidR="00155B47" w:rsidRPr="00D07916" w:rsidRDefault="00155B47" w:rsidP="00155B47">
            <w:pPr>
              <w:suppressAutoHyphens/>
              <w:ind w:left="200"/>
              <w:rPr>
                <w:rFonts w:ascii="Tahoma" w:eastAsia="Times New Roman" w:hAnsi="Tahoma" w:cs="Tahoma"/>
                <w:b/>
                <w:lang w:eastAsia="ar-SA"/>
              </w:rPr>
            </w:pPr>
            <w:r w:rsidRPr="00D07916">
              <w:rPr>
                <w:rFonts w:ascii="Tahoma" w:eastAsia="Times New Roman" w:hAnsi="Tahoma" w:cs="Tahoma"/>
                <w:b/>
                <w:lang w:eastAsia="ar-SA"/>
              </w:rPr>
              <w:lastRenderedPageBreak/>
              <w:t>Weryfikator</w:t>
            </w:r>
          </w:p>
        </w:tc>
        <w:tc>
          <w:tcPr>
            <w:tcW w:w="7654" w:type="dxa"/>
          </w:tcPr>
          <w:p w:rsidR="00155B47" w:rsidRPr="00D07916" w:rsidRDefault="00155B47" w:rsidP="00155B47">
            <w:pPr>
              <w:suppressAutoHyphens/>
              <w:ind w:left="200"/>
              <w:jc w:val="both"/>
              <w:rPr>
                <w:rFonts w:ascii="Tahoma" w:eastAsia="Times New Roman" w:hAnsi="Tahoma" w:cs="Tahoma"/>
                <w:lang w:eastAsia="ar-SA"/>
              </w:rPr>
            </w:pPr>
            <w:r w:rsidRPr="00D07916">
              <w:rPr>
                <w:rFonts w:ascii="Tahoma" w:eastAsia="Times New Roman" w:hAnsi="Tahoma" w:cs="Tahoma"/>
                <w:lang w:eastAsia="ar-SA"/>
              </w:rPr>
              <w:t>Podmiot upoważniony przez Zamawiającego do weryfikacji przedmiotu umowy, wyłoniony w drodze odrębnego zamówienia publicznego</w:t>
            </w:r>
          </w:p>
        </w:tc>
      </w:tr>
      <w:tr w:rsidR="00D07916" w:rsidRPr="00D07916" w:rsidTr="0028388D">
        <w:tc>
          <w:tcPr>
            <w:tcW w:w="2235" w:type="dxa"/>
          </w:tcPr>
          <w:p w:rsidR="00155B47" w:rsidRPr="00D07916" w:rsidRDefault="00155B47" w:rsidP="00155B47">
            <w:pPr>
              <w:suppressAutoHyphens/>
              <w:ind w:left="200"/>
              <w:rPr>
                <w:rFonts w:ascii="Tahoma" w:eastAsia="Times New Roman" w:hAnsi="Tahoma" w:cs="Tahoma"/>
                <w:b/>
                <w:lang w:eastAsia="ar-SA"/>
              </w:rPr>
            </w:pPr>
            <w:r w:rsidRPr="00D07916">
              <w:rPr>
                <w:rFonts w:ascii="Tahoma" w:eastAsia="Times New Roman" w:hAnsi="Tahoma" w:cs="Tahoma"/>
                <w:b/>
                <w:lang w:eastAsia="ar-SA"/>
              </w:rPr>
              <w:t>Starosta</w:t>
            </w:r>
          </w:p>
        </w:tc>
        <w:tc>
          <w:tcPr>
            <w:tcW w:w="7654" w:type="dxa"/>
          </w:tcPr>
          <w:p w:rsidR="00155B47" w:rsidRPr="00D07916" w:rsidRDefault="00155B47" w:rsidP="00155B47">
            <w:pPr>
              <w:suppressAutoHyphens/>
              <w:ind w:left="200"/>
              <w:jc w:val="both"/>
              <w:rPr>
                <w:rFonts w:ascii="Tahoma" w:eastAsia="Times New Roman" w:hAnsi="Tahoma" w:cs="Tahoma"/>
                <w:lang w:eastAsia="ar-SA"/>
              </w:rPr>
            </w:pPr>
            <w:r w:rsidRPr="00D07916">
              <w:rPr>
                <w:rFonts w:ascii="Tahoma" w:eastAsia="Times New Roman" w:hAnsi="Tahoma" w:cs="Tahoma"/>
                <w:lang w:eastAsia="ar-SA"/>
              </w:rPr>
              <w:t>Starosta Powiatu Nidzickiego</w:t>
            </w:r>
          </w:p>
        </w:tc>
      </w:tr>
      <w:tr w:rsidR="00D07916" w:rsidRPr="00D07916" w:rsidTr="0028388D">
        <w:tc>
          <w:tcPr>
            <w:tcW w:w="2235" w:type="dxa"/>
          </w:tcPr>
          <w:p w:rsidR="00155B47" w:rsidRPr="00D07916" w:rsidRDefault="00155B47" w:rsidP="00155B47">
            <w:pPr>
              <w:suppressAutoHyphens/>
              <w:ind w:left="200"/>
              <w:rPr>
                <w:rFonts w:ascii="Tahoma" w:eastAsia="Times New Roman" w:hAnsi="Tahoma" w:cs="Tahoma"/>
                <w:b/>
                <w:lang w:eastAsia="ar-SA"/>
              </w:rPr>
            </w:pPr>
            <w:r w:rsidRPr="00D07916">
              <w:rPr>
                <w:rFonts w:ascii="Tahoma" w:eastAsia="Times New Roman" w:hAnsi="Tahoma" w:cs="Tahoma"/>
                <w:b/>
                <w:lang w:eastAsia="ar-SA"/>
              </w:rPr>
              <w:t xml:space="preserve">Ustawa </w:t>
            </w:r>
            <w:proofErr w:type="spellStart"/>
            <w:r w:rsidRPr="00D07916">
              <w:rPr>
                <w:rFonts w:ascii="Tahoma" w:eastAsia="Times New Roman" w:hAnsi="Tahoma" w:cs="Tahoma"/>
                <w:b/>
                <w:lang w:eastAsia="ar-SA"/>
              </w:rPr>
              <w:t>Pzp</w:t>
            </w:r>
            <w:proofErr w:type="spellEnd"/>
          </w:p>
        </w:tc>
        <w:tc>
          <w:tcPr>
            <w:tcW w:w="7654" w:type="dxa"/>
          </w:tcPr>
          <w:p w:rsidR="00155B47" w:rsidRPr="00D07916" w:rsidRDefault="00155B47" w:rsidP="00155B47">
            <w:pPr>
              <w:suppressAutoHyphens/>
              <w:ind w:left="200"/>
              <w:jc w:val="both"/>
              <w:rPr>
                <w:rFonts w:ascii="Tahoma" w:eastAsia="Times New Roman" w:hAnsi="Tahoma" w:cs="Tahoma"/>
                <w:lang w:eastAsia="ar-SA"/>
              </w:rPr>
            </w:pPr>
            <w:r w:rsidRPr="00D07916">
              <w:rPr>
                <w:rFonts w:ascii="Tahoma" w:eastAsia="Times New Roman" w:hAnsi="Tahoma" w:cs="Tahoma"/>
                <w:lang w:eastAsia="ar-SA"/>
              </w:rPr>
              <w:t xml:space="preserve">Ustawa z dnia 29 stycznia 2004 r. Prawo zamówień publicznych </w:t>
            </w:r>
          </w:p>
        </w:tc>
      </w:tr>
      <w:tr w:rsidR="00D07916" w:rsidRPr="00D07916" w:rsidTr="0028388D">
        <w:tc>
          <w:tcPr>
            <w:tcW w:w="2235" w:type="dxa"/>
          </w:tcPr>
          <w:p w:rsidR="00155B47" w:rsidRPr="00D07916" w:rsidRDefault="00155B47" w:rsidP="00155B47">
            <w:pPr>
              <w:suppressAutoHyphens/>
              <w:ind w:left="200"/>
              <w:rPr>
                <w:rFonts w:ascii="Tahoma" w:eastAsia="Times New Roman" w:hAnsi="Tahoma" w:cs="Tahoma"/>
                <w:b/>
                <w:lang w:eastAsia="ar-SA"/>
              </w:rPr>
            </w:pPr>
            <w:r w:rsidRPr="00D07916">
              <w:rPr>
                <w:rFonts w:ascii="Tahoma" w:eastAsia="Times New Roman" w:hAnsi="Tahoma" w:cs="Tahoma"/>
                <w:b/>
                <w:lang w:eastAsia="ar-SA"/>
              </w:rPr>
              <w:t>Zamawiający</w:t>
            </w:r>
          </w:p>
        </w:tc>
        <w:tc>
          <w:tcPr>
            <w:tcW w:w="7654" w:type="dxa"/>
          </w:tcPr>
          <w:p w:rsidR="00155B47" w:rsidRPr="00D07916" w:rsidRDefault="00155B47" w:rsidP="00155B47">
            <w:pPr>
              <w:suppressAutoHyphens/>
              <w:ind w:left="200"/>
              <w:jc w:val="both"/>
              <w:rPr>
                <w:rFonts w:ascii="Tahoma" w:eastAsia="Times New Roman" w:hAnsi="Tahoma" w:cs="Tahoma"/>
                <w:lang w:eastAsia="ar-SA"/>
              </w:rPr>
            </w:pPr>
            <w:r w:rsidRPr="00D07916">
              <w:rPr>
                <w:rFonts w:ascii="Tahoma" w:eastAsia="Times New Roman" w:hAnsi="Tahoma" w:cs="Tahoma"/>
                <w:lang w:eastAsia="ar-SA"/>
              </w:rPr>
              <w:t>Powiat Nidzicki</w:t>
            </w:r>
          </w:p>
        </w:tc>
      </w:tr>
    </w:tbl>
    <w:p w:rsidR="00155B47" w:rsidRPr="00D07916" w:rsidRDefault="00155B47" w:rsidP="00155B47">
      <w:pPr>
        <w:suppressAutoHyphens/>
        <w:spacing w:after="0" w:line="240" w:lineRule="auto"/>
        <w:rPr>
          <w:rFonts w:ascii="Tahoma" w:eastAsia="Times New Roman" w:hAnsi="Tahoma" w:cs="Tahoma"/>
          <w:sz w:val="20"/>
          <w:szCs w:val="20"/>
          <w:lang w:eastAsia="ar-SA"/>
        </w:rPr>
      </w:pPr>
    </w:p>
    <w:p w:rsidR="00155B47" w:rsidRPr="00D07916" w:rsidRDefault="00155B47" w:rsidP="00155B47">
      <w:pPr>
        <w:suppressAutoHyphens/>
        <w:spacing w:after="0" w:line="240" w:lineRule="auto"/>
        <w:contextualSpacing/>
        <w:jc w:val="center"/>
        <w:rPr>
          <w:rFonts w:ascii="Tahoma" w:eastAsia="Times New Roman" w:hAnsi="Tahoma" w:cs="Tahoma"/>
          <w:b/>
          <w:sz w:val="20"/>
          <w:szCs w:val="20"/>
          <w:lang w:eastAsia="ar-SA"/>
        </w:rPr>
      </w:pPr>
      <w:r w:rsidRPr="00D07916">
        <w:rPr>
          <w:rFonts w:ascii="Tahoma" w:eastAsia="Times New Roman" w:hAnsi="Tahoma" w:cs="Tahoma"/>
          <w:b/>
          <w:sz w:val="20"/>
          <w:szCs w:val="20"/>
          <w:lang w:eastAsia="ar-SA"/>
        </w:rPr>
        <w:t>§ 2</w:t>
      </w:r>
    </w:p>
    <w:p w:rsidR="00155B47" w:rsidRPr="00D07916" w:rsidRDefault="00155B47" w:rsidP="00155B47">
      <w:pPr>
        <w:suppressAutoHyphens/>
        <w:spacing w:after="0" w:line="240" w:lineRule="auto"/>
        <w:contextualSpacing/>
        <w:jc w:val="center"/>
        <w:rPr>
          <w:rFonts w:ascii="Tahoma" w:eastAsia="Times New Roman" w:hAnsi="Tahoma" w:cs="Tahoma"/>
          <w:b/>
          <w:smallCaps/>
          <w:sz w:val="20"/>
          <w:szCs w:val="20"/>
          <w:lang w:eastAsia="ar-SA"/>
        </w:rPr>
      </w:pPr>
      <w:r w:rsidRPr="00D07916">
        <w:rPr>
          <w:rFonts w:ascii="Tahoma" w:eastAsia="Times New Roman" w:hAnsi="Tahoma" w:cs="Tahoma"/>
          <w:b/>
          <w:smallCaps/>
          <w:sz w:val="20"/>
          <w:szCs w:val="20"/>
          <w:lang w:eastAsia="ar-SA"/>
        </w:rPr>
        <w:t>Przedmiot Umowy</w:t>
      </w:r>
    </w:p>
    <w:p w:rsidR="00155B47" w:rsidRPr="00D07916" w:rsidRDefault="00155B47" w:rsidP="00155B47">
      <w:pPr>
        <w:numPr>
          <w:ilvl w:val="0"/>
          <w:numId w:val="1"/>
        </w:numPr>
        <w:suppressAutoHyphens/>
        <w:spacing w:after="0" w:line="240" w:lineRule="auto"/>
        <w:ind w:left="426" w:hanging="426"/>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Przedmiotem umowy jest </w:t>
      </w:r>
      <w:r w:rsidRPr="00D07916">
        <w:rPr>
          <w:rFonts w:ascii="Tahoma" w:eastAsia="Times New Roman" w:hAnsi="Tahoma" w:cs="Tahoma"/>
          <w:iCs/>
          <w:sz w:val="20"/>
          <w:szCs w:val="20"/>
          <w:lang w:eastAsia="ar-SA"/>
        </w:rPr>
        <w:t xml:space="preserve">wykonanie </w:t>
      </w:r>
      <w:r w:rsidRPr="00D07916">
        <w:rPr>
          <w:rFonts w:ascii="Tahoma" w:eastAsia="Times New Roman" w:hAnsi="Tahoma" w:cs="Tahoma"/>
          <w:sz w:val="20"/>
          <w:szCs w:val="20"/>
          <w:lang w:eastAsia="ar-SA"/>
        </w:rPr>
        <w:t>modernizacji ewidencji gruntów i budynków</w:t>
      </w:r>
      <w:r w:rsidR="00742955" w:rsidRPr="00D07916">
        <w:rPr>
          <w:rFonts w:ascii="Tahoma" w:eastAsia="Times New Roman" w:hAnsi="Tahoma" w:cs="Tahoma"/>
          <w:sz w:val="20"/>
          <w:szCs w:val="20"/>
          <w:lang w:eastAsia="ar-SA"/>
        </w:rPr>
        <w:t xml:space="preserve"> część……..</w:t>
      </w:r>
      <w:r w:rsidRPr="00D07916">
        <w:rPr>
          <w:rFonts w:ascii="Tahoma" w:eastAsia="Times New Roman" w:hAnsi="Tahoma" w:cs="Tahoma"/>
          <w:sz w:val="20"/>
          <w:szCs w:val="20"/>
          <w:lang w:eastAsia="ar-SA"/>
        </w:rPr>
        <w:t xml:space="preserve"> jednostki ewidencyjnej Kozłowo oraz wprowadzenie do systemu teleinformatycznego Starosty utworzonych przez Wykonawcę zbiorów danych </w:t>
      </w:r>
      <w:proofErr w:type="spellStart"/>
      <w:r w:rsidRPr="00D07916">
        <w:rPr>
          <w:rFonts w:ascii="Tahoma" w:eastAsia="Times New Roman" w:hAnsi="Tahoma" w:cs="Tahoma"/>
          <w:sz w:val="20"/>
          <w:szCs w:val="20"/>
          <w:lang w:eastAsia="ar-SA"/>
        </w:rPr>
        <w:t>EGiB</w:t>
      </w:r>
      <w:proofErr w:type="spellEnd"/>
      <w:r w:rsidRPr="00D07916">
        <w:rPr>
          <w:rFonts w:ascii="Tahoma" w:eastAsia="Times New Roman" w:hAnsi="Tahoma" w:cs="Tahoma"/>
          <w:sz w:val="20"/>
          <w:szCs w:val="20"/>
          <w:lang w:eastAsia="ar-SA"/>
        </w:rPr>
        <w:t>.</w:t>
      </w:r>
    </w:p>
    <w:p w:rsidR="00155B47" w:rsidRPr="00D07916" w:rsidRDefault="00155B47" w:rsidP="00155B47">
      <w:pPr>
        <w:numPr>
          <w:ilvl w:val="0"/>
          <w:numId w:val="1"/>
        </w:numPr>
        <w:suppressAutoHyphens/>
        <w:spacing w:after="0" w:line="240" w:lineRule="auto"/>
        <w:ind w:left="426" w:hanging="426"/>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Szczegółowy zakres przedmiotu Umowy określony został w załączniku nr 1 do SIWZ – opis przedmiotu zamówienia.</w:t>
      </w:r>
    </w:p>
    <w:p w:rsidR="00155B47" w:rsidRPr="00D07916" w:rsidRDefault="00155B47" w:rsidP="00155B47">
      <w:pPr>
        <w:numPr>
          <w:ilvl w:val="0"/>
          <w:numId w:val="1"/>
        </w:numPr>
        <w:suppressAutoHyphens/>
        <w:spacing w:after="0" w:line="240" w:lineRule="auto"/>
        <w:ind w:left="426" w:hanging="426"/>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Przedmiot umowy realizowany będzie w ramach Regionalnego Programu Operacyjnego Województwa Warmińsko-Mazurskiego na lata 2014-2020</w:t>
      </w:r>
      <w:r w:rsidRPr="00D07916">
        <w:rPr>
          <w:rFonts w:ascii="Tahoma" w:hAnsi="Tahoma" w:cs="Tahoma"/>
          <w:sz w:val="20"/>
          <w:szCs w:val="20"/>
        </w:rPr>
        <w:t xml:space="preserve">, </w:t>
      </w:r>
      <w:r w:rsidRPr="00D07916">
        <w:rPr>
          <w:rFonts w:ascii="Tahoma" w:eastAsia="Times New Roman" w:hAnsi="Tahoma" w:cs="Tahoma"/>
          <w:sz w:val="20"/>
          <w:szCs w:val="20"/>
          <w:lang w:eastAsia="ar-SA"/>
        </w:rPr>
        <w:t>Oś priorytetowa 3. Cyfrowy Region, Działanie 3.1 Cyfrowa dostępność informacji sektora publicznego oraz wysoka jakość e-usług publicznych na podstawie umowy o dofinansowanie projektu „Zintegrowana informacja geodezyjna i kartograficzna Warmii i Mazur w Powiecie Nidzickim” Nr RPWM.03.01.00-28-0050/17-00.</w:t>
      </w:r>
    </w:p>
    <w:p w:rsidR="002A1ECC" w:rsidRDefault="002A1ECC" w:rsidP="00155B47">
      <w:pPr>
        <w:spacing w:after="0" w:line="240" w:lineRule="auto"/>
        <w:jc w:val="center"/>
        <w:rPr>
          <w:rFonts w:ascii="Tahoma" w:eastAsia="Times New Roman" w:hAnsi="Tahoma" w:cs="Tahoma"/>
          <w:b/>
          <w:sz w:val="20"/>
          <w:szCs w:val="20"/>
          <w:lang w:eastAsia="ar-SA"/>
        </w:rPr>
      </w:pPr>
    </w:p>
    <w:p w:rsidR="00155B47" w:rsidRPr="00D07916" w:rsidRDefault="00155B47" w:rsidP="00155B47">
      <w:pPr>
        <w:spacing w:after="0" w:line="240" w:lineRule="auto"/>
        <w:jc w:val="center"/>
        <w:rPr>
          <w:rFonts w:ascii="Tahoma" w:eastAsia="Times New Roman" w:hAnsi="Tahoma" w:cs="Tahoma"/>
          <w:b/>
          <w:sz w:val="20"/>
          <w:szCs w:val="20"/>
          <w:lang w:eastAsia="ar-SA"/>
        </w:rPr>
      </w:pPr>
      <w:r w:rsidRPr="00D07916">
        <w:rPr>
          <w:rFonts w:ascii="Tahoma" w:eastAsia="Times New Roman" w:hAnsi="Tahoma" w:cs="Tahoma"/>
          <w:b/>
          <w:sz w:val="20"/>
          <w:szCs w:val="20"/>
          <w:lang w:eastAsia="ar-SA"/>
        </w:rPr>
        <w:t>§ 3</w:t>
      </w:r>
    </w:p>
    <w:p w:rsidR="00155B47" w:rsidRPr="00D07916" w:rsidRDefault="00155B47" w:rsidP="00155B47">
      <w:pPr>
        <w:suppressAutoHyphens/>
        <w:spacing w:after="0" w:line="240" w:lineRule="auto"/>
        <w:contextualSpacing/>
        <w:jc w:val="center"/>
        <w:rPr>
          <w:rFonts w:ascii="Tahoma" w:eastAsia="Times New Roman" w:hAnsi="Tahoma" w:cs="Tahoma"/>
          <w:b/>
          <w:smallCaps/>
          <w:sz w:val="20"/>
          <w:szCs w:val="20"/>
          <w:lang w:eastAsia="ar-SA"/>
        </w:rPr>
      </w:pPr>
      <w:r w:rsidRPr="00D07916">
        <w:rPr>
          <w:rFonts w:ascii="Tahoma" w:eastAsia="Times New Roman" w:hAnsi="Tahoma" w:cs="Tahoma"/>
          <w:b/>
          <w:smallCaps/>
          <w:sz w:val="20"/>
          <w:szCs w:val="20"/>
          <w:lang w:eastAsia="ar-SA"/>
        </w:rPr>
        <w:t>Termin realizacji Umowy</w:t>
      </w:r>
    </w:p>
    <w:p w:rsidR="00155B47" w:rsidRPr="00D07916" w:rsidRDefault="00155B47" w:rsidP="00155B47">
      <w:pPr>
        <w:numPr>
          <w:ilvl w:val="0"/>
          <w:numId w:val="10"/>
        </w:numPr>
        <w:suppressAutoHyphens/>
        <w:spacing w:after="0" w:line="240" w:lineRule="auto"/>
        <w:ind w:left="426" w:hanging="426"/>
        <w:contextualSpacing/>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Wykonawca zobowiązuje się wykonać przedmiot umowy do dnia </w:t>
      </w:r>
      <w:r w:rsidR="00742955" w:rsidRPr="00D07916">
        <w:rPr>
          <w:rFonts w:ascii="Tahoma" w:eastAsia="Times New Roman" w:hAnsi="Tahoma" w:cs="Tahoma"/>
          <w:sz w:val="20"/>
          <w:szCs w:val="20"/>
          <w:lang w:eastAsia="ar-SA"/>
        </w:rPr>
        <w:t>12 lipiec 2019r.</w:t>
      </w:r>
    </w:p>
    <w:p w:rsidR="00155B47" w:rsidRPr="00D07916" w:rsidRDefault="00155B47" w:rsidP="00155B47">
      <w:pPr>
        <w:numPr>
          <w:ilvl w:val="0"/>
          <w:numId w:val="10"/>
        </w:numPr>
        <w:suppressAutoHyphens/>
        <w:spacing w:after="0" w:line="240" w:lineRule="auto"/>
        <w:ind w:left="426" w:hanging="426"/>
        <w:contextualSpacing/>
        <w:rPr>
          <w:rFonts w:ascii="Tahoma" w:eastAsia="Times New Roman" w:hAnsi="Tahoma" w:cs="Tahoma"/>
          <w:sz w:val="20"/>
          <w:szCs w:val="20"/>
          <w:lang w:eastAsia="ar-SA"/>
        </w:rPr>
      </w:pPr>
      <w:r w:rsidRPr="00D07916">
        <w:rPr>
          <w:rFonts w:ascii="Tahoma" w:eastAsia="Times New Roman" w:hAnsi="Tahoma" w:cs="Tahoma"/>
          <w:sz w:val="20"/>
          <w:szCs w:val="20"/>
          <w:lang w:eastAsia="ar-SA"/>
        </w:rPr>
        <w:t>Umowa będzie realizowana w etapach wskazanych w § 4 ust. 4 w następujących terminach:</w:t>
      </w:r>
    </w:p>
    <w:p w:rsidR="00155B47" w:rsidRPr="00D07916" w:rsidRDefault="00155B47" w:rsidP="00155B47">
      <w:pPr>
        <w:numPr>
          <w:ilvl w:val="0"/>
          <w:numId w:val="2"/>
        </w:numPr>
        <w:suppressAutoHyphens/>
        <w:spacing w:after="200" w:line="276" w:lineRule="auto"/>
        <w:ind w:left="851" w:hanging="284"/>
        <w:contextualSpacing/>
        <w:rPr>
          <w:rFonts w:ascii="Tahoma" w:eastAsia="Times New Roman" w:hAnsi="Tahoma" w:cs="Tahoma"/>
          <w:sz w:val="20"/>
          <w:szCs w:val="20"/>
          <w:lang w:eastAsia="ar-SA"/>
        </w:rPr>
      </w:pPr>
      <w:r w:rsidRPr="00D07916">
        <w:rPr>
          <w:rFonts w:ascii="Tahoma" w:eastAsia="Times New Roman" w:hAnsi="Tahoma" w:cs="Tahoma"/>
          <w:sz w:val="20"/>
          <w:szCs w:val="20"/>
          <w:lang w:eastAsia="ar-SA"/>
        </w:rPr>
        <w:t>modernizacja ewidencji gruntów i budynków jednostki ewidencyjnej Kozłowo</w:t>
      </w:r>
      <w:r w:rsidR="0073659E" w:rsidRPr="00D07916">
        <w:rPr>
          <w:rFonts w:ascii="Tahoma" w:eastAsia="Times New Roman" w:hAnsi="Tahoma" w:cs="Tahoma"/>
          <w:sz w:val="20"/>
          <w:szCs w:val="20"/>
          <w:lang w:eastAsia="ar-SA"/>
        </w:rPr>
        <w:t xml:space="preserve"> część……………………..</w:t>
      </w:r>
      <w:r w:rsidRPr="00D07916">
        <w:rPr>
          <w:rFonts w:ascii="Tahoma" w:eastAsia="Times New Roman" w:hAnsi="Tahoma" w:cs="Tahoma"/>
          <w:sz w:val="20"/>
          <w:szCs w:val="20"/>
          <w:lang w:eastAsia="ar-SA"/>
        </w:rPr>
        <w:t>:</w:t>
      </w:r>
    </w:p>
    <w:p w:rsidR="00155B47" w:rsidRPr="00D07916" w:rsidRDefault="00155B47" w:rsidP="00155B47">
      <w:pPr>
        <w:numPr>
          <w:ilvl w:val="0"/>
          <w:numId w:val="11"/>
        </w:numPr>
        <w:suppressAutoHyphens/>
        <w:spacing w:after="200" w:line="276" w:lineRule="auto"/>
        <w:contextualSpacing/>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etap 1.1. – do 15.11.2018 r. </w:t>
      </w:r>
    </w:p>
    <w:p w:rsidR="00155B47" w:rsidRPr="00D07916" w:rsidRDefault="00155B47" w:rsidP="00155B47">
      <w:pPr>
        <w:numPr>
          <w:ilvl w:val="0"/>
          <w:numId w:val="11"/>
        </w:numPr>
        <w:suppressAutoHyphens/>
        <w:spacing w:after="200" w:line="276" w:lineRule="auto"/>
        <w:contextualSpacing/>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etap 1.2. – do </w:t>
      </w:r>
      <w:r w:rsidR="00742955" w:rsidRPr="00D07916">
        <w:rPr>
          <w:rFonts w:ascii="Tahoma" w:eastAsia="Times New Roman" w:hAnsi="Tahoma" w:cs="Tahoma"/>
          <w:sz w:val="20"/>
          <w:szCs w:val="20"/>
          <w:lang w:eastAsia="ar-SA"/>
        </w:rPr>
        <w:t>28</w:t>
      </w:r>
      <w:r w:rsidRPr="00D07916">
        <w:rPr>
          <w:rFonts w:ascii="Tahoma" w:eastAsia="Times New Roman" w:hAnsi="Tahoma" w:cs="Tahoma"/>
          <w:sz w:val="20"/>
          <w:szCs w:val="20"/>
          <w:lang w:eastAsia="ar-SA"/>
        </w:rPr>
        <w:t>.0</w:t>
      </w:r>
      <w:r w:rsidR="00742955" w:rsidRPr="00D07916">
        <w:rPr>
          <w:rFonts w:ascii="Tahoma" w:eastAsia="Times New Roman" w:hAnsi="Tahoma" w:cs="Tahoma"/>
          <w:sz w:val="20"/>
          <w:szCs w:val="20"/>
          <w:lang w:eastAsia="ar-SA"/>
        </w:rPr>
        <w:t>2</w:t>
      </w:r>
      <w:r w:rsidRPr="00D07916">
        <w:rPr>
          <w:rFonts w:ascii="Tahoma" w:eastAsia="Times New Roman" w:hAnsi="Tahoma" w:cs="Tahoma"/>
          <w:sz w:val="20"/>
          <w:szCs w:val="20"/>
          <w:lang w:eastAsia="ar-SA"/>
        </w:rPr>
        <w:t xml:space="preserve">.2019 r. </w:t>
      </w:r>
    </w:p>
    <w:p w:rsidR="00155B47" w:rsidRPr="00D07916" w:rsidRDefault="00155B47" w:rsidP="00155B47">
      <w:pPr>
        <w:numPr>
          <w:ilvl w:val="0"/>
          <w:numId w:val="11"/>
        </w:numPr>
        <w:suppressAutoHyphens/>
        <w:spacing w:after="200" w:line="276" w:lineRule="auto"/>
        <w:contextualSpacing/>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etap 1.3. - </w:t>
      </w:r>
      <w:r w:rsidR="00C32FCE" w:rsidRPr="00D07916">
        <w:rPr>
          <w:rFonts w:ascii="Tahoma" w:eastAsia="Times New Roman" w:hAnsi="Tahoma" w:cs="Tahoma"/>
          <w:sz w:val="20"/>
          <w:szCs w:val="20"/>
          <w:lang w:eastAsia="ar-SA"/>
        </w:rPr>
        <w:t xml:space="preserve"> </w:t>
      </w:r>
      <w:r w:rsidRPr="00D07916">
        <w:rPr>
          <w:rFonts w:ascii="Tahoma" w:eastAsia="Times New Roman" w:hAnsi="Tahoma" w:cs="Tahoma"/>
          <w:sz w:val="20"/>
          <w:szCs w:val="20"/>
          <w:lang w:eastAsia="ar-SA"/>
        </w:rPr>
        <w:t xml:space="preserve">do </w:t>
      </w:r>
      <w:r w:rsidR="00742955" w:rsidRPr="00D07916">
        <w:rPr>
          <w:rFonts w:ascii="Tahoma" w:eastAsia="Times New Roman" w:hAnsi="Tahoma" w:cs="Tahoma"/>
          <w:sz w:val="20"/>
          <w:szCs w:val="20"/>
          <w:lang w:eastAsia="ar-SA"/>
        </w:rPr>
        <w:t>10</w:t>
      </w:r>
      <w:r w:rsidRPr="00D07916">
        <w:rPr>
          <w:rFonts w:ascii="Tahoma" w:eastAsia="Times New Roman" w:hAnsi="Tahoma" w:cs="Tahoma"/>
          <w:sz w:val="20"/>
          <w:szCs w:val="20"/>
          <w:lang w:eastAsia="ar-SA"/>
        </w:rPr>
        <w:t>.0</w:t>
      </w:r>
      <w:r w:rsidR="00742955" w:rsidRPr="00D07916">
        <w:rPr>
          <w:rFonts w:ascii="Tahoma" w:eastAsia="Times New Roman" w:hAnsi="Tahoma" w:cs="Tahoma"/>
          <w:sz w:val="20"/>
          <w:szCs w:val="20"/>
          <w:lang w:eastAsia="ar-SA"/>
        </w:rPr>
        <w:t>6</w:t>
      </w:r>
      <w:r w:rsidRPr="00D07916">
        <w:rPr>
          <w:rFonts w:ascii="Tahoma" w:eastAsia="Times New Roman" w:hAnsi="Tahoma" w:cs="Tahoma"/>
          <w:sz w:val="20"/>
          <w:szCs w:val="20"/>
          <w:lang w:eastAsia="ar-SA"/>
        </w:rPr>
        <w:t>.2019 r.</w:t>
      </w:r>
    </w:p>
    <w:p w:rsidR="00155B47" w:rsidRPr="00D07916" w:rsidRDefault="00155B47" w:rsidP="00155B47">
      <w:pPr>
        <w:numPr>
          <w:ilvl w:val="0"/>
          <w:numId w:val="2"/>
        </w:numPr>
        <w:suppressAutoHyphens/>
        <w:spacing w:after="200" w:line="276" w:lineRule="auto"/>
        <w:ind w:left="851" w:hanging="284"/>
        <w:contextualSpacing/>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wprowadzenie do systemu teleinformatycznego Starosty utworzonych przez Wykonawcę zbiorów danych </w:t>
      </w:r>
      <w:proofErr w:type="spellStart"/>
      <w:r w:rsidRPr="00D07916">
        <w:rPr>
          <w:rFonts w:ascii="Tahoma" w:eastAsia="Times New Roman" w:hAnsi="Tahoma" w:cs="Tahoma"/>
          <w:sz w:val="20"/>
          <w:szCs w:val="20"/>
          <w:lang w:eastAsia="ar-SA"/>
        </w:rPr>
        <w:t>EGiB</w:t>
      </w:r>
      <w:proofErr w:type="spellEnd"/>
      <w:r w:rsidRPr="00D07916">
        <w:rPr>
          <w:rFonts w:ascii="Tahoma" w:eastAsia="Times New Roman" w:hAnsi="Tahoma" w:cs="Tahoma"/>
          <w:sz w:val="20"/>
          <w:szCs w:val="20"/>
          <w:lang w:eastAsia="ar-SA"/>
        </w:rPr>
        <w:t xml:space="preserve"> Gminy Kozłowo</w:t>
      </w:r>
      <w:r w:rsidR="00D1626B" w:rsidRPr="00D07916">
        <w:rPr>
          <w:rFonts w:ascii="Tahoma" w:eastAsia="Times New Roman" w:hAnsi="Tahoma" w:cs="Tahoma"/>
          <w:sz w:val="20"/>
          <w:szCs w:val="20"/>
          <w:lang w:eastAsia="ar-SA"/>
        </w:rPr>
        <w:t>.</w:t>
      </w:r>
    </w:p>
    <w:p w:rsidR="00155B47" w:rsidRPr="00D07916" w:rsidRDefault="00155B47" w:rsidP="00155B47">
      <w:pPr>
        <w:numPr>
          <w:ilvl w:val="0"/>
          <w:numId w:val="41"/>
        </w:numPr>
        <w:suppressAutoHyphens/>
        <w:spacing w:after="200" w:line="276" w:lineRule="auto"/>
        <w:contextualSpacing/>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etap 2.1. </w:t>
      </w:r>
      <w:r w:rsidR="00742955" w:rsidRPr="00D07916">
        <w:rPr>
          <w:rFonts w:ascii="Tahoma" w:eastAsia="Times New Roman" w:hAnsi="Tahoma" w:cs="Tahoma"/>
          <w:sz w:val="20"/>
          <w:szCs w:val="20"/>
          <w:lang w:eastAsia="ar-SA"/>
        </w:rPr>
        <w:t>–</w:t>
      </w:r>
      <w:r w:rsidRPr="00D07916">
        <w:rPr>
          <w:rFonts w:ascii="Tahoma" w:eastAsia="Times New Roman" w:hAnsi="Tahoma" w:cs="Tahoma"/>
          <w:sz w:val="20"/>
          <w:szCs w:val="20"/>
          <w:lang w:eastAsia="ar-SA"/>
        </w:rPr>
        <w:t xml:space="preserve"> </w:t>
      </w:r>
      <w:r w:rsidR="00742955" w:rsidRPr="00D07916">
        <w:rPr>
          <w:rFonts w:ascii="Tahoma" w:eastAsia="Times New Roman" w:hAnsi="Tahoma" w:cs="Tahoma"/>
          <w:sz w:val="20"/>
          <w:szCs w:val="20"/>
          <w:lang w:eastAsia="ar-SA"/>
        </w:rPr>
        <w:t>28.06.2019r.</w:t>
      </w:r>
    </w:p>
    <w:p w:rsidR="002A1ECC" w:rsidRDefault="002A1ECC" w:rsidP="00155B47">
      <w:pPr>
        <w:suppressAutoHyphens/>
        <w:spacing w:after="0" w:line="240" w:lineRule="auto"/>
        <w:contextualSpacing/>
        <w:jc w:val="center"/>
        <w:rPr>
          <w:rFonts w:ascii="Tahoma" w:eastAsia="Times New Roman" w:hAnsi="Tahoma" w:cs="Tahoma"/>
          <w:b/>
          <w:sz w:val="20"/>
          <w:szCs w:val="20"/>
          <w:lang w:eastAsia="ar-SA"/>
        </w:rPr>
      </w:pPr>
    </w:p>
    <w:p w:rsidR="00155B47" w:rsidRPr="00D07916" w:rsidRDefault="00155B47" w:rsidP="00155B47">
      <w:pPr>
        <w:suppressAutoHyphens/>
        <w:spacing w:after="0" w:line="240" w:lineRule="auto"/>
        <w:contextualSpacing/>
        <w:jc w:val="center"/>
        <w:rPr>
          <w:rFonts w:ascii="Tahoma" w:eastAsia="Times New Roman" w:hAnsi="Tahoma" w:cs="Tahoma"/>
          <w:b/>
          <w:sz w:val="20"/>
          <w:szCs w:val="20"/>
          <w:lang w:eastAsia="ar-SA"/>
        </w:rPr>
      </w:pPr>
      <w:r w:rsidRPr="00D07916">
        <w:rPr>
          <w:rFonts w:ascii="Tahoma" w:eastAsia="Times New Roman" w:hAnsi="Tahoma" w:cs="Tahoma"/>
          <w:b/>
          <w:sz w:val="20"/>
          <w:szCs w:val="20"/>
          <w:lang w:eastAsia="ar-SA"/>
        </w:rPr>
        <w:t>§ 4</w:t>
      </w:r>
    </w:p>
    <w:p w:rsidR="00155B47" w:rsidRPr="00D07916" w:rsidRDefault="00155B47" w:rsidP="00155B47">
      <w:pPr>
        <w:suppressAutoHyphens/>
        <w:spacing w:after="0" w:line="240" w:lineRule="auto"/>
        <w:contextualSpacing/>
        <w:jc w:val="center"/>
        <w:rPr>
          <w:rFonts w:ascii="Tahoma" w:eastAsia="Times New Roman" w:hAnsi="Tahoma" w:cs="Tahoma"/>
          <w:b/>
          <w:smallCaps/>
          <w:sz w:val="20"/>
          <w:szCs w:val="20"/>
          <w:lang w:eastAsia="ar-SA"/>
        </w:rPr>
      </w:pPr>
      <w:r w:rsidRPr="00D07916">
        <w:rPr>
          <w:rFonts w:ascii="Tahoma" w:eastAsia="Times New Roman" w:hAnsi="Tahoma" w:cs="Tahoma"/>
          <w:b/>
          <w:smallCaps/>
          <w:sz w:val="20"/>
          <w:szCs w:val="20"/>
          <w:lang w:eastAsia="ar-SA"/>
        </w:rPr>
        <w:t>Wynagrodzenie i warunki płatności za wykonanie przedmiotu Umowy</w:t>
      </w:r>
    </w:p>
    <w:p w:rsidR="00155B47" w:rsidRPr="006D5FD5" w:rsidRDefault="00155B47" w:rsidP="004B4E2A">
      <w:pPr>
        <w:numPr>
          <w:ilvl w:val="0"/>
          <w:numId w:val="3"/>
        </w:numPr>
        <w:suppressAutoHyphens/>
        <w:spacing w:after="0" w:line="240" w:lineRule="auto"/>
        <w:ind w:left="426" w:hanging="426"/>
        <w:contextualSpacing/>
        <w:jc w:val="both"/>
        <w:rPr>
          <w:rFonts w:ascii="Tahoma" w:eastAsia="Times New Roman" w:hAnsi="Tahoma" w:cs="Tahoma"/>
          <w:sz w:val="20"/>
          <w:szCs w:val="20"/>
          <w:lang w:eastAsia="pl-PL"/>
        </w:rPr>
      </w:pPr>
      <w:r w:rsidRPr="006D5FD5">
        <w:rPr>
          <w:rFonts w:ascii="Tahoma" w:eastAsia="Times New Roman" w:hAnsi="Tahoma" w:cs="Tahoma"/>
          <w:sz w:val="20"/>
          <w:szCs w:val="20"/>
          <w:lang w:eastAsia="ar-SA"/>
        </w:rPr>
        <w:t>Wynagrodzeni</w:t>
      </w:r>
      <w:r w:rsidR="006D5FD5">
        <w:rPr>
          <w:rFonts w:ascii="Tahoma" w:eastAsia="Times New Roman" w:hAnsi="Tahoma" w:cs="Tahoma"/>
          <w:sz w:val="20"/>
          <w:szCs w:val="20"/>
          <w:lang w:eastAsia="ar-SA"/>
        </w:rPr>
        <w:t xml:space="preserve">e za wykonanie przedmiotu umowy </w:t>
      </w:r>
      <w:r w:rsidRPr="006D5FD5">
        <w:rPr>
          <w:rFonts w:ascii="Tahoma" w:eastAsia="Times New Roman" w:hAnsi="Tahoma" w:cs="Tahoma"/>
          <w:sz w:val="20"/>
          <w:szCs w:val="20"/>
          <w:lang w:eastAsia="ar-SA"/>
        </w:rPr>
        <w:t xml:space="preserve">wynosi </w:t>
      </w:r>
      <w:r w:rsidRPr="006D5FD5">
        <w:rPr>
          <w:rFonts w:ascii="Tahoma" w:eastAsia="Calibri" w:hAnsi="Tahoma" w:cs="Tahoma"/>
          <w:sz w:val="20"/>
          <w:szCs w:val="20"/>
          <w:lang w:eastAsia="pl-PL"/>
        </w:rPr>
        <w:t>netto ......................</w:t>
      </w:r>
      <w:r w:rsidRPr="006D5FD5">
        <w:rPr>
          <w:rFonts w:ascii="Tahoma" w:eastAsia="Calibri" w:hAnsi="Tahoma" w:cs="Tahoma"/>
          <w:b/>
          <w:bCs/>
          <w:sz w:val="20"/>
          <w:szCs w:val="20"/>
          <w:lang w:eastAsia="pl-PL"/>
        </w:rPr>
        <w:t xml:space="preserve"> </w:t>
      </w:r>
      <w:r w:rsidRPr="006D5FD5">
        <w:rPr>
          <w:rFonts w:ascii="Tahoma" w:eastAsia="Calibri" w:hAnsi="Tahoma" w:cs="Tahoma"/>
          <w:bCs/>
          <w:sz w:val="20"/>
          <w:szCs w:val="20"/>
          <w:lang w:eastAsia="pl-PL"/>
        </w:rPr>
        <w:t>zł</w:t>
      </w:r>
      <w:r w:rsidRPr="006D5FD5">
        <w:rPr>
          <w:rFonts w:ascii="Tahoma" w:eastAsia="Calibri" w:hAnsi="Tahoma" w:cs="Tahoma"/>
          <w:sz w:val="20"/>
          <w:szCs w:val="20"/>
          <w:lang w:eastAsia="pl-PL"/>
        </w:rPr>
        <w:t xml:space="preserve"> </w:t>
      </w:r>
      <w:r w:rsidR="006D5FD5" w:rsidRPr="006D5FD5">
        <w:rPr>
          <w:rFonts w:ascii="Tahoma" w:eastAsia="Times New Roman" w:hAnsi="Tahoma" w:cs="Tahoma"/>
          <w:sz w:val="20"/>
          <w:szCs w:val="20"/>
          <w:lang w:eastAsia="pl-PL"/>
        </w:rPr>
        <w:t>(słownie: ....... złotych)</w:t>
      </w:r>
      <w:r w:rsidR="006D5FD5">
        <w:rPr>
          <w:rFonts w:ascii="Tahoma" w:eastAsia="Times New Roman" w:hAnsi="Tahoma" w:cs="Tahoma"/>
          <w:sz w:val="20"/>
          <w:szCs w:val="20"/>
          <w:lang w:eastAsia="pl-PL"/>
        </w:rPr>
        <w:t xml:space="preserve"> </w:t>
      </w:r>
      <w:r w:rsidRPr="006D5FD5">
        <w:rPr>
          <w:rFonts w:ascii="Tahoma" w:eastAsia="Calibri" w:hAnsi="Tahoma" w:cs="Tahoma"/>
          <w:sz w:val="20"/>
          <w:szCs w:val="20"/>
          <w:lang w:eastAsia="pl-PL"/>
        </w:rPr>
        <w:t xml:space="preserve">+ </w:t>
      </w:r>
      <w:r w:rsidRPr="006D5FD5">
        <w:rPr>
          <w:rFonts w:ascii="Tahoma" w:eastAsia="Times New Roman" w:hAnsi="Tahoma" w:cs="Tahoma"/>
          <w:sz w:val="20"/>
          <w:szCs w:val="20"/>
          <w:lang w:eastAsia="ar-SA"/>
        </w:rPr>
        <w:t xml:space="preserve">podatek VAT ….% </w:t>
      </w:r>
      <w:r w:rsidRPr="006D5FD5">
        <w:rPr>
          <w:rFonts w:ascii="Tahoma" w:eastAsia="Times New Roman" w:hAnsi="Tahoma" w:cs="Tahoma"/>
          <w:sz w:val="20"/>
          <w:szCs w:val="20"/>
          <w:lang w:eastAsia="pl-PL"/>
        </w:rPr>
        <w:t xml:space="preserve">co łącznie stanowi wynagrodzenie brutto w wysokości </w:t>
      </w:r>
      <w:r w:rsidR="007D556E" w:rsidRPr="006D5FD5">
        <w:rPr>
          <w:rFonts w:ascii="Tahoma" w:eastAsia="Times New Roman" w:hAnsi="Tahoma" w:cs="Tahoma"/>
          <w:sz w:val="20"/>
          <w:szCs w:val="20"/>
          <w:lang w:eastAsia="pl-PL"/>
        </w:rPr>
        <w:t>………………</w:t>
      </w:r>
      <w:r w:rsidRPr="006D5FD5">
        <w:rPr>
          <w:rFonts w:ascii="Tahoma" w:eastAsia="Times New Roman" w:hAnsi="Tahoma" w:cs="Tahoma"/>
          <w:sz w:val="20"/>
          <w:szCs w:val="20"/>
          <w:lang w:eastAsia="pl-PL"/>
        </w:rPr>
        <w:t>.. zł (słownie: ....... złotych)</w:t>
      </w:r>
      <w:r w:rsidR="00496A3F" w:rsidRPr="006D5FD5">
        <w:rPr>
          <w:rFonts w:ascii="Tahoma" w:eastAsia="Times New Roman" w:hAnsi="Tahoma" w:cs="Tahoma"/>
          <w:sz w:val="20"/>
          <w:szCs w:val="20"/>
          <w:lang w:eastAsia="pl-PL"/>
        </w:rPr>
        <w:t>.</w:t>
      </w:r>
    </w:p>
    <w:p w:rsidR="00155B47" w:rsidRPr="00D07916" w:rsidRDefault="00155B47" w:rsidP="00155B47">
      <w:pPr>
        <w:numPr>
          <w:ilvl w:val="0"/>
          <w:numId w:val="3"/>
        </w:numPr>
        <w:suppressAutoHyphens/>
        <w:spacing w:after="0" w:line="240" w:lineRule="auto"/>
        <w:ind w:left="426" w:hanging="426"/>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Wynagrodzenie łączne brutto, o którym mowa w ust. 1 obejmuje wszelkie koszty związane </w:t>
      </w:r>
      <w:r w:rsidRPr="00D07916">
        <w:rPr>
          <w:rFonts w:ascii="Tahoma" w:eastAsia="Times New Roman" w:hAnsi="Tahoma" w:cs="Tahoma"/>
          <w:sz w:val="20"/>
          <w:szCs w:val="20"/>
          <w:lang w:eastAsia="ar-SA"/>
        </w:rPr>
        <w:br/>
        <w:t xml:space="preserve">z wykonywaniem przedmiotu umowy z uwzględnieniem podatku od towarów i usług oraz innych opłat </w:t>
      </w:r>
      <w:r w:rsidRPr="00D07916">
        <w:rPr>
          <w:rFonts w:ascii="Tahoma" w:eastAsia="Times New Roman" w:hAnsi="Tahoma" w:cs="Tahoma"/>
          <w:sz w:val="20"/>
          <w:szCs w:val="20"/>
          <w:lang w:eastAsia="ar-SA"/>
        </w:rPr>
        <w:br/>
        <w:t xml:space="preserve"> podatków.</w:t>
      </w:r>
      <w:r w:rsidR="006D5FD5">
        <w:rPr>
          <w:rFonts w:ascii="Tahoma" w:eastAsia="Times New Roman" w:hAnsi="Tahoma" w:cs="Tahoma"/>
          <w:sz w:val="20"/>
          <w:szCs w:val="20"/>
          <w:lang w:eastAsia="ar-SA"/>
        </w:rPr>
        <w:t xml:space="preserve"> </w:t>
      </w:r>
    </w:p>
    <w:p w:rsidR="00155B47" w:rsidRPr="00D07916" w:rsidRDefault="00155B47" w:rsidP="00155B47">
      <w:pPr>
        <w:numPr>
          <w:ilvl w:val="0"/>
          <w:numId w:val="3"/>
        </w:numPr>
        <w:suppressAutoHyphens/>
        <w:spacing w:after="0" w:line="240" w:lineRule="auto"/>
        <w:ind w:left="426" w:hanging="426"/>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Rozliczenie prac objętych umową będzie odbywało się fakturami częściowymi i fakturą końcową po odebraniu danego etapu zgodnie z § 3 ust. 2.</w:t>
      </w:r>
      <w:r w:rsidR="00D64445" w:rsidRPr="00D07916">
        <w:rPr>
          <w:rFonts w:ascii="Tahoma" w:eastAsia="Times New Roman" w:hAnsi="Tahoma" w:cs="Tahoma"/>
          <w:sz w:val="20"/>
          <w:szCs w:val="20"/>
          <w:lang w:eastAsia="ar-SA"/>
        </w:rPr>
        <w:t xml:space="preserve"> </w:t>
      </w:r>
      <w:r w:rsidRPr="00D07916">
        <w:rPr>
          <w:rFonts w:ascii="Tahoma" w:eastAsia="Times New Roman" w:hAnsi="Tahoma" w:cs="Tahoma"/>
          <w:sz w:val="20"/>
          <w:szCs w:val="20"/>
          <w:lang w:eastAsia="ar-SA"/>
        </w:rPr>
        <w:t>Opis zadań przypadających do wykonania w poszczególnych transzach i etapach realizacji przedmiotu umowy oraz wysokość wynagrodzenia, jaka przysługiwać będzie Wykonawcy za prawidłowe wykonanie tych zadań w poszczególnych etapach określa poniższa tabela:</w:t>
      </w:r>
    </w:p>
    <w:tbl>
      <w:tblPr>
        <w:tblStyle w:val="Tabela-Siatka"/>
        <w:tblW w:w="0" w:type="auto"/>
        <w:tblInd w:w="360" w:type="dxa"/>
        <w:tblLook w:val="04A0"/>
      </w:tblPr>
      <w:tblGrid>
        <w:gridCol w:w="1565"/>
        <w:gridCol w:w="1565"/>
        <w:gridCol w:w="4237"/>
        <w:gridCol w:w="2221"/>
      </w:tblGrid>
      <w:tr w:rsidR="00D07916" w:rsidRPr="00D07916" w:rsidTr="00742955">
        <w:tc>
          <w:tcPr>
            <w:tcW w:w="1565" w:type="dxa"/>
            <w:tcBorders>
              <w:bottom w:val="single" w:sz="4" w:space="0" w:color="000000"/>
            </w:tcBorders>
            <w:vAlign w:val="center"/>
          </w:tcPr>
          <w:p w:rsidR="00155B47" w:rsidRPr="00D07916" w:rsidRDefault="00155B47" w:rsidP="00155B47">
            <w:pPr>
              <w:suppressAutoHyphens/>
              <w:ind w:left="200"/>
              <w:jc w:val="center"/>
              <w:rPr>
                <w:rFonts w:ascii="Tahoma" w:eastAsia="Times New Roman" w:hAnsi="Tahoma" w:cs="Tahoma"/>
                <w:b/>
                <w:lang w:eastAsia="ar-SA"/>
              </w:rPr>
            </w:pPr>
            <w:r w:rsidRPr="00D07916">
              <w:rPr>
                <w:rFonts w:ascii="Tahoma" w:eastAsia="Times New Roman" w:hAnsi="Tahoma" w:cs="Tahoma"/>
                <w:b/>
                <w:lang w:eastAsia="ar-SA"/>
              </w:rPr>
              <w:t>Oznaczenie</w:t>
            </w:r>
          </w:p>
          <w:p w:rsidR="00155B47" w:rsidRPr="00D07916" w:rsidRDefault="00155B47" w:rsidP="00155B47">
            <w:pPr>
              <w:suppressAutoHyphens/>
              <w:ind w:left="200"/>
              <w:jc w:val="center"/>
              <w:rPr>
                <w:rFonts w:ascii="Tahoma" w:eastAsia="Times New Roman" w:hAnsi="Tahoma" w:cs="Tahoma"/>
                <w:b/>
                <w:lang w:eastAsia="ar-SA"/>
              </w:rPr>
            </w:pPr>
            <w:r w:rsidRPr="00D07916">
              <w:rPr>
                <w:rFonts w:ascii="Tahoma" w:eastAsia="Times New Roman" w:hAnsi="Tahoma" w:cs="Tahoma"/>
                <w:b/>
                <w:lang w:eastAsia="ar-SA"/>
              </w:rPr>
              <w:t>przedmiotu</w:t>
            </w:r>
          </w:p>
          <w:p w:rsidR="00155B47" w:rsidRPr="00D07916" w:rsidRDefault="00155B47" w:rsidP="00155B47">
            <w:pPr>
              <w:suppressAutoHyphens/>
              <w:ind w:left="200"/>
              <w:jc w:val="center"/>
              <w:rPr>
                <w:rFonts w:ascii="Tahoma" w:eastAsia="Times New Roman" w:hAnsi="Tahoma" w:cs="Tahoma"/>
                <w:b/>
                <w:lang w:eastAsia="ar-SA"/>
              </w:rPr>
            </w:pPr>
            <w:r w:rsidRPr="00D07916">
              <w:rPr>
                <w:rFonts w:ascii="Tahoma" w:eastAsia="Times New Roman" w:hAnsi="Tahoma" w:cs="Tahoma"/>
                <w:b/>
                <w:lang w:eastAsia="ar-SA"/>
              </w:rPr>
              <w:t>umowy</w:t>
            </w:r>
          </w:p>
        </w:tc>
        <w:tc>
          <w:tcPr>
            <w:tcW w:w="1565" w:type="dxa"/>
            <w:tcBorders>
              <w:bottom w:val="single" w:sz="4" w:space="0" w:color="000000"/>
            </w:tcBorders>
            <w:vAlign w:val="center"/>
          </w:tcPr>
          <w:p w:rsidR="00155B47" w:rsidRPr="00D07916" w:rsidRDefault="00155B47" w:rsidP="00155B47">
            <w:pPr>
              <w:suppressAutoHyphens/>
              <w:ind w:left="200"/>
              <w:jc w:val="center"/>
              <w:rPr>
                <w:rFonts w:ascii="Tahoma" w:eastAsia="Times New Roman" w:hAnsi="Tahoma" w:cs="Tahoma"/>
                <w:b/>
                <w:lang w:eastAsia="ar-SA"/>
              </w:rPr>
            </w:pPr>
            <w:r w:rsidRPr="00D07916">
              <w:rPr>
                <w:rFonts w:ascii="Tahoma" w:eastAsia="Times New Roman" w:hAnsi="Tahoma" w:cs="Tahoma"/>
                <w:b/>
                <w:lang w:eastAsia="ar-SA"/>
              </w:rPr>
              <w:t>Oznaczenie etapu realizacji przedmiotu umowy</w:t>
            </w:r>
          </w:p>
        </w:tc>
        <w:tc>
          <w:tcPr>
            <w:tcW w:w="4237" w:type="dxa"/>
            <w:tcBorders>
              <w:bottom w:val="single" w:sz="4" w:space="0" w:color="000000"/>
            </w:tcBorders>
            <w:vAlign w:val="center"/>
          </w:tcPr>
          <w:p w:rsidR="00155B47" w:rsidRPr="00D07916" w:rsidRDefault="00155B47" w:rsidP="00155B47">
            <w:pPr>
              <w:suppressAutoHyphens/>
              <w:ind w:left="200"/>
              <w:jc w:val="center"/>
              <w:rPr>
                <w:rFonts w:ascii="Tahoma" w:eastAsia="Times New Roman" w:hAnsi="Tahoma" w:cs="Tahoma"/>
                <w:b/>
                <w:lang w:eastAsia="ar-SA"/>
              </w:rPr>
            </w:pPr>
            <w:r w:rsidRPr="00D07916">
              <w:rPr>
                <w:rFonts w:ascii="Tahoma" w:eastAsia="Times New Roman" w:hAnsi="Tahoma" w:cs="Tahoma"/>
                <w:b/>
                <w:lang w:eastAsia="ar-SA"/>
              </w:rPr>
              <w:t>Wyszczególnienie zadań przypadających do wykonania w poszczególnych etapach realizacji przedmiotu umowy</w:t>
            </w:r>
          </w:p>
        </w:tc>
        <w:tc>
          <w:tcPr>
            <w:tcW w:w="2221" w:type="dxa"/>
            <w:tcBorders>
              <w:bottom w:val="single" w:sz="4" w:space="0" w:color="000000"/>
            </w:tcBorders>
            <w:vAlign w:val="center"/>
          </w:tcPr>
          <w:p w:rsidR="00155B47" w:rsidRPr="00D07916" w:rsidRDefault="00155B47" w:rsidP="00155B47">
            <w:pPr>
              <w:suppressAutoHyphens/>
              <w:ind w:left="200"/>
              <w:jc w:val="center"/>
              <w:rPr>
                <w:rFonts w:ascii="Tahoma" w:eastAsia="Times New Roman" w:hAnsi="Tahoma" w:cs="Tahoma"/>
                <w:b/>
                <w:lang w:eastAsia="ar-SA"/>
              </w:rPr>
            </w:pPr>
            <w:r w:rsidRPr="00D07916">
              <w:rPr>
                <w:rFonts w:ascii="Tahoma" w:eastAsia="Times New Roman" w:hAnsi="Tahoma" w:cs="Tahoma"/>
                <w:b/>
                <w:lang w:eastAsia="ar-SA"/>
              </w:rPr>
              <w:t>Wysokość wynagrodzenia za zadania zrealizowane w poszczególnych etapach</w:t>
            </w:r>
          </w:p>
        </w:tc>
      </w:tr>
      <w:tr w:rsidR="00D07916" w:rsidRPr="00D07916" w:rsidTr="00742955">
        <w:tc>
          <w:tcPr>
            <w:tcW w:w="1565" w:type="dxa"/>
            <w:tcBorders>
              <w:bottom w:val="single" w:sz="4" w:space="0" w:color="000000"/>
            </w:tcBorders>
            <w:vAlign w:val="center"/>
          </w:tcPr>
          <w:p w:rsidR="00155B47" w:rsidRPr="00D07916" w:rsidRDefault="00155B47" w:rsidP="00155B47">
            <w:pPr>
              <w:suppressAutoHyphens/>
              <w:ind w:left="200"/>
              <w:jc w:val="center"/>
              <w:rPr>
                <w:rFonts w:ascii="Tahoma" w:eastAsia="Times New Roman" w:hAnsi="Tahoma" w:cs="Tahoma"/>
                <w:b/>
                <w:lang w:eastAsia="ar-SA"/>
              </w:rPr>
            </w:pPr>
            <w:r w:rsidRPr="00D07916">
              <w:rPr>
                <w:rFonts w:ascii="Tahoma" w:eastAsia="Times New Roman" w:hAnsi="Tahoma" w:cs="Tahoma"/>
                <w:b/>
                <w:lang w:eastAsia="ar-SA"/>
              </w:rPr>
              <w:t>1</w:t>
            </w:r>
          </w:p>
        </w:tc>
        <w:tc>
          <w:tcPr>
            <w:tcW w:w="1565" w:type="dxa"/>
            <w:tcBorders>
              <w:bottom w:val="single" w:sz="4" w:space="0" w:color="000000"/>
            </w:tcBorders>
            <w:vAlign w:val="center"/>
          </w:tcPr>
          <w:p w:rsidR="00155B47" w:rsidRPr="00D07916" w:rsidRDefault="00155B47" w:rsidP="00155B47">
            <w:pPr>
              <w:suppressAutoHyphens/>
              <w:ind w:left="200"/>
              <w:jc w:val="center"/>
              <w:rPr>
                <w:rFonts w:ascii="Tahoma" w:eastAsia="Times New Roman" w:hAnsi="Tahoma" w:cs="Tahoma"/>
                <w:b/>
                <w:lang w:eastAsia="ar-SA"/>
              </w:rPr>
            </w:pPr>
            <w:r w:rsidRPr="00D07916">
              <w:rPr>
                <w:rFonts w:ascii="Tahoma" w:eastAsia="Times New Roman" w:hAnsi="Tahoma" w:cs="Tahoma"/>
                <w:b/>
                <w:lang w:eastAsia="ar-SA"/>
              </w:rPr>
              <w:t>2</w:t>
            </w:r>
          </w:p>
        </w:tc>
        <w:tc>
          <w:tcPr>
            <w:tcW w:w="4237" w:type="dxa"/>
            <w:tcBorders>
              <w:bottom w:val="single" w:sz="4" w:space="0" w:color="000000"/>
            </w:tcBorders>
            <w:vAlign w:val="center"/>
          </w:tcPr>
          <w:p w:rsidR="00155B47" w:rsidRPr="00D07916" w:rsidRDefault="00155B47" w:rsidP="00155B47">
            <w:pPr>
              <w:suppressAutoHyphens/>
              <w:ind w:left="200"/>
              <w:jc w:val="center"/>
              <w:rPr>
                <w:rFonts w:ascii="Tahoma" w:eastAsia="Times New Roman" w:hAnsi="Tahoma" w:cs="Tahoma"/>
                <w:b/>
                <w:lang w:eastAsia="ar-SA"/>
              </w:rPr>
            </w:pPr>
            <w:r w:rsidRPr="00D07916">
              <w:rPr>
                <w:rFonts w:ascii="Tahoma" w:eastAsia="Times New Roman" w:hAnsi="Tahoma" w:cs="Tahoma"/>
                <w:b/>
                <w:lang w:eastAsia="ar-SA"/>
              </w:rPr>
              <w:t>3</w:t>
            </w:r>
          </w:p>
        </w:tc>
        <w:tc>
          <w:tcPr>
            <w:tcW w:w="2221" w:type="dxa"/>
            <w:tcBorders>
              <w:bottom w:val="single" w:sz="4" w:space="0" w:color="000000"/>
            </w:tcBorders>
            <w:vAlign w:val="center"/>
          </w:tcPr>
          <w:p w:rsidR="00155B47" w:rsidRPr="00D07916" w:rsidRDefault="00155B47" w:rsidP="00155B47">
            <w:pPr>
              <w:suppressAutoHyphens/>
              <w:ind w:left="200"/>
              <w:jc w:val="center"/>
              <w:rPr>
                <w:rFonts w:ascii="Tahoma" w:eastAsia="Times New Roman" w:hAnsi="Tahoma" w:cs="Tahoma"/>
                <w:b/>
                <w:lang w:eastAsia="ar-SA"/>
              </w:rPr>
            </w:pPr>
            <w:r w:rsidRPr="00D07916">
              <w:rPr>
                <w:rFonts w:ascii="Tahoma" w:eastAsia="Times New Roman" w:hAnsi="Tahoma" w:cs="Tahoma"/>
                <w:b/>
                <w:lang w:eastAsia="ar-SA"/>
              </w:rPr>
              <w:t>4</w:t>
            </w:r>
          </w:p>
        </w:tc>
      </w:tr>
      <w:tr w:rsidR="00D07916" w:rsidRPr="00D07916" w:rsidTr="00742955">
        <w:trPr>
          <w:trHeight w:val="1155"/>
        </w:trPr>
        <w:tc>
          <w:tcPr>
            <w:tcW w:w="1565" w:type="dxa"/>
            <w:vMerge w:val="restart"/>
            <w:tcBorders>
              <w:bottom w:val="single" w:sz="4" w:space="0" w:color="7030A0"/>
            </w:tcBorders>
          </w:tcPr>
          <w:p w:rsidR="00155B47" w:rsidRPr="00D07916" w:rsidRDefault="00155B47" w:rsidP="00155B47">
            <w:pPr>
              <w:suppressAutoHyphens/>
              <w:ind w:left="200"/>
              <w:jc w:val="both"/>
              <w:rPr>
                <w:rFonts w:ascii="Tahoma" w:eastAsia="Times New Roman" w:hAnsi="Tahoma" w:cs="Tahoma"/>
                <w:lang w:eastAsia="ar-SA"/>
              </w:rPr>
            </w:pPr>
            <w:r w:rsidRPr="00D07916">
              <w:rPr>
                <w:rFonts w:ascii="Tahoma" w:eastAsia="Times New Roman" w:hAnsi="Tahoma" w:cs="Tahoma"/>
                <w:lang w:eastAsia="ar-SA"/>
              </w:rPr>
              <w:lastRenderedPageBreak/>
              <w:t>1.</w:t>
            </w:r>
          </w:p>
        </w:tc>
        <w:tc>
          <w:tcPr>
            <w:tcW w:w="1565" w:type="dxa"/>
          </w:tcPr>
          <w:p w:rsidR="00155B47" w:rsidRPr="00D07916" w:rsidRDefault="00155B47" w:rsidP="00155B47">
            <w:pPr>
              <w:suppressAutoHyphens/>
              <w:ind w:left="200"/>
              <w:jc w:val="both"/>
              <w:rPr>
                <w:rFonts w:ascii="Tahoma" w:eastAsia="Times New Roman" w:hAnsi="Tahoma" w:cs="Tahoma"/>
                <w:lang w:eastAsia="ar-SA"/>
              </w:rPr>
            </w:pPr>
            <w:r w:rsidRPr="00D07916">
              <w:rPr>
                <w:rFonts w:ascii="Tahoma" w:eastAsia="Times New Roman" w:hAnsi="Tahoma" w:cs="Tahoma"/>
                <w:lang w:eastAsia="ar-SA"/>
              </w:rPr>
              <w:t>1.1</w:t>
            </w:r>
          </w:p>
        </w:tc>
        <w:tc>
          <w:tcPr>
            <w:tcW w:w="4237" w:type="dxa"/>
          </w:tcPr>
          <w:p w:rsidR="00155B47" w:rsidRPr="00D07916" w:rsidRDefault="00155B47" w:rsidP="00155B47">
            <w:pPr>
              <w:suppressAutoHyphens/>
              <w:ind w:left="200"/>
              <w:jc w:val="both"/>
              <w:rPr>
                <w:rFonts w:ascii="Tahoma" w:eastAsia="Times New Roman" w:hAnsi="Tahoma" w:cs="Tahoma"/>
                <w:lang w:eastAsia="ar-SA"/>
              </w:rPr>
            </w:pPr>
            <w:r w:rsidRPr="00D07916">
              <w:rPr>
                <w:rFonts w:ascii="Tahoma" w:eastAsia="Times New Roman" w:hAnsi="Tahoma" w:cs="Tahoma"/>
                <w:lang w:eastAsia="ar-SA"/>
              </w:rPr>
              <w:t xml:space="preserve">Wykonanie prac związanych z gleboznawczą klasyfikacją gruntów dla obrębów ewidencyjnych objętych modernizacją i przedstawienie operatu technicznego, o którym mowa w § 71  rozporządzenia ministra Spraw Wewnętrznych i Administracji z dnia 9 listopada 2011 r. w sprawie </w:t>
            </w:r>
            <w:r w:rsidRPr="00D07916">
              <w:rPr>
                <w:rFonts w:ascii="Tahoma" w:eastAsia="Times New Roman" w:hAnsi="Tahoma" w:cs="Tahoma"/>
                <w:i/>
                <w:lang w:eastAsia="ar-SA"/>
              </w:rPr>
              <w:t xml:space="preserve">standardów technicznych wykonywania geodezyjnych pomiarów sytuacyjnych i wysokościowych oraz opracowywania i przekazywania wyników tych pomiarów do państwowego zasobu geodezyjnego i kartograficznego </w:t>
            </w:r>
            <w:r w:rsidRPr="00D07916">
              <w:rPr>
                <w:rFonts w:ascii="Tahoma" w:eastAsia="Times New Roman" w:hAnsi="Tahoma" w:cs="Tahoma"/>
                <w:lang w:eastAsia="ar-SA"/>
              </w:rPr>
              <w:t>oraz operatu klasyfikacyjnego i projektu ustalenia klasyfikacji sporządzonych na zasadach określonych w § 8 rozporządzenia Rady ministrów z dnia 12 września 2012 r. w</w:t>
            </w:r>
            <w:r w:rsidRPr="00D07916">
              <w:rPr>
                <w:rFonts w:ascii="Tahoma" w:eastAsia="Times New Roman" w:hAnsi="Tahoma" w:cs="Tahoma"/>
                <w:i/>
                <w:lang w:eastAsia="ar-SA"/>
              </w:rPr>
              <w:t xml:space="preserve"> sprawie gleboznawczej klasyfikacji gruntów</w:t>
            </w:r>
          </w:p>
        </w:tc>
        <w:tc>
          <w:tcPr>
            <w:tcW w:w="2221" w:type="dxa"/>
          </w:tcPr>
          <w:p w:rsidR="006D5FD5" w:rsidRDefault="006D5FD5" w:rsidP="00155B47">
            <w:pPr>
              <w:suppressAutoHyphens/>
              <w:ind w:left="200"/>
              <w:jc w:val="both"/>
              <w:rPr>
                <w:rFonts w:ascii="Tahoma" w:eastAsia="Times New Roman" w:hAnsi="Tahoma" w:cs="Tahoma"/>
                <w:lang w:eastAsia="ar-SA"/>
              </w:rPr>
            </w:pPr>
          </w:p>
          <w:p w:rsidR="00155B47" w:rsidRPr="00D07916" w:rsidRDefault="00155B47" w:rsidP="00155B47">
            <w:pPr>
              <w:suppressAutoHyphens/>
              <w:ind w:left="200"/>
              <w:jc w:val="both"/>
              <w:rPr>
                <w:rFonts w:ascii="Tahoma" w:eastAsia="Times New Roman" w:hAnsi="Tahoma" w:cs="Tahoma"/>
                <w:lang w:eastAsia="ar-SA"/>
              </w:rPr>
            </w:pPr>
            <w:r w:rsidRPr="00D07916">
              <w:rPr>
                <w:rFonts w:ascii="Tahoma" w:eastAsia="Times New Roman" w:hAnsi="Tahoma" w:cs="Tahoma"/>
                <w:lang w:eastAsia="ar-SA"/>
              </w:rPr>
              <w:t xml:space="preserve">………………… zł </w:t>
            </w:r>
          </w:p>
          <w:p w:rsidR="00155B47" w:rsidRPr="00D07916" w:rsidRDefault="00155B47" w:rsidP="006D5FD5">
            <w:pPr>
              <w:suppressAutoHyphens/>
              <w:ind w:left="200"/>
              <w:jc w:val="both"/>
              <w:rPr>
                <w:rFonts w:ascii="Tahoma" w:eastAsia="Times New Roman" w:hAnsi="Tahoma" w:cs="Tahoma"/>
                <w:lang w:eastAsia="ar-SA"/>
              </w:rPr>
            </w:pPr>
            <w:r w:rsidRPr="00D07916">
              <w:rPr>
                <w:rFonts w:ascii="Tahoma" w:eastAsia="Times New Roman" w:hAnsi="Tahoma" w:cs="Tahoma"/>
                <w:lang w:eastAsia="ar-SA"/>
              </w:rPr>
              <w:t>(</w:t>
            </w:r>
            <w:r w:rsidR="006D5FD5">
              <w:rPr>
                <w:rFonts w:ascii="Tahoma" w:eastAsia="Times New Roman" w:hAnsi="Tahoma" w:cs="Tahoma"/>
                <w:lang w:eastAsia="ar-SA"/>
              </w:rPr>
              <w:t>5</w:t>
            </w:r>
            <w:r w:rsidRPr="00D07916">
              <w:rPr>
                <w:rFonts w:ascii="Tahoma" w:eastAsia="Times New Roman" w:hAnsi="Tahoma" w:cs="Tahoma"/>
                <w:lang w:eastAsia="ar-SA"/>
              </w:rPr>
              <w:t xml:space="preserve">% wynagrodzenia, o którym mowa w ust. </w:t>
            </w:r>
            <w:r w:rsidR="006D5FD5">
              <w:rPr>
                <w:rFonts w:ascii="Tahoma" w:eastAsia="Times New Roman" w:hAnsi="Tahoma" w:cs="Tahoma"/>
                <w:lang w:eastAsia="ar-SA"/>
              </w:rPr>
              <w:t>1</w:t>
            </w:r>
            <w:r w:rsidRPr="00D07916">
              <w:rPr>
                <w:rFonts w:ascii="Tahoma" w:eastAsia="Times New Roman" w:hAnsi="Tahoma" w:cs="Tahoma"/>
                <w:lang w:eastAsia="ar-SA"/>
              </w:rPr>
              <w:t>)</w:t>
            </w:r>
          </w:p>
        </w:tc>
      </w:tr>
      <w:tr w:rsidR="00D07916" w:rsidRPr="00D07916" w:rsidTr="00742955">
        <w:tc>
          <w:tcPr>
            <w:tcW w:w="1565" w:type="dxa"/>
            <w:vMerge/>
          </w:tcPr>
          <w:p w:rsidR="00155B47" w:rsidRPr="00D07916" w:rsidRDefault="00155B47" w:rsidP="00155B47">
            <w:pPr>
              <w:suppressAutoHyphens/>
              <w:ind w:left="200"/>
              <w:jc w:val="both"/>
              <w:rPr>
                <w:rFonts w:ascii="Tahoma" w:eastAsia="Times New Roman" w:hAnsi="Tahoma" w:cs="Tahoma"/>
                <w:lang w:eastAsia="ar-SA"/>
              </w:rPr>
            </w:pPr>
          </w:p>
        </w:tc>
        <w:tc>
          <w:tcPr>
            <w:tcW w:w="1565" w:type="dxa"/>
          </w:tcPr>
          <w:p w:rsidR="00155B47" w:rsidRPr="00D07916" w:rsidRDefault="00155B47" w:rsidP="00155B47">
            <w:pPr>
              <w:suppressAutoHyphens/>
              <w:ind w:left="200"/>
              <w:jc w:val="both"/>
              <w:rPr>
                <w:rFonts w:ascii="Tahoma" w:eastAsia="Times New Roman" w:hAnsi="Tahoma" w:cs="Tahoma"/>
                <w:lang w:eastAsia="ar-SA"/>
              </w:rPr>
            </w:pPr>
            <w:r w:rsidRPr="00D07916">
              <w:rPr>
                <w:rFonts w:ascii="Tahoma" w:eastAsia="Times New Roman" w:hAnsi="Tahoma" w:cs="Tahoma"/>
                <w:lang w:eastAsia="ar-SA"/>
              </w:rPr>
              <w:t>1.2</w:t>
            </w:r>
          </w:p>
        </w:tc>
        <w:tc>
          <w:tcPr>
            <w:tcW w:w="4237" w:type="dxa"/>
          </w:tcPr>
          <w:p w:rsidR="00155B47" w:rsidRPr="00D07916" w:rsidRDefault="00155B47" w:rsidP="00155B47">
            <w:pPr>
              <w:suppressAutoHyphens/>
              <w:ind w:left="200"/>
              <w:jc w:val="both"/>
              <w:rPr>
                <w:rFonts w:ascii="Tahoma" w:eastAsia="Times New Roman" w:hAnsi="Tahoma" w:cs="Tahoma"/>
                <w:lang w:eastAsia="ar-SA"/>
              </w:rPr>
            </w:pPr>
            <w:r w:rsidRPr="00D07916">
              <w:rPr>
                <w:rFonts w:ascii="Tahoma" w:eastAsia="Times New Roman" w:hAnsi="Tahoma" w:cs="Tahoma"/>
                <w:lang w:eastAsia="ar-SA"/>
              </w:rPr>
              <w:t xml:space="preserve">Wykonywanie geodezyjnych pomiarów oraz obliczeń związanych z modernizacją </w:t>
            </w:r>
            <w:proofErr w:type="spellStart"/>
            <w:r w:rsidRPr="00D07916">
              <w:rPr>
                <w:rFonts w:ascii="Tahoma" w:eastAsia="Times New Roman" w:hAnsi="Tahoma" w:cs="Tahoma"/>
                <w:lang w:eastAsia="ar-SA"/>
              </w:rPr>
              <w:t>EGiB</w:t>
            </w:r>
            <w:proofErr w:type="spellEnd"/>
            <w:r w:rsidRPr="00D07916">
              <w:rPr>
                <w:rFonts w:ascii="Tahoma" w:eastAsia="Times New Roman" w:hAnsi="Tahoma" w:cs="Tahoma"/>
                <w:lang w:eastAsia="ar-SA"/>
              </w:rPr>
              <w:t>, w tym opracowanie operatów technicznych z wykonanych prac geodezyjnych oraz utworzenie projektu operatu opisowo-kartograficznego, o którym mowa w art. 24a ust. 4 ustawy, dla obrębów ewidencyjnych objętych modernizacją wraz z przekazaniem plików w formacie GML lub innym formacie uzgodnionym ze Starostą.</w:t>
            </w:r>
          </w:p>
        </w:tc>
        <w:tc>
          <w:tcPr>
            <w:tcW w:w="2221" w:type="dxa"/>
          </w:tcPr>
          <w:p w:rsidR="006D5FD5" w:rsidRDefault="006D5FD5" w:rsidP="00155B47">
            <w:pPr>
              <w:suppressAutoHyphens/>
              <w:ind w:left="200"/>
              <w:jc w:val="both"/>
              <w:rPr>
                <w:rFonts w:ascii="Tahoma" w:eastAsia="Times New Roman" w:hAnsi="Tahoma" w:cs="Tahoma"/>
                <w:lang w:eastAsia="ar-SA"/>
              </w:rPr>
            </w:pPr>
          </w:p>
          <w:p w:rsidR="00155B47" w:rsidRPr="00D07916" w:rsidRDefault="00155B47" w:rsidP="00155B47">
            <w:pPr>
              <w:suppressAutoHyphens/>
              <w:ind w:left="200"/>
              <w:jc w:val="both"/>
              <w:rPr>
                <w:rFonts w:ascii="Tahoma" w:eastAsia="Times New Roman" w:hAnsi="Tahoma" w:cs="Tahoma"/>
                <w:lang w:eastAsia="ar-SA"/>
              </w:rPr>
            </w:pPr>
            <w:r w:rsidRPr="00D07916">
              <w:rPr>
                <w:rFonts w:ascii="Tahoma" w:eastAsia="Times New Roman" w:hAnsi="Tahoma" w:cs="Tahoma"/>
                <w:lang w:eastAsia="ar-SA"/>
              </w:rPr>
              <w:t xml:space="preserve">………………… zł </w:t>
            </w:r>
          </w:p>
          <w:p w:rsidR="00155B47" w:rsidRPr="00D07916" w:rsidRDefault="00155B47" w:rsidP="00155B47">
            <w:pPr>
              <w:suppressAutoHyphens/>
              <w:ind w:left="200"/>
              <w:jc w:val="both"/>
              <w:rPr>
                <w:rFonts w:ascii="Tahoma" w:eastAsia="Times New Roman" w:hAnsi="Tahoma" w:cs="Tahoma"/>
                <w:lang w:eastAsia="ar-SA"/>
              </w:rPr>
            </w:pPr>
          </w:p>
          <w:p w:rsidR="00155B47" w:rsidRPr="00D07916" w:rsidRDefault="00155B47" w:rsidP="006D5FD5">
            <w:pPr>
              <w:suppressAutoHyphens/>
              <w:ind w:left="200"/>
              <w:jc w:val="both"/>
              <w:rPr>
                <w:rFonts w:ascii="Tahoma" w:eastAsia="Times New Roman" w:hAnsi="Tahoma" w:cs="Tahoma"/>
                <w:lang w:eastAsia="ar-SA"/>
              </w:rPr>
            </w:pPr>
            <w:r w:rsidRPr="00D07916">
              <w:rPr>
                <w:rFonts w:ascii="Tahoma" w:eastAsia="Times New Roman" w:hAnsi="Tahoma" w:cs="Tahoma"/>
                <w:lang w:eastAsia="ar-SA"/>
              </w:rPr>
              <w:t>(</w:t>
            </w:r>
            <w:r w:rsidR="006D5FD5">
              <w:rPr>
                <w:rFonts w:ascii="Tahoma" w:eastAsia="Times New Roman" w:hAnsi="Tahoma" w:cs="Tahoma"/>
                <w:lang w:eastAsia="ar-SA"/>
              </w:rPr>
              <w:t>80</w:t>
            </w:r>
            <w:r w:rsidRPr="00D07916">
              <w:rPr>
                <w:rFonts w:ascii="Tahoma" w:eastAsia="Times New Roman" w:hAnsi="Tahoma" w:cs="Tahoma"/>
                <w:lang w:eastAsia="ar-SA"/>
              </w:rPr>
              <w:t xml:space="preserve">% wynagrodzenia, </w:t>
            </w:r>
            <w:r w:rsidRPr="00D07916">
              <w:rPr>
                <w:rFonts w:ascii="Tahoma" w:eastAsia="Times New Roman" w:hAnsi="Tahoma" w:cs="Tahoma"/>
                <w:lang w:eastAsia="ar-SA"/>
              </w:rPr>
              <w:br/>
              <w:t>o którym mowa w ust.</w:t>
            </w:r>
            <w:r w:rsidR="006D5FD5">
              <w:rPr>
                <w:rFonts w:ascii="Tahoma" w:eastAsia="Times New Roman" w:hAnsi="Tahoma" w:cs="Tahoma"/>
                <w:lang w:eastAsia="ar-SA"/>
              </w:rPr>
              <w:t>1</w:t>
            </w:r>
            <w:r w:rsidRPr="00D07916">
              <w:rPr>
                <w:rFonts w:ascii="Tahoma" w:eastAsia="Times New Roman" w:hAnsi="Tahoma" w:cs="Tahoma"/>
                <w:lang w:eastAsia="ar-SA"/>
              </w:rPr>
              <w:t>)</w:t>
            </w:r>
          </w:p>
        </w:tc>
      </w:tr>
      <w:tr w:rsidR="00D07916" w:rsidRPr="00D07916" w:rsidTr="00742955">
        <w:tc>
          <w:tcPr>
            <w:tcW w:w="1565" w:type="dxa"/>
            <w:vMerge/>
          </w:tcPr>
          <w:p w:rsidR="00155B47" w:rsidRPr="00D07916" w:rsidRDefault="00155B47" w:rsidP="00155B47">
            <w:pPr>
              <w:suppressAutoHyphens/>
              <w:ind w:left="200"/>
              <w:jc w:val="both"/>
              <w:rPr>
                <w:rFonts w:ascii="Tahoma" w:eastAsia="Times New Roman" w:hAnsi="Tahoma" w:cs="Tahoma"/>
                <w:lang w:eastAsia="ar-SA"/>
              </w:rPr>
            </w:pPr>
          </w:p>
        </w:tc>
        <w:tc>
          <w:tcPr>
            <w:tcW w:w="1565" w:type="dxa"/>
          </w:tcPr>
          <w:p w:rsidR="00155B47" w:rsidRPr="00D07916" w:rsidRDefault="00155B47" w:rsidP="00155B47">
            <w:pPr>
              <w:suppressAutoHyphens/>
              <w:ind w:left="200"/>
              <w:jc w:val="both"/>
              <w:rPr>
                <w:rFonts w:ascii="Tahoma" w:eastAsia="Times New Roman" w:hAnsi="Tahoma" w:cs="Tahoma"/>
                <w:lang w:eastAsia="ar-SA"/>
              </w:rPr>
            </w:pPr>
            <w:r w:rsidRPr="00D07916">
              <w:rPr>
                <w:rFonts w:ascii="Tahoma" w:eastAsia="Times New Roman" w:hAnsi="Tahoma" w:cs="Tahoma"/>
                <w:lang w:eastAsia="ar-SA"/>
              </w:rPr>
              <w:t>1.3</w:t>
            </w:r>
          </w:p>
        </w:tc>
        <w:tc>
          <w:tcPr>
            <w:tcW w:w="4237" w:type="dxa"/>
          </w:tcPr>
          <w:p w:rsidR="00155B47" w:rsidRPr="00D07916" w:rsidRDefault="00155B47" w:rsidP="00155B47">
            <w:pPr>
              <w:suppressAutoHyphens/>
              <w:ind w:left="200"/>
              <w:jc w:val="both"/>
              <w:rPr>
                <w:rFonts w:ascii="Tahoma" w:eastAsia="Times New Roman" w:hAnsi="Tahoma" w:cs="Tahoma"/>
                <w:lang w:eastAsia="ar-SA"/>
              </w:rPr>
            </w:pPr>
            <w:r w:rsidRPr="00D07916">
              <w:rPr>
                <w:rFonts w:ascii="Tahoma" w:eastAsia="Times New Roman" w:hAnsi="Tahoma" w:cs="Tahoma"/>
                <w:lang w:eastAsia="ar-SA"/>
              </w:rPr>
              <w:t xml:space="preserve">Udział w czynnościach związanych z wyłożeniem projektu operatu opisowo-kartograficznego, o których mowa w art. 24a ust 7 ustawy, dotyczącego gminy Kozłowo oraz przekazanie plików, w formacie GML lub innym formacie uzgodnionym ze starostą, uwzględniające z rozstrzygnięcia uwag po wyłożeniu oraz zasilenie systemu teleinformatycznego funkcjonującego w Starostwie Powiatowym w Nidzicy danymi </w:t>
            </w:r>
            <w:proofErr w:type="spellStart"/>
            <w:r w:rsidRPr="00D07916">
              <w:rPr>
                <w:rFonts w:ascii="Tahoma" w:eastAsia="Times New Roman" w:hAnsi="Tahoma" w:cs="Tahoma"/>
                <w:lang w:eastAsia="ar-SA"/>
              </w:rPr>
              <w:t>EGiB</w:t>
            </w:r>
            <w:proofErr w:type="spellEnd"/>
          </w:p>
        </w:tc>
        <w:tc>
          <w:tcPr>
            <w:tcW w:w="2221" w:type="dxa"/>
          </w:tcPr>
          <w:p w:rsidR="006D5FD5" w:rsidRDefault="006D5FD5" w:rsidP="00155B47">
            <w:pPr>
              <w:suppressAutoHyphens/>
              <w:ind w:left="200"/>
              <w:jc w:val="both"/>
              <w:rPr>
                <w:rFonts w:ascii="Tahoma" w:eastAsia="Times New Roman" w:hAnsi="Tahoma" w:cs="Tahoma"/>
                <w:lang w:eastAsia="ar-SA"/>
              </w:rPr>
            </w:pPr>
          </w:p>
          <w:p w:rsidR="00155B47" w:rsidRPr="00D07916" w:rsidRDefault="00155B47" w:rsidP="00155B47">
            <w:pPr>
              <w:suppressAutoHyphens/>
              <w:ind w:left="200"/>
              <w:jc w:val="both"/>
              <w:rPr>
                <w:rFonts w:ascii="Tahoma" w:eastAsia="Times New Roman" w:hAnsi="Tahoma" w:cs="Tahoma"/>
                <w:lang w:eastAsia="ar-SA"/>
              </w:rPr>
            </w:pPr>
            <w:r w:rsidRPr="00D07916">
              <w:rPr>
                <w:rFonts w:ascii="Tahoma" w:eastAsia="Times New Roman" w:hAnsi="Tahoma" w:cs="Tahoma"/>
                <w:lang w:eastAsia="ar-SA"/>
              </w:rPr>
              <w:t xml:space="preserve">………………… zł </w:t>
            </w:r>
          </w:p>
          <w:p w:rsidR="00155B47" w:rsidRPr="00D07916" w:rsidRDefault="00155B47" w:rsidP="00155B47">
            <w:pPr>
              <w:suppressAutoHyphens/>
              <w:ind w:left="200"/>
              <w:jc w:val="both"/>
              <w:rPr>
                <w:rFonts w:ascii="Tahoma" w:eastAsia="Times New Roman" w:hAnsi="Tahoma" w:cs="Tahoma"/>
                <w:lang w:eastAsia="ar-SA"/>
              </w:rPr>
            </w:pPr>
          </w:p>
          <w:p w:rsidR="00155B47" w:rsidRPr="00D07916" w:rsidRDefault="00155B47" w:rsidP="006D5FD5">
            <w:pPr>
              <w:suppressAutoHyphens/>
              <w:ind w:left="200"/>
              <w:jc w:val="both"/>
              <w:rPr>
                <w:rFonts w:ascii="Tahoma" w:eastAsia="Times New Roman" w:hAnsi="Tahoma" w:cs="Tahoma"/>
                <w:lang w:eastAsia="ar-SA"/>
              </w:rPr>
            </w:pPr>
            <w:r w:rsidRPr="00D07916">
              <w:rPr>
                <w:rFonts w:ascii="Tahoma" w:eastAsia="Times New Roman" w:hAnsi="Tahoma" w:cs="Tahoma"/>
                <w:lang w:eastAsia="ar-SA"/>
              </w:rPr>
              <w:t>(</w:t>
            </w:r>
            <w:r w:rsidR="006D5FD5">
              <w:rPr>
                <w:rFonts w:ascii="Tahoma" w:eastAsia="Times New Roman" w:hAnsi="Tahoma" w:cs="Tahoma"/>
                <w:lang w:eastAsia="ar-SA"/>
              </w:rPr>
              <w:t>15</w:t>
            </w:r>
            <w:r w:rsidRPr="00D07916">
              <w:rPr>
                <w:rFonts w:ascii="Tahoma" w:eastAsia="Times New Roman" w:hAnsi="Tahoma" w:cs="Tahoma"/>
                <w:lang w:eastAsia="ar-SA"/>
              </w:rPr>
              <w:t xml:space="preserve">% wynagrodzenia, </w:t>
            </w:r>
            <w:r w:rsidRPr="00D07916">
              <w:rPr>
                <w:rFonts w:ascii="Tahoma" w:eastAsia="Times New Roman" w:hAnsi="Tahoma" w:cs="Tahoma"/>
                <w:lang w:eastAsia="ar-SA"/>
              </w:rPr>
              <w:br/>
              <w:t xml:space="preserve">o którym mowa w ust. </w:t>
            </w:r>
            <w:r w:rsidR="006D5FD5">
              <w:rPr>
                <w:rFonts w:ascii="Tahoma" w:eastAsia="Times New Roman" w:hAnsi="Tahoma" w:cs="Tahoma"/>
                <w:lang w:eastAsia="ar-SA"/>
              </w:rPr>
              <w:t>1</w:t>
            </w:r>
            <w:r w:rsidRPr="00D07916">
              <w:rPr>
                <w:rFonts w:ascii="Tahoma" w:eastAsia="Times New Roman" w:hAnsi="Tahoma" w:cs="Tahoma"/>
                <w:lang w:eastAsia="ar-SA"/>
              </w:rPr>
              <w:t>)</w:t>
            </w:r>
          </w:p>
        </w:tc>
      </w:tr>
    </w:tbl>
    <w:p w:rsidR="00155B47" w:rsidRPr="00D07916" w:rsidRDefault="00155B47" w:rsidP="00155B47">
      <w:pPr>
        <w:suppressAutoHyphens/>
        <w:spacing w:after="0" w:line="240" w:lineRule="auto"/>
        <w:ind w:left="360"/>
        <w:jc w:val="both"/>
        <w:rPr>
          <w:rFonts w:ascii="Tahoma" w:eastAsia="Times New Roman" w:hAnsi="Tahoma" w:cs="Tahoma"/>
          <w:sz w:val="20"/>
          <w:szCs w:val="20"/>
          <w:lang w:eastAsia="ar-SA"/>
        </w:rPr>
      </w:pPr>
    </w:p>
    <w:p w:rsidR="00155B47" w:rsidRPr="002A1ECC" w:rsidRDefault="00155B47" w:rsidP="006D5FD5">
      <w:pPr>
        <w:numPr>
          <w:ilvl w:val="0"/>
          <w:numId w:val="43"/>
        </w:numPr>
        <w:suppressAutoHyphens/>
        <w:spacing w:after="0" w:line="240" w:lineRule="auto"/>
        <w:contextualSpacing/>
        <w:jc w:val="both"/>
        <w:rPr>
          <w:rFonts w:ascii="Tahoma" w:eastAsia="Times New Roman" w:hAnsi="Tahoma" w:cs="Tahoma"/>
          <w:sz w:val="20"/>
          <w:szCs w:val="20"/>
          <w:lang w:eastAsia="ar-SA"/>
        </w:rPr>
      </w:pPr>
      <w:r w:rsidRPr="002A1ECC">
        <w:rPr>
          <w:rFonts w:ascii="Tahoma" w:eastAsia="Times New Roman" w:hAnsi="Tahoma" w:cs="Tahoma"/>
          <w:sz w:val="20"/>
          <w:szCs w:val="20"/>
          <w:lang w:eastAsia="ar-SA"/>
        </w:rPr>
        <w:t>Podstawę do wystawienia przez Wykonawcę faktury za należyte zrealizowanie poszczególnych etapów, stanowić będą podpisane przez Komisję, protokoły odbiorów częściowych i końcowego. Zapłata wynagrodzenia nastąpi w terminie 30 dni od daty otrzymania przez Zamawiającego prawidłowo wystawionej faktury.</w:t>
      </w:r>
      <w:r w:rsidR="006D5FD5" w:rsidRPr="002A1ECC">
        <w:rPr>
          <w:rFonts w:ascii="Tahoma" w:eastAsia="Times New Roman" w:hAnsi="Tahoma" w:cs="Tahoma"/>
          <w:sz w:val="20"/>
          <w:szCs w:val="20"/>
          <w:lang w:eastAsia="ar-SA"/>
        </w:rPr>
        <w:t xml:space="preserve"> P</w:t>
      </w:r>
      <w:r w:rsidR="006D5FD5" w:rsidRPr="002A1ECC">
        <w:rPr>
          <w:rFonts w:ascii="Tahoma" w:hAnsi="Tahoma" w:cs="Tahoma"/>
          <w:sz w:val="20"/>
          <w:szCs w:val="20"/>
        </w:rPr>
        <w:t>od warunkiem dostępności środków na rachunku bankowym projektu</w:t>
      </w:r>
      <w:r w:rsidR="006D5FD5" w:rsidRPr="002A1ECC">
        <w:rPr>
          <w:rFonts w:ascii="Tahoma" w:eastAsia="Times New Roman" w:hAnsi="Tahoma" w:cs="Tahoma"/>
          <w:sz w:val="20"/>
          <w:szCs w:val="20"/>
          <w:lang w:eastAsia="ar-SA"/>
        </w:rPr>
        <w:t>.</w:t>
      </w:r>
    </w:p>
    <w:p w:rsidR="00155B47" w:rsidRPr="00D07916" w:rsidRDefault="00155B47" w:rsidP="006D5FD5">
      <w:pPr>
        <w:numPr>
          <w:ilvl w:val="0"/>
          <w:numId w:val="43"/>
        </w:numPr>
        <w:suppressAutoHyphens/>
        <w:spacing w:after="0" w:line="240" w:lineRule="auto"/>
        <w:contextualSpacing/>
        <w:jc w:val="both"/>
        <w:rPr>
          <w:rFonts w:ascii="Tahoma" w:eastAsia="Times New Roman" w:hAnsi="Tahoma" w:cs="Tahoma"/>
          <w:sz w:val="20"/>
          <w:szCs w:val="20"/>
          <w:lang w:eastAsia="ar-SA"/>
        </w:rPr>
      </w:pPr>
      <w:r w:rsidRPr="002A1ECC">
        <w:rPr>
          <w:rFonts w:ascii="Tahoma" w:eastAsia="Times New Roman" w:hAnsi="Tahoma" w:cs="Tahoma"/>
          <w:sz w:val="20"/>
          <w:szCs w:val="20"/>
          <w:lang w:eastAsia="ar-SA"/>
        </w:rPr>
        <w:t>Suma faktur nie</w:t>
      </w:r>
      <w:r w:rsidRPr="00D07916">
        <w:rPr>
          <w:rFonts w:ascii="Tahoma" w:eastAsia="Times New Roman" w:hAnsi="Tahoma" w:cs="Tahoma"/>
          <w:sz w:val="20"/>
          <w:szCs w:val="20"/>
          <w:lang w:eastAsia="ar-SA"/>
        </w:rPr>
        <w:t xml:space="preserve"> może przekroczyć wynagrodzenia brutto określonego w ust. 1.</w:t>
      </w:r>
    </w:p>
    <w:p w:rsidR="00155B47" w:rsidRPr="00D07916" w:rsidRDefault="00155B47" w:rsidP="006D5FD5">
      <w:pPr>
        <w:numPr>
          <w:ilvl w:val="0"/>
          <w:numId w:val="43"/>
        </w:numPr>
        <w:suppressAutoHyphens/>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Zapłata wynagrodzenia określonego w fakturze nastąpi przelewem na rachunek bankowy wskazany przez Wykonawcę, przy czym za dzień zapłaty uznaje się dzień obciążenia rachunku bankowego Zamawiającego.</w:t>
      </w:r>
    </w:p>
    <w:p w:rsidR="00155B47" w:rsidRPr="00D07916" w:rsidRDefault="00155B47" w:rsidP="006D5FD5">
      <w:pPr>
        <w:numPr>
          <w:ilvl w:val="0"/>
          <w:numId w:val="43"/>
        </w:numPr>
        <w:suppressAutoHyphens/>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Wykonawca nie może przenieść na osoby trzecie swoich wierzytelności wynikających z umowy bez uprzedniej pisemnej zgody Zamawiającego.</w:t>
      </w:r>
    </w:p>
    <w:p w:rsidR="00155B47" w:rsidRPr="00D07916" w:rsidRDefault="00155B47" w:rsidP="006D5FD5">
      <w:pPr>
        <w:numPr>
          <w:ilvl w:val="0"/>
          <w:numId w:val="43"/>
        </w:numPr>
        <w:suppressAutoHyphens/>
        <w:autoSpaceDE w:val="0"/>
        <w:autoSpaceDN w:val="0"/>
        <w:adjustRightInd w:val="0"/>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Do faktury końcowej Wykonawca dołączy kopie faktur/rachunków wystawionych przez Podwykonawców lub dalszych Podwykonawców (zaakceptowanych przez Zamawiającego) za </w:t>
      </w:r>
      <w:r w:rsidRPr="00D07916">
        <w:rPr>
          <w:rFonts w:ascii="Tahoma" w:eastAsia="Times New Roman" w:hAnsi="Tahoma" w:cs="Tahoma"/>
          <w:sz w:val="20"/>
          <w:szCs w:val="20"/>
          <w:lang w:eastAsia="ar-SA"/>
        </w:rPr>
        <w:lastRenderedPageBreak/>
        <w:t>wykonane przez nich usługi oraz 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155B47" w:rsidRPr="00D07916" w:rsidRDefault="00155B47" w:rsidP="006D5FD5">
      <w:pPr>
        <w:numPr>
          <w:ilvl w:val="0"/>
          <w:numId w:val="43"/>
        </w:numPr>
        <w:suppressAutoHyphens/>
        <w:autoSpaceDE w:val="0"/>
        <w:autoSpaceDN w:val="0"/>
        <w:adjustRightInd w:val="0"/>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W przypadku nieprzedstawienia przez Wykonawcę wszystkich dowodów zapłaty, o których mowa </w:t>
      </w:r>
      <w:r w:rsidRPr="00D07916">
        <w:rPr>
          <w:rFonts w:ascii="Tahoma" w:eastAsia="Times New Roman" w:hAnsi="Tahoma" w:cs="Tahoma"/>
          <w:sz w:val="20"/>
          <w:szCs w:val="20"/>
          <w:lang w:eastAsia="ar-SA"/>
        </w:rPr>
        <w:br/>
        <w:t xml:space="preserve">w ust. 8 Zamawiający wstrzyma wypłatę należnego wynagrodzenia za odebrane usługi do czasu przedłożenia wymaganych dokumentów. Wstrzymanie przez Zamawiającego zapłaty do czasu wypełnienia przez Wykonawcę wymagań, o których mowa w ust. 8 nie jest nie dotrzymaniem przez Zamawiającego terminu płatności i nie uprawnia Wykonawcy do żądania odsetek. </w:t>
      </w:r>
    </w:p>
    <w:p w:rsidR="00155B47" w:rsidRPr="00D07916" w:rsidRDefault="00155B47" w:rsidP="006D5FD5">
      <w:pPr>
        <w:numPr>
          <w:ilvl w:val="0"/>
          <w:numId w:val="43"/>
        </w:numPr>
        <w:suppressAutoHyphens/>
        <w:autoSpaceDE w:val="0"/>
        <w:autoSpaceDN w:val="0"/>
        <w:adjustRightInd w:val="0"/>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lub który zawarł przedłożoną Zamawiającemu umowę o podwykonawstwo. </w:t>
      </w:r>
    </w:p>
    <w:p w:rsidR="00155B47" w:rsidRPr="00D07916" w:rsidRDefault="00155B47" w:rsidP="006D5FD5">
      <w:pPr>
        <w:numPr>
          <w:ilvl w:val="0"/>
          <w:numId w:val="43"/>
        </w:numPr>
        <w:suppressAutoHyphens/>
        <w:autoSpaceDE w:val="0"/>
        <w:autoSpaceDN w:val="0"/>
        <w:adjustRightInd w:val="0"/>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Wynagrodzenie, o którym mowa w ust. 10 dotyczy wyłącznie należności powstałych po zaakceptowaniu przez Zamawiającego umowy o podwykonawstwo. Bezpośrednia zapłata obejmuje wyłącznie należne wynagrodzenie bez odsetek należnych Podwykonawcy lub dalszemu Podwykonawcy. </w:t>
      </w:r>
    </w:p>
    <w:p w:rsidR="00155B47" w:rsidRPr="00D07916" w:rsidRDefault="00155B47" w:rsidP="006D5FD5">
      <w:pPr>
        <w:numPr>
          <w:ilvl w:val="0"/>
          <w:numId w:val="43"/>
        </w:numPr>
        <w:suppressAutoHyphens/>
        <w:autoSpaceDE w:val="0"/>
        <w:autoSpaceDN w:val="0"/>
        <w:adjustRightInd w:val="0"/>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Przed dokonaniem bezpośredniej zapłaty Podwykonawcy/dalszemu Podwykonawcy Wykonawca może zgłosić w formie pisemnej uwagi dotyczące zasadności bezpośredniej zapłaty wynagrodzenia Podwykonawcy lub dalszemu Podwykonawcy w terminie 7 dni od dnia doręczenia informacji. </w:t>
      </w:r>
    </w:p>
    <w:p w:rsidR="00155B47" w:rsidRPr="00D07916" w:rsidRDefault="00155B47" w:rsidP="006D5FD5">
      <w:pPr>
        <w:numPr>
          <w:ilvl w:val="0"/>
          <w:numId w:val="43"/>
        </w:numPr>
        <w:suppressAutoHyphens/>
        <w:autoSpaceDE w:val="0"/>
        <w:autoSpaceDN w:val="0"/>
        <w:adjustRightInd w:val="0"/>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155B47" w:rsidRPr="00D07916" w:rsidRDefault="00155B47" w:rsidP="006D5FD5">
      <w:pPr>
        <w:numPr>
          <w:ilvl w:val="0"/>
          <w:numId w:val="43"/>
        </w:numPr>
        <w:suppressAutoHyphens/>
        <w:autoSpaceDE w:val="0"/>
        <w:autoSpaceDN w:val="0"/>
        <w:adjustRightInd w:val="0"/>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 przypadku zgłoszenia przez Wykonawcę uwag podważających zasadność bezpośredniej zapłaty Podwykonawcom lub dalszym Podwykonawcom w terminie określonym w ust. 12 Zamawiający może:</w:t>
      </w:r>
    </w:p>
    <w:p w:rsidR="00155B47" w:rsidRPr="00D07916" w:rsidRDefault="00155B47" w:rsidP="00155B47">
      <w:pPr>
        <w:numPr>
          <w:ilvl w:val="1"/>
          <w:numId w:val="36"/>
        </w:numPr>
        <w:suppressAutoHyphens/>
        <w:autoSpaceDE w:val="0"/>
        <w:autoSpaceDN w:val="0"/>
        <w:adjustRightInd w:val="0"/>
        <w:spacing w:after="0" w:line="240" w:lineRule="auto"/>
        <w:ind w:left="993" w:hanging="426"/>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nie dokonać bezpośredniej zapłaty wynagrodzenia Podwykonawcy/dalszemu Podwykonawcy, jeżeli Wykonawca wykaże niezasadność takiej zapłaty albo</w:t>
      </w:r>
    </w:p>
    <w:p w:rsidR="00155B47" w:rsidRPr="00D07916" w:rsidRDefault="00155B47" w:rsidP="00155B47">
      <w:pPr>
        <w:numPr>
          <w:ilvl w:val="1"/>
          <w:numId w:val="36"/>
        </w:numPr>
        <w:suppressAutoHyphens/>
        <w:autoSpaceDE w:val="0"/>
        <w:autoSpaceDN w:val="0"/>
        <w:adjustRightInd w:val="0"/>
        <w:spacing w:after="0" w:line="240" w:lineRule="auto"/>
        <w:ind w:left="993" w:hanging="426"/>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55B47" w:rsidRPr="00D07916" w:rsidRDefault="00155B47" w:rsidP="00155B47">
      <w:pPr>
        <w:numPr>
          <w:ilvl w:val="1"/>
          <w:numId w:val="36"/>
        </w:numPr>
        <w:suppressAutoHyphens/>
        <w:autoSpaceDE w:val="0"/>
        <w:autoSpaceDN w:val="0"/>
        <w:adjustRightInd w:val="0"/>
        <w:spacing w:after="0" w:line="240" w:lineRule="auto"/>
        <w:ind w:left="993" w:hanging="426"/>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dokonać bezpośredniej zapłaty wynagrodzenia Podwykonawcy/dalszemu Podwykonawcy, jeżeli Podwykonawca lub dalszy Podwykonawca wykaże zasadność takiej zapłaty. </w:t>
      </w:r>
    </w:p>
    <w:p w:rsidR="00155B47" w:rsidRPr="00D07916" w:rsidRDefault="00155B47" w:rsidP="006D5FD5">
      <w:pPr>
        <w:numPr>
          <w:ilvl w:val="0"/>
          <w:numId w:val="43"/>
        </w:numPr>
        <w:suppressAutoHyphens/>
        <w:autoSpaceDE w:val="0"/>
        <w:autoSpaceDN w:val="0"/>
        <w:adjustRightInd w:val="0"/>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w:t>
      </w:r>
    </w:p>
    <w:p w:rsidR="00155B47" w:rsidRPr="00D07916" w:rsidRDefault="00155B47" w:rsidP="006D5FD5">
      <w:pPr>
        <w:numPr>
          <w:ilvl w:val="0"/>
          <w:numId w:val="43"/>
        </w:numPr>
        <w:suppressAutoHyphens/>
        <w:autoSpaceDE w:val="0"/>
        <w:autoSpaceDN w:val="0"/>
        <w:adjustRightInd w:val="0"/>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Zamawiający dokona bezpośredniej płatności na rzecz Podwykonawcy lub dalszego Podwykonawcy w terminie 14 dni od dnia pisemnego potwierdzenia Podwykonawcy lub dalszego Podwykonawcy przez Zamawiającego uznania płatności bezpośredniej za uzasadnioną. </w:t>
      </w:r>
    </w:p>
    <w:p w:rsidR="00155B47" w:rsidRPr="00D07916" w:rsidRDefault="00155B47" w:rsidP="006D5FD5">
      <w:pPr>
        <w:numPr>
          <w:ilvl w:val="0"/>
          <w:numId w:val="43"/>
        </w:numPr>
        <w:suppressAutoHyphens/>
        <w:autoSpaceDE w:val="0"/>
        <w:autoSpaceDN w:val="0"/>
        <w:adjustRightInd w:val="0"/>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W przypadku dokonania bezpośredniej zapłaty Podwykonawcy lub dalszemu Podwykonawcy Zamawiający potrąca kwotę wypłaconego wynagrodzenia z wynagrodzenia należnego Wykonawcy. </w:t>
      </w:r>
    </w:p>
    <w:p w:rsidR="00155B47" w:rsidRPr="00D07916" w:rsidRDefault="00155B47" w:rsidP="006D5FD5">
      <w:pPr>
        <w:numPr>
          <w:ilvl w:val="0"/>
          <w:numId w:val="43"/>
        </w:numPr>
        <w:suppressAutoHyphens/>
        <w:autoSpaceDE w:val="0"/>
        <w:autoSpaceDN w:val="0"/>
        <w:adjustRightInd w:val="0"/>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W przypadku, gdy Podwykonawcy lub dalsi Podwykonawcy uprawnieni do uzyskania od Zamawiającego płatności bezpośrednich nie wystawili żadnych rachunków lub faktur w danym okresie rozliczeniowym i wykonawca załączy do wystawionego rachunku/faktury oświadczenia Podwykonawców, dalszych podwykonawców potwierdzające tę okoliczność cała kwota wynikająca z faktury /rachunku zostanie wypłacona przez Zamawiającego Wykonawcy. </w:t>
      </w:r>
    </w:p>
    <w:p w:rsidR="002A1ECC" w:rsidRDefault="002A1ECC" w:rsidP="00155B47">
      <w:pPr>
        <w:suppressAutoHyphens/>
        <w:spacing w:after="0" w:line="240" w:lineRule="auto"/>
        <w:ind w:left="357"/>
        <w:contextualSpacing/>
        <w:jc w:val="center"/>
        <w:rPr>
          <w:rFonts w:ascii="Tahoma" w:eastAsia="Times New Roman" w:hAnsi="Tahoma" w:cs="Tahoma"/>
          <w:b/>
          <w:sz w:val="20"/>
          <w:szCs w:val="20"/>
          <w:lang w:eastAsia="ar-SA"/>
        </w:rPr>
      </w:pPr>
    </w:p>
    <w:p w:rsidR="00155B47" w:rsidRPr="00D07916" w:rsidRDefault="00155B47" w:rsidP="00155B47">
      <w:pPr>
        <w:suppressAutoHyphens/>
        <w:spacing w:after="0" w:line="240" w:lineRule="auto"/>
        <w:ind w:left="357"/>
        <w:contextualSpacing/>
        <w:jc w:val="center"/>
        <w:rPr>
          <w:rFonts w:ascii="Tahoma" w:eastAsia="Times New Roman" w:hAnsi="Tahoma" w:cs="Tahoma"/>
          <w:b/>
          <w:sz w:val="20"/>
          <w:szCs w:val="20"/>
          <w:lang w:eastAsia="ar-SA"/>
        </w:rPr>
      </w:pPr>
      <w:r w:rsidRPr="00D07916">
        <w:rPr>
          <w:rFonts w:ascii="Tahoma" w:eastAsia="Times New Roman" w:hAnsi="Tahoma" w:cs="Tahoma"/>
          <w:b/>
          <w:sz w:val="20"/>
          <w:szCs w:val="20"/>
          <w:lang w:eastAsia="ar-SA"/>
        </w:rPr>
        <w:t>§ 5</w:t>
      </w:r>
    </w:p>
    <w:p w:rsidR="00155B47" w:rsidRPr="00D07916" w:rsidRDefault="00155B47" w:rsidP="00155B47">
      <w:pPr>
        <w:suppressAutoHyphens/>
        <w:spacing w:after="0" w:line="240" w:lineRule="auto"/>
        <w:ind w:left="357"/>
        <w:contextualSpacing/>
        <w:jc w:val="center"/>
        <w:rPr>
          <w:rFonts w:ascii="Tahoma" w:eastAsia="Times New Roman" w:hAnsi="Tahoma" w:cs="Tahoma"/>
          <w:b/>
          <w:smallCaps/>
          <w:sz w:val="20"/>
          <w:szCs w:val="20"/>
          <w:lang w:eastAsia="ar-SA"/>
        </w:rPr>
      </w:pPr>
      <w:r w:rsidRPr="00D07916">
        <w:rPr>
          <w:rFonts w:ascii="Tahoma" w:eastAsia="Times New Roman" w:hAnsi="Tahoma" w:cs="Tahoma"/>
          <w:b/>
          <w:smallCaps/>
          <w:sz w:val="20"/>
          <w:szCs w:val="20"/>
          <w:lang w:eastAsia="ar-SA"/>
        </w:rPr>
        <w:lastRenderedPageBreak/>
        <w:t>Obowiązki stron</w:t>
      </w:r>
    </w:p>
    <w:p w:rsidR="00155B47" w:rsidRPr="00D07916" w:rsidRDefault="00155B47" w:rsidP="00155B47">
      <w:pPr>
        <w:numPr>
          <w:ilvl w:val="0"/>
          <w:numId w:val="4"/>
        </w:numPr>
        <w:suppressAutoHyphens/>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Zamawiający zobowiązuje się do współpracy z Wykonawcą, w celu umożliwienia realizacji przedmiotu umowy, a w szczególności do:</w:t>
      </w:r>
    </w:p>
    <w:p w:rsidR="00155B47" w:rsidRPr="00D07916" w:rsidRDefault="00155B47" w:rsidP="00155B47">
      <w:pPr>
        <w:numPr>
          <w:ilvl w:val="0"/>
          <w:numId w:val="5"/>
        </w:numPr>
        <w:suppressAutoHyphens/>
        <w:spacing w:after="0" w:line="240" w:lineRule="auto"/>
        <w:ind w:left="1134" w:hanging="425"/>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udostępnienia niezbędnych do realizacji przedmiotu umowy dokumentów i informacji;</w:t>
      </w:r>
    </w:p>
    <w:p w:rsidR="00155B47" w:rsidRPr="00D07916" w:rsidRDefault="00155B47" w:rsidP="00155B47">
      <w:pPr>
        <w:numPr>
          <w:ilvl w:val="0"/>
          <w:numId w:val="5"/>
        </w:numPr>
        <w:suppressAutoHyphens/>
        <w:spacing w:after="0" w:line="240" w:lineRule="auto"/>
        <w:ind w:left="1134" w:hanging="425"/>
        <w:contextualSpacing/>
        <w:rPr>
          <w:rFonts w:ascii="Tahoma" w:eastAsia="Times New Roman" w:hAnsi="Tahoma" w:cs="Tahoma"/>
          <w:sz w:val="20"/>
          <w:szCs w:val="20"/>
          <w:lang w:eastAsia="ar-SA"/>
        </w:rPr>
      </w:pPr>
      <w:r w:rsidRPr="00D07916">
        <w:rPr>
          <w:rFonts w:ascii="Tahoma" w:eastAsia="Times New Roman" w:hAnsi="Tahoma" w:cs="Tahoma"/>
          <w:sz w:val="20"/>
          <w:szCs w:val="20"/>
          <w:lang w:eastAsia="ar-SA"/>
        </w:rPr>
        <w:t>utrzymywania roboczych kontaktów w formie spotkań, rozmów telefonicznych, email, fax.</w:t>
      </w:r>
    </w:p>
    <w:p w:rsidR="00155B47" w:rsidRPr="00D07916" w:rsidRDefault="00155B47" w:rsidP="00155B47">
      <w:pPr>
        <w:numPr>
          <w:ilvl w:val="0"/>
          <w:numId w:val="4"/>
        </w:numPr>
        <w:suppressAutoHyphens/>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Wykonawca zobowiązuje się w szczególności do:</w:t>
      </w:r>
    </w:p>
    <w:p w:rsidR="00155B47" w:rsidRPr="00D07916" w:rsidRDefault="00155B47" w:rsidP="00155B47">
      <w:pPr>
        <w:numPr>
          <w:ilvl w:val="0"/>
          <w:numId w:val="9"/>
        </w:numPr>
        <w:suppressAutoHyphens/>
        <w:spacing w:after="0" w:line="240" w:lineRule="auto"/>
        <w:ind w:left="1134" w:hanging="425"/>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wykonywania z należną starannością przedmiotu umowy zgodnie z jej postanowieniami, SIWZ, złożoną ofertą, mając na względzie interes ekonomiczny Zamawiającego i obowiązujące przepisy, powszechnie przyjęte standardy, zasady wiedzy technicznej i inżynierskiej, </w:t>
      </w:r>
    </w:p>
    <w:p w:rsidR="00155B47" w:rsidRPr="00D07916" w:rsidRDefault="00155B47" w:rsidP="00155B47">
      <w:pPr>
        <w:numPr>
          <w:ilvl w:val="0"/>
          <w:numId w:val="9"/>
        </w:numPr>
        <w:suppressAutoHyphens/>
        <w:spacing w:after="0" w:line="240" w:lineRule="auto"/>
        <w:ind w:left="1134" w:hanging="425"/>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chronić interesy Zamawiającego, w szczególności w kontaktach z osobami trzecimi we wszystkich sprawach związanych z realizacją przedmiotu umowy,</w:t>
      </w:r>
    </w:p>
    <w:p w:rsidR="00155B47" w:rsidRPr="00D07916" w:rsidRDefault="00155B47" w:rsidP="00155B47">
      <w:pPr>
        <w:numPr>
          <w:ilvl w:val="0"/>
          <w:numId w:val="9"/>
        </w:numPr>
        <w:suppressAutoHyphens/>
        <w:spacing w:after="0" w:line="240" w:lineRule="auto"/>
        <w:ind w:left="1134" w:hanging="425"/>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stosowania się do wszelkich poleceń i wskazówek Zamawiającego mających związek </w:t>
      </w:r>
      <w:r w:rsidRPr="00D07916">
        <w:rPr>
          <w:rFonts w:ascii="Tahoma" w:eastAsia="Times New Roman" w:hAnsi="Tahoma" w:cs="Tahoma"/>
          <w:sz w:val="20"/>
          <w:szCs w:val="20"/>
          <w:lang w:eastAsia="ar-SA"/>
        </w:rPr>
        <w:br/>
        <w:t>z przedmiotem umowy,</w:t>
      </w:r>
    </w:p>
    <w:p w:rsidR="00155B47" w:rsidRPr="00D07916" w:rsidRDefault="00155B47" w:rsidP="00155B47">
      <w:pPr>
        <w:numPr>
          <w:ilvl w:val="0"/>
          <w:numId w:val="9"/>
        </w:numPr>
        <w:suppressAutoHyphens/>
        <w:spacing w:after="0" w:line="240" w:lineRule="auto"/>
        <w:ind w:left="1134" w:hanging="425"/>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współpracy z Zamawiający</w:t>
      </w:r>
      <w:r w:rsidR="007D556E" w:rsidRPr="00D07916">
        <w:rPr>
          <w:rFonts w:ascii="Tahoma" w:eastAsia="Times New Roman" w:hAnsi="Tahoma" w:cs="Tahoma"/>
          <w:sz w:val="20"/>
          <w:szCs w:val="20"/>
          <w:lang w:eastAsia="ar-SA"/>
        </w:rPr>
        <w:t>m</w:t>
      </w:r>
      <w:r w:rsidRPr="00D07916">
        <w:rPr>
          <w:rFonts w:ascii="Tahoma" w:eastAsia="Times New Roman" w:hAnsi="Tahoma" w:cs="Tahoma"/>
          <w:sz w:val="20"/>
          <w:szCs w:val="20"/>
          <w:lang w:eastAsia="ar-SA"/>
        </w:rPr>
        <w:t xml:space="preserve">, w tym udzielenia wyjaśnień dotyczących sposobu realizacji przedmiotu umowy oraz informacji dotyczących postępu prac i wyników tych prac, </w:t>
      </w:r>
    </w:p>
    <w:p w:rsidR="00155B47" w:rsidRPr="00D07916" w:rsidRDefault="00155B47" w:rsidP="00155B47">
      <w:pPr>
        <w:numPr>
          <w:ilvl w:val="0"/>
          <w:numId w:val="9"/>
        </w:numPr>
        <w:suppressAutoHyphens/>
        <w:spacing w:after="0" w:line="240" w:lineRule="auto"/>
        <w:ind w:left="1134" w:hanging="425"/>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współpracy z Zamawiającym, w szczególności przy rozpatrywaniu uwag i zarzutów zgłaszanych co do sposobu realizacji przedmiotu umowy przez osoby zainteresowane, w szczególności właścicieli nieruchomości,</w:t>
      </w:r>
    </w:p>
    <w:p w:rsidR="00155B47" w:rsidRPr="00D07916" w:rsidRDefault="00155B47" w:rsidP="00155B47">
      <w:pPr>
        <w:numPr>
          <w:ilvl w:val="0"/>
          <w:numId w:val="9"/>
        </w:numPr>
        <w:suppressAutoHyphens/>
        <w:spacing w:after="0" w:line="240" w:lineRule="auto"/>
        <w:ind w:left="1134" w:hanging="425"/>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zapewnienia warunków niezbędnych do bezpiecznego przechowywania udostępnionych mu materiałów </w:t>
      </w:r>
      <w:proofErr w:type="spellStart"/>
      <w:r w:rsidRPr="00D07916">
        <w:rPr>
          <w:rFonts w:ascii="Tahoma" w:eastAsia="Times New Roman" w:hAnsi="Tahoma" w:cs="Tahoma"/>
          <w:sz w:val="20"/>
          <w:szCs w:val="20"/>
          <w:lang w:eastAsia="ar-SA"/>
        </w:rPr>
        <w:t>PZGiK</w:t>
      </w:r>
      <w:proofErr w:type="spellEnd"/>
      <w:r w:rsidRPr="00D07916">
        <w:rPr>
          <w:rFonts w:ascii="Tahoma" w:eastAsia="Times New Roman" w:hAnsi="Tahoma" w:cs="Tahoma"/>
          <w:sz w:val="20"/>
          <w:szCs w:val="20"/>
          <w:lang w:eastAsia="ar-SA"/>
        </w:rPr>
        <w:t>, w celu ich ochrony przed dostępem osób trzecich i z tego tytułu ponosi pełną odpowiedzialność na wypadek ich utraty bądź uszkodzenia.</w:t>
      </w:r>
    </w:p>
    <w:p w:rsidR="00155B47" w:rsidRPr="00D07916" w:rsidRDefault="00155B47" w:rsidP="00155B47">
      <w:pPr>
        <w:numPr>
          <w:ilvl w:val="0"/>
          <w:numId w:val="4"/>
        </w:numPr>
        <w:suppressAutoHyphens/>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Z inicjatywy Zamawiającego lub Wykonawcy mogą być organizowane spotkania robocze dotyczące problematyki związanej z realizacją przedmiotu umowy.</w:t>
      </w:r>
    </w:p>
    <w:p w:rsidR="00155B47" w:rsidRPr="00D07916" w:rsidRDefault="00155B47" w:rsidP="00155B47">
      <w:pPr>
        <w:numPr>
          <w:ilvl w:val="0"/>
          <w:numId w:val="4"/>
        </w:numPr>
        <w:suppressAutoHyphens/>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Wykonawca, ani osoby działające w jego imieniu nie mają prawa do udostępnienia, przekazywania lub odsprzedaży, w żadnej formie, jakichkolwiek materiałów powstałych w wyniku realizacji umowy osobom trzecim, ani do wykorzystywania tych materiałów do innych celów, nie będących przedmiotem umowy.</w:t>
      </w:r>
    </w:p>
    <w:p w:rsidR="00155B47" w:rsidRPr="00D07916" w:rsidRDefault="00155B47" w:rsidP="00155B47">
      <w:pPr>
        <w:numPr>
          <w:ilvl w:val="0"/>
          <w:numId w:val="4"/>
        </w:numPr>
        <w:suppressAutoHyphens/>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Niezwłocznie po upływie okresu rękojmi za wady przedmiotu umowy, Wykonawca usunie ze wszystkich nośników informatycznych zbiory danych, pobrane z </w:t>
      </w:r>
      <w:proofErr w:type="spellStart"/>
      <w:r w:rsidRPr="00D07916">
        <w:rPr>
          <w:rFonts w:ascii="Tahoma" w:eastAsia="Times New Roman" w:hAnsi="Tahoma" w:cs="Tahoma"/>
          <w:sz w:val="20"/>
          <w:szCs w:val="20"/>
          <w:lang w:eastAsia="ar-SA"/>
        </w:rPr>
        <w:t>PZGiK</w:t>
      </w:r>
      <w:proofErr w:type="spellEnd"/>
      <w:r w:rsidRPr="00D07916">
        <w:rPr>
          <w:rFonts w:ascii="Tahoma" w:eastAsia="Times New Roman" w:hAnsi="Tahoma" w:cs="Tahoma"/>
          <w:sz w:val="20"/>
          <w:szCs w:val="20"/>
          <w:lang w:eastAsia="ar-SA"/>
        </w:rPr>
        <w:t xml:space="preserve">, związane z realizacja przedmiotu umowy, a także zniszczy materiały nieelektroniczne, stanowiące kopie materiałów </w:t>
      </w:r>
      <w:proofErr w:type="spellStart"/>
      <w:r w:rsidRPr="00D07916">
        <w:rPr>
          <w:rFonts w:ascii="Tahoma" w:eastAsia="Times New Roman" w:hAnsi="Tahoma" w:cs="Tahoma"/>
          <w:sz w:val="20"/>
          <w:szCs w:val="20"/>
          <w:lang w:eastAsia="ar-SA"/>
        </w:rPr>
        <w:t>PZGiK</w:t>
      </w:r>
      <w:proofErr w:type="spellEnd"/>
      <w:r w:rsidRPr="00D07916">
        <w:rPr>
          <w:rFonts w:ascii="Tahoma" w:eastAsia="Times New Roman" w:hAnsi="Tahoma" w:cs="Tahoma"/>
          <w:sz w:val="20"/>
          <w:szCs w:val="20"/>
          <w:lang w:eastAsia="ar-SA"/>
        </w:rPr>
        <w:t xml:space="preserve"> w sposób uniemożliwiający odczytanie danych osobowych, jeżeli takie dane zawierają.</w:t>
      </w:r>
    </w:p>
    <w:p w:rsidR="00155B47" w:rsidRPr="00D07916" w:rsidRDefault="00155B47" w:rsidP="00155B47">
      <w:pPr>
        <w:numPr>
          <w:ilvl w:val="0"/>
          <w:numId w:val="4"/>
        </w:numPr>
        <w:suppressAutoHyphens/>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 ramach przedmiotu zamówienia Wykonawca poniesie koszty:</w:t>
      </w:r>
    </w:p>
    <w:p w:rsidR="00155B47" w:rsidRPr="00A06FCC" w:rsidRDefault="00155B47" w:rsidP="00155B47">
      <w:pPr>
        <w:numPr>
          <w:ilvl w:val="0"/>
          <w:numId w:val="39"/>
        </w:numPr>
        <w:suppressAutoHyphens/>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Wykonania przez osoby upoważnione przez Starostę czynności związanych z gleboznawczą klasyfikacją gruntów, o których mowa w § 5 ust. 1 pkt 1-3, § 7 oraz § 8 rozporządzenia Rady ministrów z dnia 12 września 2012 r. w sprawie gleboznawczej klasyfikacji gruntów w </w:t>
      </w:r>
      <w:r w:rsidRPr="00A06FCC">
        <w:rPr>
          <w:rFonts w:ascii="Tahoma" w:eastAsia="Times New Roman" w:hAnsi="Tahoma" w:cs="Tahoma"/>
          <w:sz w:val="20"/>
          <w:szCs w:val="20"/>
          <w:lang w:eastAsia="ar-SA"/>
        </w:rPr>
        <w:t>odniesieniu do:</w:t>
      </w:r>
    </w:p>
    <w:p w:rsidR="00155B47" w:rsidRPr="00A06FCC" w:rsidRDefault="00155B47" w:rsidP="00155B47">
      <w:pPr>
        <w:numPr>
          <w:ilvl w:val="0"/>
          <w:numId w:val="40"/>
        </w:numPr>
        <w:suppressAutoHyphens/>
        <w:spacing w:after="0" w:line="240" w:lineRule="auto"/>
        <w:contextualSpacing/>
        <w:jc w:val="both"/>
        <w:rPr>
          <w:rFonts w:ascii="Tahoma" w:eastAsia="Times New Roman" w:hAnsi="Tahoma" w:cs="Tahoma"/>
          <w:sz w:val="20"/>
          <w:szCs w:val="20"/>
          <w:lang w:eastAsia="ar-SA"/>
        </w:rPr>
      </w:pPr>
      <w:r w:rsidRPr="00A06FCC">
        <w:rPr>
          <w:rFonts w:ascii="Tahoma" w:eastAsia="Times New Roman" w:hAnsi="Tahoma" w:cs="Tahoma"/>
          <w:sz w:val="20"/>
          <w:szCs w:val="20"/>
          <w:lang w:eastAsia="ar-SA"/>
        </w:rPr>
        <w:t xml:space="preserve">lasów nieujawnionych dotychczas w </w:t>
      </w:r>
      <w:proofErr w:type="spellStart"/>
      <w:r w:rsidRPr="00A06FCC">
        <w:rPr>
          <w:rFonts w:ascii="Tahoma" w:eastAsia="Times New Roman" w:hAnsi="Tahoma" w:cs="Tahoma"/>
          <w:sz w:val="20"/>
          <w:szCs w:val="20"/>
          <w:lang w:eastAsia="ar-SA"/>
        </w:rPr>
        <w:t>EGiB</w:t>
      </w:r>
      <w:proofErr w:type="spellEnd"/>
      <w:r w:rsidRPr="00A06FCC">
        <w:rPr>
          <w:rFonts w:ascii="Tahoma" w:eastAsia="Times New Roman" w:hAnsi="Tahoma" w:cs="Tahoma"/>
          <w:sz w:val="20"/>
          <w:szCs w:val="20"/>
          <w:lang w:eastAsia="ar-SA"/>
        </w:rPr>
        <w:t>,</w:t>
      </w:r>
    </w:p>
    <w:p w:rsidR="00155B47" w:rsidRPr="00A06FCC" w:rsidRDefault="00155B47" w:rsidP="00155B47">
      <w:pPr>
        <w:numPr>
          <w:ilvl w:val="0"/>
          <w:numId w:val="40"/>
        </w:numPr>
        <w:suppressAutoHyphens/>
        <w:spacing w:after="0" w:line="240" w:lineRule="auto"/>
        <w:contextualSpacing/>
        <w:jc w:val="both"/>
        <w:rPr>
          <w:rFonts w:ascii="Tahoma" w:eastAsia="Times New Roman" w:hAnsi="Tahoma" w:cs="Tahoma"/>
          <w:sz w:val="20"/>
          <w:szCs w:val="20"/>
          <w:lang w:eastAsia="ar-SA"/>
        </w:rPr>
      </w:pPr>
      <w:r w:rsidRPr="00A06FCC">
        <w:rPr>
          <w:rFonts w:ascii="Tahoma" w:eastAsia="Times New Roman" w:hAnsi="Tahoma" w:cs="Tahoma"/>
          <w:sz w:val="20"/>
          <w:szCs w:val="20"/>
          <w:lang w:eastAsia="ar-SA"/>
        </w:rPr>
        <w:t xml:space="preserve">gruntów oznaczonych w </w:t>
      </w:r>
      <w:proofErr w:type="spellStart"/>
      <w:r w:rsidRPr="00A06FCC">
        <w:rPr>
          <w:rFonts w:ascii="Tahoma" w:eastAsia="Times New Roman" w:hAnsi="Tahoma" w:cs="Tahoma"/>
          <w:sz w:val="20"/>
          <w:szCs w:val="20"/>
          <w:lang w:eastAsia="ar-SA"/>
        </w:rPr>
        <w:t>EGiB</w:t>
      </w:r>
      <w:proofErr w:type="spellEnd"/>
      <w:r w:rsidRPr="00A06FCC">
        <w:rPr>
          <w:rFonts w:ascii="Tahoma" w:eastAsia="Times New Roman" w:hAnsi="Tahoma" w:cs="Tahoma"/>
          <w:sz w:val="20"/>
          <w:szCs w:val="20"/>
          <w:lang w:eastAsia="ar-SA"/>
        </w:rPr>
        <w:t xml:space="preserve"> jako las</w:t>
      </w:r>
      <w:r w:rsidR="007D556E" w:rsidRPr="00A06FCC">
        <w:rPr>
          <w:rFonts w:ascii="Tahoma" w:eastAsia="Times New Roman" w:hAnsi="Tahoma" w:cs="Tahoma"/>
          <w:sz w:val="20"/>
          <w:szCs w:val="20"/>
          <w:lang w:eastAsia="ar-SA"/>
        </w:rPr>
        <w:t xml:space="preserve"> nie stanowiących lasu w myśl przepisów prawa,</w:t>
      </w:r>
      <w:r w:rsidRPr="00A06FCC">
        <w:rPr>
          <w:rFonts w:ascii="Tahoma" w:eastAsia="Times New Roman" w:hAnsi="Tahoma" w:cs="Tahoma"/>
          <w:sz w:val="20"/>
          <w:szCs w:val="20"/>
          <w:lang w:eastAsia="ar-SA"/>
        </w:rPr>
        <w:t xml:space="preserve"> a w trakcie modernizacji </w:t>
      </w:r>
      <w:proofErr w:type="spellStart"/>
      <w:r w:rsidRPr="00A06FCC">
        <w:rPr>
          <w:rFonts w:ascii="Tahoma" w:eastAsia="Times New Roman" w:hAnsi="Tahoma" w:cs="Tahoma"/>
          <w:sz w:val="20"/>
          <w:szCs w:val="20"/>
          <w:lang w:eastAsia="ar-SA"/>
        </w:rPr>
        <w:t>EGiB</w:t>
      </w:r>
      <w:proofErr w:type="spellEnd"/>
      <w:r w:rsidRPr="00A06FCC">
        <w:rPr>
          <w:rFonts w:ascii="Tahoma" w:eastAsia="Times New Roman" w:hAnsi="Tahoma" w:cs="Tahoma"/>
          <w:sz w:val="20"/>
          <w:szCs w:val="20"/>
          <w:lang w:eastAsia="ar-SA"/>
        </w:rPr>
        <w:t xml:space="preserve"> zaliczonych do użytków rolnych,</w:t>
      </w:r>
    </w:p>
    <w:p w:rsidR="00155B47" w:rsidRPr="00A06FCC" w:rsidRDefault="00155B47" w:rsidP="00155B47">
      <w:pPr>
        <w:numPr>
          <w:ilvl w:val="0"/>
          <w:numId w:val="40"/>
        </w:numPr>
        <w:suppressAutoHyphens/>
        <w:spacing w:after="0" w:line="240" w:lineRule="auto"/>
        <w:contextualSpacing/>
        <w:jc w:val="both"/>
        <w:rPr>
          <w:rFonts w:ascii="Tahoma" w:eastAsia="Times New Roman" w:hAnsi="Tahoma" w:cs="Tahoma"/>
          <w:sz w:val="20"/>
          <w:szCs w:val="20"/>
          <w:lang w:eastAsia="ar-SA"/>
        </w:rPr>
      </w:pPr>
      <w:r w:rsidRPr="00A06FCC">
        <w:rPr>
          <w:rFonts w:ascii="Tahoma" w:eastAsia="Times New Roman" w:hAnsi="Tahoma" w:cs="Tahoma"/>
          <w:sz w:val="20"/>
          <w:szCs w:val="20"/>
          <w:lang w:eastAsia="ar-SA"/>
        </w:rPr>
        <w:t>gruntów zmeliorowanych</w:t>
      </w:r>
    </w:p>
    <w:p w:rsidR="00155B47" w:rsidRPr="00A06FCC" w:rsidRDefault="00155B47" w:rsidP="00155B47">
      <w:pPr>
        <w:numPr>
          <w:ilvl w:val="0"/>
          <w:numId w:val="39"/>
        </w:numPr>
        <w:suppressAutoHyphens/>
        <w:spacing w:after="0" w:line="240" w:lineRule="auto"/>
        <w:contextualSpacing/>
        <w:jc w:val="both"/>
        <w:rPr>
          <w:rFonts w:ascii="Tahoma" w:eastAsia="Times New Roman" w:hAnsi="Tahoma" w:cs="Tahoma"/>
          <w:sz w:val="20"/>
          <w:szCs w:val="20"/>
          <w:lang w:eastAsia="ar-SA"/>
        </w:rPr>
      </w:pPr>
      <w:r w:rsidRPr="00A06FCC">
        <w:rPr>
          <w:rFonts w:ascii="Tahoma" w:eastAsia="Times New Roman" w:hAnsi="Tahoma" w:cs="Tahoma"/>
          <w:sz w:val="20"/>
          <w:szCs w:val="20"/>
          <w:lang w:eastAsia="ar-SA"/>
        </w:rPr>
        <w:t xml:space="preserve">udziału osób przeprowadzających czynności, o których mowa w </w:t>
      </w:r>
      <w:r w:rsidR="007D556E" w:rsidRPr="00A06FCC">
        <w:rPr>
          <w:rFonts w:ascii="Tahoma" w:eastAsia="Times New Roman" w:hAnsi="Tahoma" w:cs="Tahoma"/>
          <w:sz w:val="20"/>
          <w:szCs w:val="20"/>
          <w:lang w:eastAsia="ar-SA"/>
        </w:rPr>
        <w:t>lit. a</w:t>
      </w:r>
      <w:r w:rsidRPr="00A06FCC">
        <w:rPr>
          <w:rFonts w:ascii="Tahoma" w:eastAsia="Times New Roman" w:hAnsi="Tahoma" w:cs="Tahoma"/>
          <w:sz w:val="20"/>
          <w:szCs w:val="20"/>
          <w:lang w:eastAsia="ar-SA"/>
        </w:rPr>
        <w:t>, w procesie rozpatrzenia zastrzeżeń do projektu ustalenia klasyfikacji,</w:t>
      </w:r>
    </w:p>
    <w:p w:rsidR="00155B47" w:rsidRPr="00D07916" w:rsidRDefault="00155B47" w:rsidP="00155B47">
      <w:pPr>
        <w:numPr>
          <w:ilvl w:val="0"/>
          <w:numId w:val="39"/>
        </w:numPr>
        <w:suppressAutoHyphens/>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ponownego wykonania czynności, o których mowa w § 5 ust. 1 pkt 2 rozporządzenia Rady Ministrów z dnia 12 września 2012 r. w sprawie gleboznawczej klasyfikacji gruntów, w przypadku uznania zgłoszonych zastrzeżeń za zasadne, oraz wprowadzenie stosowanych zmian w projekcie ustalenia klasyfikacji.</w:t>
      </w:r>
    </w:p>
    <w:p w:rsidR="00155B47" w:rsidRPr="00D07916" w:rsidRDefault="00155B47" w:rsidP="00155B47">
      <w:pPr>
        <w:numPr>
          <w:ilvl w:val="0"/>
          <w:numId w:val="4"/>
        </w:numPr>
        <w:suppressAutoHyphens/>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Na podstawie art. 40a ust. 2 pkt 3 ustawy z dnia 17 maja 1989 r. Prawo geodezyjne i kartograficzne nie będzie pobierana opłata za udostepnienie materiałów z państwowego zasobu geodezyjnego i kartograficznego. </w:t>
      </w:r>
    </w:p>
    <w:p w:rsidR="002A1ECC" w:rsidRDefault="002A1ECC" w:rsidP="00155B47">
      <w:pPr>
        <w:suppressAutoHyphens/>
        <w:spacing w:after="0" w:line="240" w:lineRule="auto"/>
        <w:ind w:left="357"/>
        <w:contextualSpacing/>
        <w:jc w:val="center"/>
        <w:rPr>
          <w:rFonts w:ascii="Tahoma" w:eastAsia="Times New Roman" w:hAnsi="Tahoma" w:cs="Tahoma"/>
          <w:b/>
          <w:sz w:val="20"/>
          <w:szCs w:val="20"/>
          <w:lang w:eastAsia="ar-SA"/>
        </w:rPr>
      </w:pPr>
    </w:p>
    <w:p w:rsidR="00155B47" w:rsidRPr="00D07916" w:rsidRDefault="00155B47" w:rsidP="00155B47">
      <w:pPr>
        <w:suppressAutoHyphens/>
        <w:spacing w:after="0" w:line="240" w:lineRule="auto"/>
        <w:ind w:left="357"/>
        <w:contextualSpacing/>
        <w:jc w:val="center"/>
        <w:rPr>
          <w:rFonts w:ascii="Tahoma" w:eastAsia="Times New Roman" w:hAnsi="Tahoma" w:cs="Tahoma"/>
          <w:b/>
          <w:sz w:val="20"/>
          <w:szCs w:val="20"/>
          <w:lang w:eastAsia="ar-SA"/>
        </w:rPr>
      </w:pPr>
      <w:r w:rsidRPr="00D07916">
        <w:rPr>
          <w:rFonts w:ascii="Tahoma" w:eastAsia="Times New Roman" w:hAnsi="Tahoma" w:cs="Tahoma"/>
          <w:b/>
          <w:sz w:val="20"/>
          <w:szCs w:val="20"/>
          <w:lang w:eastAsia="ar-SA"/>
        </w:rPr>
        <w:t>§ 6</w:t>
      </w:r>
    </w:p>
    <w:p w:rsidR="00155B47" w:rsidRPr="00D07916" w:rsidRDefault="00155B47" w:rsidP="00155B47">
      <w:pPr>
        <w:suppressAutoHyphens/>
        <w:spacing w:after="0" w:line="240" w:lineRule="auto"/>
        <w:ind w:left="357"/>
        <w:contextualSpacing/>
        <w:jc w:val="center"/>
        <w:rPr>
          <w:rFonts w:ascii="Tahoma" w:eastAsia="Times New Roman" w:hAnsi="Tahoma" w:cs="Tahoma"/>
          <w:b/>
          <w:smallCaps/>
          <w:sz w:val="20"/>
          <w:szCs w:val="20"/>
          <w:lang w:eastAsia="ar-SA"/>
        </w:rPr>
      </w:pPr>
      <w:r w:rsidRPr="00D07916">
        <w:rPr>
          <w:rFonts w:ascii="Tahoma" w:eastAsia="Times New Roman" w:hAnsi="Tahoma" w:cs="Tahoma"/>
          <w:b/>
          <w:smallCaps/>
          <w:sz w:val="20"/>
          <w:szCs w:val="20"/>
          <w:lang w:eastAsia="ar-SA"/>
        </w:rPr>
        <w:t>Zasady odbioru przedmiotu Umowy</w:t>
      </w:r>
    </w:p>
    <w:p w:rsidR="00155B47" w:rsidRPr="00D07916" w:rsidRDefault="00155B47" w:rsidP="00155B47">
      <w:pPr>
        <w:numPr>
          <w:ilvl w:val="0"/>
          <w:numId w:val="6"/>
        </w:numPr>
        <w:suppressAutoHyphens/>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Do dokonania odbioru poszczególnych etapów przedmiotu umowy, Zamawiający powoła Komisję.</w:t>
      </w:r>
    </w:p>
    <w:p w:rsidR="00155B47" w:rsidRPr="00D07916" w:rsidRDefault="00155B47" w:rsidP="00155B47">
      <w:pPr>
        <w:numPr>
          <w:ilvl w:val="0"/>
          <w:numId w:val="6"/>
        </w:numPr>
        <w:suppressAutoHyphens/>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Zamawiający dokona weryfikacji realizacji zadań przypadających do wykonania w poszczególnych etapach przedmiotu umowy w zakresie ich zgodności z obowiązującymi przepisami prawa i SIWZ.</w:t>
      </w:r>
    </w:p>
    <w:p w:rsidR="00155B47" w:rsidRPr="00D07916" w:rsidRDefault="00155B47" w:rsidP="00155B47">
      <w:pPr>
        <w:numPr>
          <w:ilvl w:val="0"/>
          <w:numId w:val="6"/>
        </w:numPr>
        <w:suppressAutoHyphens/>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lastRenderedPageBreak/>
        <w:t>Wykonawca każdorazowo powiadomi Zamawiającego o planowanej dacie przekazania do weryfikacji danego etapu.</w:t>
      </w:r>
    </w:p>
    <w:p w:rsidR="00155B47" w:rsidRPr="00D07916" w:rsidRDefault="00155B47" w:rsidP="00155B47">
      <w:pPr>
        <w:numPr>
          <w:ilvl w:val="0"/>
          <w:numId w:val="6"/>
        </w:numPr>
        <w:suppressAutoHyphens/>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Potwierdzeniem przekazania do weryfikacji danego etapu jest protokół przekazania przedmiotu zamówienia właściwego dla danego etapu podpisany przez Wykonawcę oraz przedstawiciela Zamawiającego oraz właściwa dla danego etapu dokumentacja wskazana w § 4 ust. 4.</w:t>
      </w:r>
    </w:p>
    <w:p w:rsidR="00155B47" w:rsidRPr="00D07916" w:rsidRDefault="00155B47" w:rsidP="00155B47">
      <w:pPr>
        <w:numPr>
          <w:ilvl w:val="0"/>
          <w:numId w:val="6"/>
        </w:numPr>
        <w:suppressAutoHyphens/>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Zamawiający w terminie nie dłuższym 21 dni</w:t>
      </w:r>
      <w:r w:rsidRPr="00D07916">
        <w:rPr>
          <w:rFonts w:ascii="Tahoma" w:eastAsia="Times New Roman" w:hAnsi="Tahoma" w:cs="Tahoma"/>
          <w:b/>
          <w:sz w:val="20"/>
          <w:szCs w:val="20"/>
          <w:lang w:eastAsia="ar-SA"/>
        </w:rPr>
        <w:t xml:space="preserve"> </w:t>
      </w:r>
      <w:r w:rsidRPr="00D07916">
        <w:rPr>
          <w:rFonts w:ascii="Tahoma" w:eastAsia="Times New Roman" w:hAnsi="Tahoma" w:cs="Tahoma"/>
          <w:sz w:val="20"/>
          <w:szCs w:val="20"/>
          <w:lang w:eastAsia="ar-SA"/>
        </w:rPr>
        <w:t>od daty podpisania protokołu przekazania, dokona weryfikacji danego etapu.</w:t>
      </w:r>
    </w:p>
    <w:p w:rsidR="00155B47" w:rsidRPr="00D07916" w:rsidRDefault="00155B47" w:rsidP="00155B47">
      <w:pPr>
        <w:numPr>
          <w:ilvl w:val="0"/>
          <w:numId w:val="6"/>
        </w:numPr>
        <w:suppressAutoHyphens/>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Weryfikacja  dokonywana będzie przez firmę zewnętrzną, z którą Powiat zawrze umowę. Weryfikacja prowadzona będzie  zgodnie </w:t>
      </w:r>
      <w:r w:rsidR="007D556E" w:rsidRPr="00D07916">
        <w:rPr>
          <w:rFonts w:ascii="Tahoma" w:eastAsia="Times New Roman" w:hAnsi="Tahoma" w:cs="Tahoma"/>
          <w:sz w:val="20"/>
          <w:szCs w:val="20"/>
          <w:lang w:eastAsia="ar-SA"/>
        </w:rPr>
        <w:t>z</w:t>
      </w:r>
      <w:r w:rsidRPr="00D07916">
        <w:rPr>
          <w:rFonts w:ascii="Tahoma" w:eastAsia="Times New Roman" w:hAnsi="Tahoma" w:cs="Tahoma"/>
          <w:sz w:val="20"/>
          <w:szCs w:val="20"/>
          <w:lang w:eastAsia="ar-SA"/>
        </w:rPr>
        <w:t xml:space="preserve"> art. 12 b ust 1 </w:t>
      </w:r>
      <w:r w:rsidR="007D556E" w:rsidRPr="00D07916">
        <w:rPr>
          <w:rFonts w:ascii="Tahoma" w:eastAsia="Times New Roman" w:hAnsi="Tahoma" w:cs="Tahoma"/>
          <w:sz w:val="20"/>
          <w:szCs w:val="20"/>
          <w:lang w:eastAsia="ar-SA"/>
        </w:rPr>
        <w:t>ustawy P</w:t>
      </w:r>
      <w:r w:rsidRPr="00D07916">
        <w:rPr>
          <w:rFonts w:ascii="Tahoma" w:eastAsia="Times New Roman" w:hAnsi="Tahoma" w:cs="Tahoma"/>
          <w:sz w:val="20"/>
          <w:szCs w:val="20"/>
          <w:lang w:eastAsia="ar-SA"/>
        </w:rPr>
        <w:t>raw</w:t>
      </w:r>
      <w:r w:rsidR="007D556E" w:rsidRPr="00D07916">
        <w:rPr>
          <w:rFonts w:ascii="Tahoma" w:eastAsia="Times New Roman" w:hAnsi="Tahoma" w:cs="Tahoma"/>
          <w:sz w:val="20"/>
          <w:szCs w:val="20"/>
          <w:lang w:eastAsia="ar-SA"/>
        </w:rPr>
        <w:t>o</w:t>
      </w:r>
      <w:r w:rsidRPr="00D07916">
        <w:rPr>
          <w:rFonts w:ascii="Tahoma" w:eastAsia="Times New Roman" w:hAnsi="Tahoma" w:cs="Tahoma"/>
          <w:sz w:val="20"/>
          <w:szCs w:val="20"/>
          <w:lang w:eastAsia="ar-SA"/>
        </w:rPr>
        <w:t xml:space="preserve"> geodezyjne i kartograficzne. Wyniki weryfikacji utrwala się w protokole.</w:t>
      </w:r>
    </w:p>
    <w:p w:rsidR="00155B47" w:rsidRPr="00D07916" w:rsidRDefault="00155B47" w:rsidP="00155B47">
      <w:pPr>
        <w:numPr>
          <w:ilvl w:val="0"/>
          <w:numId w:val="6"/>
        </w:numPr>
        <w:suppressAutoHyphens/>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Niezwłocznie po przeprowadzeniu weryfikacji, o ile nie stwierdzono wad w etapie, Zamawiający wyznaczy termin podpisania protokołu odbioru. </w:t>
      </w:r>
    </w:p>
    <w:p w:rsidR="00155B47" w:rsidRPr="00D07916" w:rsidRDefault="00155B47" w:rsidP="00155B47">
      <w:pPr>
        <w:numPr>
          <w:ilvl w:val="0"/>
          <w:numId w:val="6"/>
        </w:numPr>
        <w:suppressAutoHyphens/>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 przypadku stwierdzenia wad w etapie podczas weryfikacji, Zamawiający, wskaże na piśmie wady i wyznaczy Wykonawcy termin do usunięcia wad dla całości etapu przekazanego do weryfikacji. W tym terminie Wykonawca obowiązany jest dostarczyć Zamawiającemu wolny od wszelkich wad dany etap do drugiej weryfikacji.</w:t>
      </w:r>
    </w:p>
    <w:p w:rsidR="00155B47" w:rsidRPr="00D07916" w:rsidRDefault="00155B47" w:rsidP="00155B47">
      <w:pPr>
        <w:numPr>
          <w:ilvl w:val="0"/>
          <w:numId w:val="6"/>
        </w:numPr>
        <w:suppressAutoHyphens/>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Druga weryfikacja przeprowadzona zostanie w trybie określonym w ust. 4-5. W przypadku ponownego stwierdzenia wad w etapie, Zamawiający wskaże je na piśmie, rozpoczynając naliczanie kar umownych w wysokości i na zasadach określonych w § 13 ust. 1 pkt 4 i 5.</w:t>
      </w:r>
    </w:p>
    <w:p w:rsidR="00155B47" w:rsidRPr="00D07916" w:rsidRDefault="00155B47" w:rsidP="00155B47">
      <w:pPr>
        <w:numPr>
          <w:ilvl w:val="0"/>
          <w:numId w:val="6"/>
        </w:numPr>
        <w:suppressAutoHyphens/>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Trzecia i każda kolejna weryfikacja zostanie przeprowadzona w terminie nie dłuższym niż 10 dni każdorazowo</w:t>
      </w:r>
      <w:r w:rsidRPr="00D07916">
        <w:rPr>
          <w:rFonts w:ascii="Tahoma" w:eastAsia="Times New Roman" w:hAnsi="Tahoma" w:cs="Tahoma"/>
          <w:b/>
          <w:sz w:val="20"/>
          <w:szCs w:val="20"/>
          <w:lang w:eastAsia="ar-SA"/>
        </w:rPr>
        <w:t xml:space="preserve"> </w:t>
      </w:r>
      <w:r w:rsidRPr="00D07916">
        <w:rPr>
          <w:rFonts w:ascii="Tahoma" w:eastAsia="Times New Roman" w:hAnsi="Tahoma" w:cs="Tahoma"/>
          <w:sz w:val="20"/>
          <w:szCs w:val="20"/>
          <w:lang w:eastAsia="ar-SA"/>
        </w:rPr>
        <w:t xml:space="preserve">od daty podpisania protokołu przekazania, a w przypadku kolejnego stwierdzenia wad </w:t>
      </w:r>
      <w:r w:rsidRPr="00D07916">
        <w:rPr>
          <w:rFonts w:ascii="Tahoma" w:eastAsia="Times New Roman" w:hAnsi="Tahoma" w:cs="Tahoma"/>
          <w:sz w:val="20"/>
          <w:szCs w:val="20"/>
          <w:lang w:eastAsia="ar-SA"/>
        </w:rPr>
        <w:br/>
        <w:t>w przedmiocie zamówienia realizowanym w etapie, Zamawiający wskaże je na piśmie, kontynuując naliczanie kar umownych, o których mowa w ust. 8.</w:t>
      </w:r>
    </w:p>
    <w:p w:rsidR="002A1ECC" w:rsidRDefault="002A1ECC" w:rsidP="00155B47">
      <w:pPr>
        <w:suppressAutoHyphens/>
        <w:spacing w:after="0" w:line="240" w:lineRule="auto"/>
        <w:ind w:left="720"/>
        <w:contextualSpacing/>
        <w:jc w:val="center"/>
        <w:rPr>
          <w:rFonts w:ascii="Tahoma" w:eastAsia="Times New Roman" w:hAnsi="Tahoma" w:cs="Tahoma"/>
          <w:b/>
          <w:sz w:val="20"/>
          <w:szCs w:val="20"/>
          <w:lang w:eastAsia="ar-SA"/>
        </w:rPr>
      </w:pPr>
    </w:p>
    <w:p w:rsidR="00155B47" w:rsidRPr="00D07916" w:rsidRDefault="00155B47" w:rsidP="00155B47">
      <w:pPr>
        <w:suppressAutoHyphens/>
        <w:spacing w:after="0" w:line="240" w:lineRule="auto"/>
        <w:ind w:left="720"/>
        <w:contextualSpacing/>
        <w:jc w:val="center"/>
        <w:rPr>
          <w:rFonts w:ascii="Tahoma" w:eastAsia="Times New Roman" w:hAnsi="Tahoma" w:cs="Tahoma"/>
          <w:b/>
          <w:sz w:val="20"/>
          <w:szCs w:val="20"/>
          <w:lang w:eastAsia="ar-SA"/>
        </w:rPr>
      </w:pPr>
      <w:r w:rsidRPr="00D07916">
        <w:rPr>
          <w:rFonts w:ascii="Tahoma" w:eastAsia="Times New Roman" w:hAnsi="Tahoma" w:cs="Tahoma"/>
          <w:b/>
          <w:sz w:val="20"/>
          <w:szCs w:val="20"/>
          <w:lang w:eastAsia="ar-SA"/>
        </w:rPr>
        <w:t>§ 7</w:t>
      </w:r>
    </w:p>
    <w:p w:rsidR="00155B47" w:rsidRPr="00D07916" w:rsidRDefault="00155B47" w:rsidP="00155B47">
      <w:pPr>
        <w:suppressAutoHyphens/>
        <w:spacing w:after="0" w:line="240" w:lineRule="auto"/>
        <w:ind w:left="720"/>
        <w:contextualSpacing/>
        <w:jc w:val="center"/>
        <w:rPr>
          <w:rFonts w:ascii="Tahoma" w:eastAsia="Times New Roman" w:hAnsi="Tahoma" w:cs="Tahoma"/>
          <w:b/>
          <w:smallCaps/>
          <w:sz w:val="20"/>
          <w:szCs w:val="20"/>
          <w:lang w:eastAsia="ar-SA"/>
        </w:rPr>
      </w:pPr>
      <w:r w:rsidRPr="00D07916">
        <w:rPr>
          <w:rFonts w:ascii="Tahoma" w:eastAsia="Times New Roman" w:hAnsi="Tahoma" w:cs="Tahoma"/>
          <w:b/>
          <w:smallCaps/>
          <w:sz w:val="20"/>
          <w:szCs w:val="20"/>
          <w:lang w:eastAsia="ar-SA"/>
        </w:rPr>
        <w:t>Personel Wykonawcy</w:t>
      </w:r>
    </w:p>
    <w:p w:rsidR="00155B47" w:rsidRPr="00D07916" w:rsidRDefault="00155B47" w:rsidP="00155B47">
      <w:pPr>
        <w:numPr>
          <w:ilvl w:val="0"/>
          <w:numId w:val="7"/>
        </w:numPr>
        <w:suppressAutoHyphens/>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Wykonawca będzie wykonywał prace zespołem:</w:t>
      </w:r>
    </w:p>
    <w:p w:rsidR="00155B47" w:rsidRPr="00D07916" w:rsidRDefault="00155B47" w:rsidP="00155B47">
      <w:pPr>
        <w:numPr>
          <w:ilvl w:val="0"/>
          <w:numId w:val="29"/>
        </w:numPr>
        <w:suppressAutoHyphens/>
        <w:spacing w:after="0" w:line="240" w:lineRule="auto"/>
        <w:ind w:left="1276" w:hanging="425"/>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Kierownik prac P.</w:t>
      </w:r>
      <w:r w:rsidRPr="00D07916">
        <w:rPr>
          <w:rFonts w:ascii="Tahoma" w:eastAsia="Calibri" w:hAnsi="Tahoma" w:cs="Tahoma"/>
          <w:sz w:val="20"/>
          <w:szCs w:val="20"/>
          <w:lang w:eastAsia="ar-SA"/>
        </w:rPr>
        <w:t xml:space="preserve"> ……………………… posiadający/a uprawnienia zawodowe,</w:t>
      </w:r>
      <w:r w:rsidR="00FC4CCC" w:rsidRPr="00D07916">
        <w:rPr>
          <w:rFonts w:ascii="Tahoma" w:eastAsia="Calibri" w:hAnsi="Tahoma" w:cs="Tahoma"/>
          <w:sz w:val="20"/>
          <w:szCs w:val="20"/>
          <w:lang w:eastAsia="ar-SA"/>
        </w:rPr>
        <w:t xml:space="preserve"> (nr uprawnień…………)</w:t>
      </w:r>
      <w:r w:rsidRPr="00D07916">
        <w:rPr>
          <w:rFonts w:ascii="Tahoma" w:eastAsia="Calibri" w:hAnsi="Tahoma" w:cs="Tahoma"/>
          <w:sz w:val="20"/>
          <w:szCs w:val="20"/>
          <w:lang w:eastAsia="ar-SA"/>
        </w:rPr>
        <w:t xml:space="preserve"> o których mowa w art. 43 pkt 2 ustawy </w:t>
      </w:r>
      <w:r w:rsidR="00FC4CCC" w:rsidRPr="00D07916">
        <w:rPr>
          <w:rFonts w:ascii="Tahoma" w:eastAsia="Calibri" w:hAnsi="Tahoma" w:cs="Tahoma"/>
          <w:sz w:val="20"/>
          <w:szCs w:val="20"/>
          <w:lang w:eastAsia="ar-SA"/>
        </w:rPr>
        <w:t>P</w:t>
      </w:r>
      <w:r w:rsidRPr="00D07916">
        <w:rPr>
          <w:rFonts w:ascii="Tahoma" w:eastAsia="Calibri" w:hAnsi="Tahoma" w:cs="Tahoma"/>
          <w:sz w:val="20"/>
          <w:szCs w:val="20"/>
          <w:lang w:eastAsia="ar-SA"/>
        </w:rPr>
        <w:t>rawo geod</w:t>
      </w:r>
      <w:r w:rsidR="00FC4CCC" w:rsidRPr="00D07916">
        <w:rPr>
          <w:rFonts w:ascii="Tahoma" w:eastAsia="Calibri" w:hAnsi="Tahoma" w:cs="Tahoma"/>
          <w:sz w:val="20"/>
          <w:szCs w:val="20"/>
          <w:lang w:eastAsia="ar-SA"/>
        </w:rPr>
        <w:t xml:space="preserve">ezyjne i kartograficzne, </w:t>
      </w:r>
    </w:p>
    <w:p w:rsidR="00155B47" w:rsidRPr="00D07916" w:rsidRDefault="00155B47" w:rsidP="00155B47">
      <w:pPr>
        <w:numPr>
          <w:ilvl w:val="0"/>
          <w:numId w:val="29"/>
        </w:numPr>
        <w:suppressAutoHyphens/>
        <w:spacing w:after="0" w:line="240" w:lineRule="auto"/>
        <w:ind w:left="1276" w:hanging="425"/>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Specjalista  P.</w:t>
      </w:r>
      <w:r w:rsidRPr="00D07916">
        <w:rPr>
          <w:rFonts w:ascii="Tahoma" w:eastAsia="Calibri" w:hAnsi="Tahoma" w:cs="Tahoma"/>
          <w:sz w:val="20"/>
          <w:szCs w:val="20"/>
          <w:lang w:eastAsia="ar-SA"/>
        </w:rPr>
        <w:t xml:space="preserve"> ……………………… posiadający/a uprawnienia zawodowe, </w:t>
      </w:r>
      <w:r w:rsidR="00FC4CCC" w:rsidRPr="00D07916">
        <w:rPr>
          <w:rFonts w:ascii="Tahoma" w:eastAsia="Calibri" w:hAnsi="Tahoma" w:cs="Tahoma"/>
          <w:sz w:val="20"/>
          <w:szCs w:val="20"/>
          <w:lang w:eastAsia="ar-SA"/>
        </w:rPr>
        <w:t xml:space="preserve">(nr uprawnień…………)  </w:t>
      </w:r>
      <w:r w:rsidRPr="00D07916">
        <w:rPr>
          <w:rFonts w:ascii="Tahoma" w:eastAsia="Calibri" w:hAnsi="Tahoma" w:cs="Tahoma"/>
          <w:sz w:val="20"/>
          <w:szCs w:val="20"/>
          <w:lang w:eastAsia="ar-SA"/>
        </w:rPr>
        <w:t xml:space="preserve">o których mowa w art. 43 pkt 2 ustawy </w:t>
      </w:r>
      <w:r w:rsidR="00FC4CCC" w:rsidRPr="00D07916">
        <w:rPr>
          <w:rFonts w:ascii="Tahoma" w:eastAsia="Calibri" w:hAnsi="Tahoma" w:cs="Tahoma"/>
          <w:sz w:val="20"/>
          <w:szCs w:val="20"/>
          <w:lang w:eastAsia="ar-SA"/>
        </w:rPr>
        <w:t>P</w:t>
      </w:r>
      <w:r w:rsidRPr="00D07916">
        <w:rPr>
          <w:rFonts w:ascii="Tahoma" w:eastAsia="Calibri" w:hAnsi="Tahoma" w:cs="Tahoma"/>
          <w:sz w:val="20"/>
          <w:szCs w:val="20"/>
          <w:lang w:eastAsia="ar-SA"/>
        </w:rPr>
        <w:t xml:space="preserve">rawo geodezyjne i kartograficzne, </w:t>
      </w:r>
    </w:p>
    <w:p w:rsidR="00155B47" w:rsidRPr="00D07916" w:rsidRDefault="00155B47" w:rsidP="00155B47">
      <w:pPr>
        <w:numPr>
          <w:ilvl w:val="0"/>
          <w:numId w:val="7"/>
        </w:numPr>
        <w:suppressAutoHyphens/>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Osobą odpowiedzialną za kierowanie zespołem, jest osoba o której mowa w ust. 1 pkt a – kierownik prac. </w:t>
      </w:r>
    </w:p>
    <w:p w:rsidR="00155B47" w:rsidRPr="00D07916" w:rsidRDefault="00155B47" w:rsidP="00155B47">
      <w:pPr>
        <w:numPr>
          <w:ilvl w:val="0"/>
          <w:numId w:val="7"/>
        </w:numPr>
        <w:suppressAutoHyphens/>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Wykonawca odpowiada za działania Podwykonawców, tak jak za własne działania.</w:t>
      </w:r>
    </w:p>
    <w:p w:rsidR="00155B47" w:rsidRPr="00D07916" w:rsidRDefault="00155B47" w:rsidP="00155B47">
      <w:pPr>
        <w:numPr>
          <w:ilvl w:val="0"/>
          <w:numId w:val="7"/>
        </w:numPr>
        <w:suppressAutoHyphens/>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Wykonawca może dokonywać zmian osób wymienionych w ust. 1 za uprzednią pisemną zgodą Zamawiającego, pod warunkiem zastąpienia osoby wskazanej inną osobą posiadającą kwalifikacje oraz doświadczenie nie gorsze, niż doświadczenie i kwalifikacje osoby zastępowanej. W przypadku zmiany osoby wskazanej w ust. 1 pkt a, jeżeli Wykonawca nie wykaże, że osoba posiada co najmniej takie doświadczenie i kwalifikacje jak Zamawiający żądał w części 14 SIWZ wówczas zostaną naliczone kary umow</w:t>
      </w:r>
      <w:r w:rsidR="004C35A3" w:rsidRPr="00D07916">
        <w:rPr>
          <w:rFonts w:ascii="Tahoma" w:eastAsia="Times New Roman" w:hAnsi="Tahoma" w:cs="Tahoma"/>
          <w:sz w:val="20"/>
          <w:szCs w:val="20"/>
          <w:lang w:eastAsia="ar-SA"/>
        </w:rPr>
        <w:t>ne</w:t>
      </w:r>
      <w:r w:rsidRPr="00D07916">
        <w:rPr>
          <w:rFonts w:ascii="Tahoma" w:eastAsia="Times New Roman" w:hAnsi="Tahoma" w:cs="Tahoma"/>
          <w:sz w:val="20"/>
          <w:szCs w:val="20"/>
          <w:lang w:eastAsia="ar-SA"/>
        </w:rPr>
        <w:t xml:space="preserve"> określone § 13. </w:t>
      </w:r>
    </w:p>
    <w:p w:rsidR="00155B47" w:rsidRPr="00D07916" w:rsidRDefault="00155B47" w:rsidP="00155B47">
      <w:pPr>
        <w:numPr>
          <w:ilvl w:val="0"/>
          <w:numId w:val="7"/>
        </w:numPr>
        <w:suppressAutoHyphens/>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Zamawiający może żądać od Wykonawcy niezwłocznej zmiany osoby wykonującej przedmiot umowy, jeżeli uzna, że ta osoba nie wykonuje należycie swoich obowiązków. W takiej sytuacji kary umowne nie będą naliczane. </w:t>
      </w:r>
    </w:p>
    <w:p w:rsidR="002A1ECC" w:rsidRDefault="002A1ECC" w:rsidP="00155B47">
      <w:pPr>
        <w:suppressAutoHyphens/>
        <w:spacing w:after="0" w:line="240" w:lineRule="auto"/>
        <w:ind w:left="357"/>
        <w:contextualSpacing/>
        <w:jc w:val="center"/>
        <w:rPr>
          <w:rFonts w:ascii="Tahoma" w:eastAsia="Times New Roman" w:hAnsi="Tahoma" w:cs="Tahoma"/>
          <w:b/>
          <w:sz w:val="20"/>
          <w:szCs w:val="20"/>
          <w:lang w:eastAsia="ar-SA"/>
        </w:rPr>
      </w:pPr>
    </w:p>
    <w:p w:rsidR="00155B47" w:rsidRPr="00D07916" w:rsidRDefault="00155B47" w:rsidP="00155B47">
      <w:pPr>
        <w:suppressAutoHyphens/>
        <w:spacing w:after="0" w:line="240" w:lineRule="auto"/>
        <w:ind w:left="357"/>
        <w:contextualSpacing/>
        <w:jc w:val="center"/>
        <w:rPr>
          <w:rFonts w:ascii="Tahoma" w:eastAsia="Times New Roman" w:hAnsi="Tahoma" w:cs="Tahoma"/>
          <w:b/>
          <w:sz w:val="20"/>
          <w:szCs w:val="20"/>
          <w:lang w:eastAsia="ar-SA"/>
        </w:rPr>
      </w:pPr>
      <w:r w:rsidRPr="00D07916">
        <w:rPr>
          <w:rFonts w:ascii="Tahoma" w:eastAsia="Times New Roman" w:hAnsi="Tahoma" w:cs="Tahoma"/>
          <w:b/>
          <w:sz w:val="20"/>
          <w:szCs w:val="20"/>
          <w:lang w:eastAsia="ar-SA"/>
        </w:rPr>
        <w:t>§ 8</w:t>
      </w:r>
    </w:p>
    <w:p w:rsidR="00155B47" w:rsidRPr="00D07916" w:rsidRDefault="00155B47" w:rsidP="00155B47">
      <w:pPr>
        <w:suppressAutoHyphens/>
        <w:spacing w:after="0" w:line="240" w:lineRule="auto"/>
        <w:ind w:left="357"/>
        <w:contextualSpacing/>
        <w:jc w:val="center"/>
        <w:rPr>
          <w:rFonts w:ascii="Tahoma" w:eastAsia="Times New Roman" w:hAnsi="Tahoma" w:cs="Tahoma"/>
          <w:b/>
          <w:smallCaps/>
          <w:sz w:val="20"/>
          <w:szCs w:val="20"/>
          <w:lang w:eastAsia="ar-SA"/>
        </w:rPr>
      </w:pPr>
      <w:r w:rsidRPr="00D07916">
        <w:rPr>
          <w:rFonts w:ascii="Tahoma" w:eastAsia="Times New Roman" w:hAnsi="Tahoma" w:cs="Tahoma"/>
          <w:b/>
          <w:smallCaps/>
          <w:sz w:val="20"/>
          <w:szCs w:val="20"/>
          <w:lang w:eastAsia="ar-SA"/>
        </w:rPr>
        <w:t>Powierzenie przetwarzania danych osobowych</w:t>
      </w:r>
      <w:r w:rsidR="006D5FD5" w:rsidRPr="006D5FD5">
        <w:rPr>
          <w:rFonts w:ascii="Tahoma" w:eastAsia="Times New Roman" w:hAnsi="Tahoma" w:cs="Tahoma"/>
          <w:b/>
          <w:smallCaps/>
          <w:color w:val="FF0000"/>
          <w:sz w:val="20"/>
          <w:szCs w:val="20"/>
          <w:highlight w:val="yellow"/>
          <w:lang w:eastAsia="ar-SA"/>
        </w:rPr>
        <w:t xml:space="preserve"> </w:t>
      </w:r>
    </w:p>
    <w:p w:rsidR="00155B47" w:rsidRPr="00D07916" w:rsidRDefault="00155B47" w:rsidP="00155B47">
      <w:pPr>
        <w:numPr>
          <w:ilvl w:val="0"/>
          <w:numId w:val="12"/>
        </w:numPr>
        <w:suppressAutoHyphens/>
        <w:spacing w:after="0" w:line="240" w:lineRule="auto"/>
        <w:ind w:left="426" w:hanging="426"/>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Zamawiający powierza Wykonawcy przetwarzanie danych osobowych zawartych w zbiorach danych ewidencji gruntów i budynków.</w:t>
      </w:r>
    </w:p>
    <w:p w:rsidR="00155B47" w:rsidRPr="00D07916" w:rsidRDefault="00155B47" w:rsidP="00155B47">
      <w:pPr>
        <w:numPr>
          <w:ilvl w:val="0"/>
          <w:numId w:val="12"/>
        </w:numPr>
        <w:suppressAutoHyphens/>
        <w:spacing w:after="0" w:line="240" w:lineRule="auto"/>
        <w:ind w:left="426" w:hanging="426"/>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Wykonawca powierzone do przetwarzania dane osobowe będzie przetwarzać wyłącznie w celu realizacji przedmiotu umowy.</w:t>
      </w:r>
    </w:p>
    <w:p w:rsidR="00155B47" w:rsidRPr="00D07916" w:rsidRDefault="00155B47" w:rsidP="00155B47">
      <w:pPr>
        <w:numPr>
          <w:ilvl w:val="0"/>
          <w:numId w:val="12"/>
        </w:numPr>
        <w:suppressAutoHyphens/>
        <w:spacing w:after="0" w:line="240" w:lineRule="auto"/>
        <w:ind w:left="426" w:hanging="426"/>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Zakres danych zawartych w zbiorach danych osobowych, o którym mowa w ust. 1, powierzonych Wykonawcy obejmuje wszystkie dane osobowe w nich zgromadzone tj. Imię i nazwisko, adres, numer księgi wieczystej, numer ewidencyjny pesel. </w:t>
      </w:r>
    </w:p>
    <w:p w:rsidR="00155B47" w:rsidRPr="00D07916" w:rsidRDefault="00155B47" w:rsidP="00155B47">
      <w:pPr>
        <w:numPr>
          <w:ilvl w:val="0"/>
          <w:numId w:val="12"/>
        </w:numPr>
        <w:suppressAutoHyphens/>
        <w:spacing w:after="0" w:line="240" w:lineRule="auto"/>
        <w:ind w:left="426" w:hanging="426"/>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Wykonawca oświadcza, że:</w:t>
      </w:r>
    </w:p>
    <w:p w:rsidR="00155B47" w:rsidRPr="00D07916" w:rsidRDefault="00155B47" w:rsidP="00155B47">
      <w:pPr>
        <w:numPr>
          <w:ilvl w:val="1"/>
          <w:numId w:val="13"/>
        </w:numPr>
        <w:suppressAutoHyphens/>
        <w:spacing w:after="0" w:line="240" w:lineRule="auto"/>
        <w:ind w:left="1134" w:hanging="425"/>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lastRenderedPageBreak/>
        <w:t>przed rozpoczęciem przetwarzania danych osobowych, o których mowa w ust. 1, podejmie środki techniczne i organizacyjne, o których mowa w art. 36-39 ustawy o ochronie danych osobowych, zabezpieczające powierzony zbiór danych osobowych;</w:t>
      </w:r>
    </w:p>
    <w:p w:rsidR="00155B47" w:rsidRPr="00D07916" w:rsidRDefault="00155B47" w:rsidP="00155B47">
      <w:pPr>
        <w:numPr>
          <w:ilvl w:val="1"/>
          <w:numId w:val="13"/>
        </w:numPr>
        <w:suppressAutoHyphens/>
        <w:spacing w:after="0" w:line="240" w:lineRule="auto"/>
        <w:ind w:left="1134" w:hanging="425"/>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spełnia wymagania określone w Rozporządzeniu w sprawie dokumentacji przetwarzania danych osobowych dla wysokiego poziomu bezpieczeństwa.</w:t>
      </w:r>
    </w:p>
    <w:p w:rsidR="00155B47" w:rsidRPr="00D07916" w:rsidRDefault="00155B47" w:rsidP="00155B47">
      <w:pPr>
        <w:numPr>
          <w:ilvl w:val="0"/>
          <w:numId w:val="12"/>
        </w:numPr>
        <w:suppressAutoHyphens/>
        <w:spacing w:after="0" w:line="240" w:lineRule="auto"/>
        <w:ind w:left="426" w:hanging="426"/>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Wykonawca nie może dalej powierzać przetwarzania danych osobowych zawartych w zbiorach, o których mowa w ust. 1 innemu podmiotowi bez zgody Zamawiającego.</w:t>
      </w:r>
    </w:p>
    <w:p w:rsidR="00155B47" w:rsidRPr="00D07916" w:rsidRDefault="00155B47" w:rsidP="00155B47">
      <w:pPr>
        <w:numPr>
          <w:ilvl w:val="0"/>
          <w:numId w:val="12"/>
        </w:numPr>
        <w:suppressAutoHyphens/>
        <w:spacing w:after="0" w:line="240" w:lineRule="auto"/>
        <w:ind w:left="426" w:hanging="426"/>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Wykonawca zobowiązuje się do:</w:t>
      </w:r>
    </w:p>
    <w:p w:rsidR="00155B47" w:rsidRPr="00D07916" w:rsidRDefault="00155B47" w:rsidP="00155B47">
      <w:pPr>
        <w:numPr>
          <w:ilvl w:val="1"/>
          <w:numId w:val="14"/>
        </w:numPr>
        <w:suppressAutoHyphens/>
        <w:spacing w:after="0" w:line="240" w:lineRule="auto"/>
        <w:ind w:left="1134" w:hanging="425"/>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przetwarzania powierzonych mu danych osobowych w zgodzie z przepisami ustawy o ochronie danych osobowych i rozporządzenia w sprawie dokumentacji przetwarzania danych osobowych dla wysokiego poziomu bezpieczeństwa oraz postanowieniami zawartymi w umowie – ponosząc odpowiedzialność jak administrator danych zgodnie z art. 31 ust. 3 ustawy o ochronie danych osobowych, </w:t>
      </w:r>
    </w:p>
    <w:p w:rsidR="00155B47" w:rsidRPr="00D07916" w:rsidRDefault="00155B47" w:rsidP="00155B47">
      <w:pPr>
        <w:numPr>
          <w:ilvl w:val="1"/>
          <w:numId w:val="14"/>
        </w:numPr>
        <w:suppressAutoHyphens/>
        <w:spacing w:after="0" w:line="240" w:lineRule="auto"/>
        <w:ind w:left="1134" w:hanging="425"/>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zachowania w poufności wszystkich danych osobowych powierzonych mu w trakcie obowiązywania umowy, a także zachowania w poufności informacji o stosowanych sposobach zabezpieczenia danych </w:t>
      </w:r>
      <w:r w:rsidR="00214FFF">
        <w:rPr>
          <w:rFonts w:ascii="Tahoma" w:eastAsia="Times New Roman" w:hAnsi="Tahoma" w:cs="Tahoma"/>
          <w:sz w:val="20"/>
          <w:szCs w:val="20"/>
          <w:lang w:eastAsia="ar-SA"/>
        </w:rPr>
        <w:t>osobowych, również po rozwiązaniu</w:t>
      </w:r>
      <w:r w:rsidRPr="00D07916">
        <w:rPr>
          <w:rFonts w:ascii="Tahoma" w:eastAsia="Times New Roman" w:hAnsi="Tahoma" w:cs="Tahoma"/>
          <w:sz w:val="20"/>
          <w:szCs w:val="20"/>
          <w:lang w:eastAsia="ar-SA"/>
        </w:rPr>
        <w:t xml:space="preserve"> umowy lub zakończeniu jej realizacji;</w:t>
      </w:r>
    </w:p>
    <w:p w:rsidR="00155B47" w:rsidRPr="00D07916" w:rsidRDefault="00155B47" w:rsidP="00155B47">
      <w:pPr>
        <w:numPr>
          <w:ilvl w:val="1"/>
          <w:numId w:val="14"/>
        </w:numPr>
        <w:suppressAutoHyphens/>
        <w:spacing w:after="0" w:line="240" w:lineRule="auto"/>
        <w:ind w:left="1134" w:hanging="425"/>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niezwłocznego poinformowania Zamawiającego o wszelkich przypadkach naruszenia obowiązków dotyczących ochrony powierzonych do przetwarzania danych osobowych, naruszenia tajemnicy tych danych osobowych lub ich niewłaściwego wykorzystania,</w:t>
      </w:r>
    </w:p>
    <w:p w:rsidR="00155B47" w:rsidRPr="00D07916" w:rsidRDefault="00155B47" w:rsidP="00155B47">
      <w:pPr>
        <w:numPr>
          <w:ilvl w:val="1"/>
          <w:numId w:val="14"/>
        </w:numPr>
        <w:suppressAutoHyphens/>
        <w:spacing w:after="0" w:line="240" w:lineRule="auto"/>
        <w:ind w:left="1134" w:hanging="425"/>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udzielenia Zamawiającemu, na każde jego żądanie, informacji na temat przetwarzania powierzonych do przetwarzania danych osobowych;</w:t>
      </w:r>
    </w:p>
    <w:p w:rsidR="00155B47" w:rsidRPr="00D07916" w:rsidRDefault="00155B47" w:rsidP="00155B47">
      <w:pPr>
        <w:numPr>
          <w:ilvl w:val="1"/>
          <w:numId w:val="14"/>
        </w:numPr>
        <w:suppressAutoHyphens/>
        <w:spacing w:after="0" w:line="240" w:lineRule="auto"/>
        <w:ind w:left="1134" w:hanging="425"/>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udostępniania danych osobowych ze zbiorów, o których mowa ust. 1 Zamawiającemu, Staroście oraz weryfikatorowi przy zastosowaniu środków bezpieczeństwa na poziomie wysokim, o którym mowa w załączniku do Rozporządzenia w sprawie dokumentacji przetwarzania danych osobowych,</w:t>
      </w:r>
    </w:p>
    <w:p w:rsidR="00155B47" w:rsidRPr="00D07916" w:rsidRDefault="00155B47" w:rsidP="00155B47">
      <w:pPr>
        <w:numPr>
          <w:ilvl w:val="1"/>
          <w:numId w:val="14"/>
        </w:numPr>
        <w:suppressAutoHyphens/>
        <w:spacing w:after="0" w:line="240" w:lineRule="auto"/>
        <w:ind w:left="1134" w:hanging="425"/>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niezwłocznego przekazania Staroście powierzonych do przetwarzania danych osobowych oraz usunięcia ich z nośników Wykonawcy, po zakończeniu realizacji przedmiotu umowy i okresu rękojmi za wady przedmiotu umowy, w sposób uniemożliwiający ich odczytanie lub wykorzystanie;</w:t>
      </w:r>
    </w:p>
    <w:p w:rsidR="00155B47" w:rsidRPr="00D07916" w:rsidRDefault="00155B47" w:rsidP="00155B47">
      <w:pPr>
        <w:numPr>
          <w:ilvl w:val="1"/>
          <w:numId w:val="14"/>
        </w:numPr>
        <w:suppressAutoHyphens/>
        <w:spacing w:after="0" w:line="240" w:lineRule="auto"/>
        <w:ind w:left="1134" w:hanging="425"/>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niezwłocznego przekazania Zamawiającemu pisemnego oświadczenia, w którym potwierdzi, że Wykonawca nie posiada żadnych danych osobowych, których przetwarzanie zostało mu powierzone, po zrealizowaniu przedmiotu umowy;</w:t>
      </w:r>
    </w:p>
    <w:p w:rsidR="00155B47" w:rsidRPr="00D07916" w:rsidRDefault="00155B47" w:rsidP="00155B47">
      <w:pPr>
        <w:numPr>
          <w:ilvl w:val="1"/>
          <w:numId w:val="14"/>
        </w:numPr>
        <w:suppressAutoHyphens/>
        <w:spacing w:after="0" w:line="240" w:lineRule="auto"/>
        <w:ind w:left="1134" w:hanging="425"/>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naprawienia szkody wyrządzonej osobie, której dane dotyczą, na skutek przetwarzania danych osobowych zawartych w zbiorach, o których mowa w ust. 1 niezgodnie z postanowieniami umowy, jak też z naruszeniem przepisów Ustawy o ochronie danych osobowych i rozporządzenia w sprawie dokumentacji przetwarzania danych osobowych.</w:t>
      </w:r>
    </w:p>
    <w:p w:rsidR="00155B47" w:rsidRPr="00D07916" w:rsidRDefault="00155B47" w:rsidP="00155B47">
      <w:pPr>
        <w:numPr>
          <w:ilvl w:val="0"/>
          <w:numId w:val="12"/>
        </w:numPr>
        <w:suppressAutoHyphens/>
        <w:spacing w:after="0" w:line="240" w:lineRule="auto"/>
        <w:ind w:left="426" w:hanging="426"/>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 przypadku powzięcia przez Zamawiającego wiadomości o naruszeniu przez Wykonawcę zobowiązań wynikających z ustawy o ochronie danych osobowych lub Rozporządzenia w sprawie dokumentacji przetwarzan</w:t>
      </w:r>
      <w:r w:rsidR="00214FFF">
        <w:rPr>
          <w:rFonts w:ascii="Tahoma" w:eastAsia="Times New Roman" w:hAnsi="Tahoma" w:cs="Tahoma"/>
          <w:sz w:val="20"/>
          <w:szCs w:val="20"/>
          <w:lang w:eastAsia="ar-SA"/>
        </w:rPr>
        <w:t>ia danych osobowych lub z umowy</w:t>
      </w:r>
      <w:r w:rsidRPr="00D07916">
        <w:rPr>
          <w:rFonts w:ascii="Tahoma" w:eastAsia="Times New Roman" w:hAnsi="Tahoma" w:cs="Tahoma"/>
          <w:sz w:val="20"/>
          <w:szCs w:val="20"/>
          <w:lang w:eastAsia="ar-SA"/>
        </w:rPr>
        <w:t xml:space="preserve"> Wykonawca umożliwi Zamawiającemu dokonanie kontroli. </w:t>
      </w:r>
    </w:p>
    <w:p w:rsidR="00155B47" w:rsidRPr="00D07916" w:rsidRDefault="00155B47" w:rsidP="00155B47">
      <w:pPr>
        <w:numPr>
          <w:ilvl w:val="0"/>
          <w:numId w:val="12"/>
        </w:numPr>
        <w:suppressAutoHyphens/>
        <w:spacing w:after="0" w:line="240" w:lineRule="auto"/>
        <w:ind w:left="426" w:hanging="426"/>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 ramach kontroli podjętej na podstawie ust. 7, Zamawiający lub upoważnieni odpowiednio pracownicy mają prawo do:</w:t>
      </w:r>
    </w:p>
    <w:p w:rsidR="00155B47" w:rsidRPr="00D07916" w:rsidRDefault="00155B47" w:rsidP="00155B47">
      <w:pPr>
        <w:numPr>
          <w:ilvl w:val="0"/>
          <w:numId w:val="15"/>
        </w:numPr>
        <w:suppressAutoHyphens/>
        <w:spacing w:after="0" w:line="240" w:lineRule="auto"/>
        <w:ind w:left="1134" w:hanging="425"/>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wstępu, w godzinach pracy Wykonawcy, za okazaniem imiennego upoważnienia, do pomieszczeń, w których znajdują się zbiory powierzonych do przetwarzania danych osobowych oraz pomieszczeń, w których powierzone do przetwarzania dane osobowe są przetwarzane poza zbiorem danych osobowych;</w:t>
      </w:r>
    </w:p>
    <w:p w:rsidR="00155B47" w:rsidRPr="00D07916" w:rsidRDefault="00155B47" w:rsidP="00155B47">
      <w:pPr>
        <w:numPr>
          <w:ilvl w:val="0"/>
          <w:numId w:val="15"/>
        </w:numPr>
        <w:suppressAutoHyphens/>
        <w:spacing w:after="0" w:line="240" w:lineRule="auto"/>
        <w:ind w:left="1134" w:hanging="425"/>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żądania złożenia pisemnych lub ustnych wyjaśnień przez osoby upoważnione do przetwarzania danych osobowych w zakresie niezbędnym do ustalenia stanu faktycznego;</w:t>
      </w:r>
    </w:p>
    <w:p w:rsidR="00155B47" w:rsidRPr="00D07916" w:rsidRDefault="00155B47" w:rsidP="00155B47">
      <w:pPr>
        <w:numPr>
          <w:ilvl w:val="0"/>
          <w:numId w:val="15"/>
        </w:numPr>
        <w:suppressAutoHyphens/>
        <w:spacing w:after="0" w:line="240" w:lineRule="auto"/>
        <w:ind w:left="1134" w:hanging="425"/>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wglądu do wszelkich dokumentów i wszelkich danych mających bezpośredni związek z przedmiotem kontroli oraz sporządzenia ich kopii;</w:t>
      </w:r>
    </w:p>
    <w:p w:rsidR="00155B47" w:rsidRPr="00D07916" w:rsidRDefault="00155B47" w:rsidP="00155B47">
      <w:pPr>
        <w:numPr>
          <w:ilvl w:val="0"/>
          <w:numId w:val="15"/>
        </w:numPr>
        <w:suppressAutoHyphens/>
        <w:spacing w:after="0" w:line="240" w:lineRule="auto"/>
        <w:ind w:left="1134" w:hanging="425"/>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przeprowadzania oględzin urządzeń i nośników oraz systemu informatycznego służącego do przetwarzania powierzonych do przetwarzania danych osobowych.</w:t>
      </w:r>
    </w:p>
    <w:p w:rsidR="00155B47" w:rsidRPr="00D07916" w:rsidRDefault="00155B47" w:rsidP="00155B47">
      <w:pPr>
        <w:numPr>
          <w:ilvl w:val="0"/>
          <w:numId w:val="12"/>
        </w:numPr>
        <w:suppressAutoHyphens/>
        <w:spacing w:after="0" w:line="240" w:lineRule="auto"/>
        <w:ind w:left="426" w:hanging="426"/>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Wykonawca jest zobowiązany do usunięcia uznanych w wyniku kontroli przez Zamawiającego nieprawidłowości w zakresie ochrony danych osobowych oraz zastosowania się do jego zaleceń, dotyczących poprawy istniejących lub zastosowania dodatkowych środków bezpieczeństwa, w terminach odpowiednio określonych przez Zamawiającego.</w:t>
      </w:r>
    </w:p>
    <w:p w:rsidR="002A1ECC" w:rsidRDefault="002A1ECC" w:rsidP="00155B47">
      <w:pPr>
        <w:suppressAutoHyphens/>
        <w:spacing w:after="0" w:line="240" w:lineRule="auto"/>
        <w:contextualSpacing/>
        <w:jc w:val="center"/>
        <w:rPr>
          <w:rFonts w:ascii="Tahoma" w:eastAsia="Times New Roman" w:hAnsi="Tahoma" w:cs="Tahoma"/>
          <w:b/>
          <w:sz w:val="20"/>
          <w:szCs w:val="20"/>
          <w:lang w:eastAsia="ar-SA"/>
        </w:rPr>
      </w:pPr>
    </w:p>
    <w:p w:rsidR="00155B47" w:rsidRPr="00D07916" w:rsidRDefault="00155B47" w:rsidP="00155B47">
      <w:pPr>
        <w:suppressAutoHyphens/>
        <w:spacing w:after="0" w:line="240" w:lineRule="auto"/>
        <w:contextualSpacing/>
        <w:jc w:val="center"/>
        <w:rPr>
          <w:rFonts w:ascii="Tahoma" w:eastAsia="Times New Roman" w:hAnsi="Tahoma" w:cs="Tahoma"/>
          <w:b/>
          <w:sz w:val="20"/>
          <w:szCs w:val="20"/>
          <w:lang w:eastAsia="ar-SA"/>
        </w:rPr>
      </w:pPr>
      <w:r w:rsidRPr="00D07916">
        <w:rPr>
          <w:rFonts w:ascii="Tahoma" w:eastAsia="Times New Roman" w:hAnsi="Tahoma" w:cs="Tahoma"/>
          <w:b/>
          <w:sz w:val="20"/>
          <w:szCs w:val="20"/>
          <w:lang w:eastAsia="ar-SA"/>
        </w:rPr>
        <w:lastRenderedPageBreak/>
        <w:t>§ 9</w:t>
      </w:r>
    </w:p>
    <w:p w:rsidR="00155B47" w:rsidRPr="00D07916" w:rsidRDefault="00155B47" w:rsidP="00155B47">
      <w:pPr>
        <w:suppressAutoHyphens/>
        <w:spacing w:after="0" w:line="240" w:lineRule="auto"/>
        <w:contextualSpacing/>
        <w:jc w:val="center"/>
        <w:rPr>
          <w:rFonts w:ascii="Tahoma" w:eastAsia="Times New Roman" w:hAnsi="Tahoma" w:cs="Tahoma"/>
          <w:b/>
          <w:sz w:val="20"/>
          <w:szCs w:val="20"/>
          <w:lang w:eastAsia="ar-SA"/>
        </w:rPr>
      </w:pPr>
      <w:r w:rsidRPr="00D07916">
        <w:rPr>
          <w:rFonts w:ascii="Tahoma" w:eastAsia="Times New Roman" w:hAnsi="Tahoma" w:cs="Tahoma"/>
          <w:b/>
          <w:sz w:val="20"/>
          <w:szCs w:val="20"/>
          <w:lang w:eastAsia="ar-SA"/>
        </w:rPr>
        <w:t xml:space="preserve">Podwykonawcy </w:t>
      </w:r>
    </w:p>
    <w:p w:rsidR="00155B47" w:rsidRPr="00D07916" w:rsidRDefault="00155B47" w:rsidP="00155B47">
      <w:pPr>
        <w:numPr>
          <w:ilvl w:val="0"/>
          <w:numId w:val="32"/>
        </w:numPr>
        <w:suppressAutoHyphens/>
        <w:spacing w:after="0" w:line="240" w:lineRule="auto"/>
        <w:ind w:left="360"/>
        <w:jc w:val="both"/>
        <w:rPr>
          <w:rFonts w:ascii="Tahoma" w:eastAsia="Calibri" w:hAnsi="Tahoma" w:cs="Tahoma"/>
          <w:sz w:val="20"/>
          <w:szCs w:val="20"/>
          <w:lang w:eastAsia="pl-PL"/>
        </w:rPr>
      </w:pPr>
      <w:r w:rsidRPr="00D07916">
        <w:rPr>
          <w:rFonts w:ascii="Tahoma" w:eastAsia="Calibri" w:hAnsi="Tahoma" w:cs="Tahoma"/>
          <w:sz w:val="20"/>
          <w:szCs w:val="20"/>
          <w:lang w:eastAsia="pl-PL"/>
        </w:rPr>
        <w:t>Wykonawca zgodnie z oświadczeniem zawartym w ofercie zamówienie wykona [</w:t>
      </w:r>
      <w:r w:rsidRPr="00D07916">
        <w:rPr>
          <w:rFonts w:ascii="Tahoma" w:eastAsia="Calibri" w:hAnsi="Tahoma" w:cs="Tahoma"/>
          <w:i/>
          <w:sz w:val="20"/>
          <w:szCs w:val="20"/>
          <w:lang w:eastAsia="pl-PL"/>
        </w:rPr>
        <w:t>wpisane po otwarciu ofert</w:t>
      </w:r>
      <w:r w:rsidRPr="00D07916">
        <w:rPr>
          <w:rFonts w:ascii="Tahoma" w:eastAsia="Calibri" w:hAnsi="Tahoma" w:cs="Tahoma"/>
          <w:sz w:val="20"/>
          <w:szCs w:val="20"/>
          <w:lang w:eastAsia="pl-PL"/>
        </w:rPr>
        <w:t>]:</w:t>
      </w:r>
    </w:p>
    <w:p w:rsidR="00155B47" w:rsidRPr="00D07916" w:rsidRDefault="00155B47" w:rsidP="00155B47">
      <w:pPr>
        <w:numPr>
          <w:ilvl w:val="0"/>
          <w:numId w:val="33"/>
        </w:numPr>
        <w:suppressAutoHyphens/>
        <w:spacing w:after="0" w:line="240" w:lineRule="auto"/>
        <w:contextualSpacing/>
        <w:jc w:val="both"/>
        <w:rPr>
          <w:rFonts w:ascii="Tahoma" w:eastAsia="Calibri" w:hAnsi="Tahoma" w:cs="Tahoma"/>
          <w:i/>
          <w:sz w:val="20"/>
          <w:szCs w:val="20"/>
          <w:lang w:eastAsia="pl-PL"/>
        </w:rPr>
      </w:pPr>
      <w:r w:rsidRPr="00D07916">
        <w:rPr>
          <w:rFonts w:ascii="Tahoma" w:eastAsia="Calibri" w:hAnsi="Tahoma" w:cs="Tahoma"/>
          <w:i/>
          <w:sz w:val="20"/>
          <w:szCs w:val="20"/>
          <w:lang w:eastAsia="pl-PL"/>
        </w:rPr>
        <w:t>bez udziału Podwykonawców w zakresie robót,</w:t>
      </w:r>
    </w:p>
    <w:p w:rsidR="00155B47" w:rsidRPr="00D07916" w:rsidRDefault="00155B47" w:rsidP="00155B47">
      <w:pPr>
        <w:numPr>
          <w:ilvl w:val="0"/>
          <w:numId w:val="33"/>
        </w:numPr>
        <w:suppressAutoHyphens/>
        <w:spacing w:after="0" w:line="240" w:lineRule="auto"/>
        <w:contextualSpacing/>
        <w:jc w:val="both"/>
        <w:rPr>
          <w:rFonts w:ascii="Tahoma" w:eastAsia="Calibri" w:hAnsi="Tahoma" w:cs="Tahoma"/>
          <w:i/>
          <w:sz w:val="20"/>
          <w:szCs w:val="20"/>
          <w:lang w:eastAsia="pl-PL"/>
        </w:rPr>
      </w:pPr>
      <w:r w:rsidRPr="00D07916">
        <w:rPr>
          <w:rFonts w:ascii="Tahoma" w:eastAsia="Calibri" w:hAnsi="Tahoma" w:cs="Tahoma"/>
          <w:i/>
          <w:sz w:val="20"/>
          <w:szCs w:val="20"/>
          <w:lang w:eastAsia="pl-PL"/>
        </w:rPr>
        <w:t>przy udziale Podwykonawców  w zakresie robót …………………………………………………….</w:t>
      </w:r>
    </w:p>
    <w:p w:rsidR="00155B47" w:rsidRPr="00D07916" w:rsidRDefault="00155B47" w:rsidP="00155B47">
      <w:pPr>
        <w:numPr>
          <w:ilvl w:val="0"/>
          <w:numId w:val="33"/>
        </w:numPr>
        <w:suppressAutoHyphens/>
        <w:spacing w:after="0" w:line="240" w:lineRule="auto"/>
        <w:contextualSpacing/>
        <w:jc w:val="both"/>
        <w:rPr>
          <w:rFonts w:ascii="Tahoma" w:eastAsia="Calibri" w:hAnsi="Tahoma" w:cs="Tahoma"/>
          <w:sz w:val="20"/>
          <w:szCs w:val="20"/>
          <w:lang w:eastAsia="pl-PL"/>
        </w:rPr>
      </w:pPr>
      <w:r w:rsidRPr="00D07916">
        <w:rPr>
          <w:rFonts w:ascii="Tahoma" w:eastAsia="Calibri" w:hAnsi="Tahoma" w:cs="Tahoma"/>
          <w:i/>
          <w:sz w:val="20"/>
          <w:szCs w:val="20"/>
          <w:lang w:eastAsia="pl-PL"/>
        </w:rPr>
        <w:t>przy udziale ………………………. [nazwa] tj. podmiotu udostępniającego zasoby w zakresie robót ……………………………………………………………………</w:t>
      </w:r>
      <w:r w:rsidRPr="00D07916">
        <w:rPr>
          <w:rFonts w:ascii="Tahoma" w:eastAsia="Calibri" w:hAnsi="Tahoma" w:cs="Tahoma"/>
          <w:sz w:val="20"/>
          <w:szCs w:val="20"/>
          <w:lang w:eastAsia="pl-PL"/>
        </w:rPr>
        <w:t xml:space="preserve"> . </w:t>
      </w:r>
    </w:p>
    <w:p w:rsidR="00155B47" w:rsidRPr="00D07916" w:rsidRDefault="00155B47" w:rsidP="00155B47">
      <w:pPr>
        <w:numPr>
          <w:ilvl w:val="0"/>
          <w:numId w:val="32"/>
        </w:numPr>
        <w:suppressAutoHyphens/>
        <w:spacing w:after="0" w:line="240" w:lineRule="auto"/>
        <w:ind w:left="360"/>
        <w:jc w:val="both"/>
        <w:rPr>
          <w:rFonts w:ascii="Tahoma" w:eastAsia="Calibri" w:hAnsi="Tahoma" w:cs="Tahoma"/>
          <w:sz w:val="20"/>
          <w:szCs w:val="20"/>
          <w:lang w:eastAsia="pl-PL"/>
        </w:rPr>
      </w:pPr>
      <w:r w:rsidRPr="00D07916">
        <w:rPr>
          <w:rFonts w:ascii="Tahoma" w:eastAsia="Times New Roman" w:hAnsi="Tahoma" w:cs="Tahoma"/>
          <w:sz w:val="20"/>
          <w:szCs w:val="20"/>
          <w:lang w:eastAsia="ar-SA"/>
        </w:rPr>
        <w:t xml:space="preserve"> </w:t>
      </w:r>
      <w:r w:rsidRPr="00D07916">
        <w:rPr>
          <w:rFonts w:ascii="Tahoma" w:eastAsia="Calibri" w:hAnsi="Tahoma" w:cs="Tahoma"/>
          <w:sz w:val="20"/>
          <w:szCs w:val="20"/>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155B47" w:rsidRPr="00D07916" w:rsidRDefault="00155B47" w:rsidP="00155B47">
      <w:pPr>
        <w:numPr>
          <w:ilvl w:val="0"/>
          <w:numId w:val="32"/>
        </w:numPr>
        <w:suppressAutoHyphens/>
        <w:spacing w:after="0" w:line="240" w:lineRule="auto"/>
        <w:ind w:left="360"/>
        <w:jc w:val="both"/>
        <w:rPr>
          <w:rFonts w:ascii="Tahoma" w:eastAsia="Calibri" w:hAnsi="Tahoma" w:cs="Tahoma"/>
          <w:sz w:val="20"/>
          <w:szCs w:val="20"/>
          <w:lang w:eastAsia="pl-PL"/>
        </w:rPr>
      </w:pPr>
      <w:r w:rsidRPr="00D07916">
        <w:rPr>
          <w:rFonts w:ascii="Tahoma" w:eastAsia="Calibri" w:hAnsi="Tahoma" w:cs="Tahoma"/>
          <w:sz w:val="20"/>
          <w:szCs w:val="20"/>
          <w:lang w:eastAsia="pl-PL"/>
        </w:rPr>
        <w:t xml:space="preserve">W przypadku, gdy zmiana lub rezygnacja z Podwykonawcy, dotyczy podmiotu, na którego zasoby Wykonawca powoływał się na zasadach określonych w art. 26 ust. 2b </w:t>
      </w:r>
      <w:proofErr w:type="spellStart"/>
      <w:r w:rsidRPr="00D07916">
        <w:rPr>
          <w:rFonts w:ascii="Tahoma" w:eastAsia="Calibri" w:hAnsi="Tahoma" w:cs="Tahoma"/>
          <w:sz w:val="20"/>
          <w:szCs w:val="20"/>
          <w:lang w:eastAsia="pl-PL"/>
        </w:rPr>
        <w:t>Pzp</w:t>
      </w:r>
      <w:proofErr w:type="spellEnd"/>
      <w:r w:rsidRPr="00D07916">
        <w:rPr>
          <w:rFonts w:ascii="Tahoma" w:eastAsia="Calibri" w:hAnsi="Tahoma" w:cs="Tahoma"/>
          <w:sz w:val="20"/>
          <w:szCs w:val="20"/>
          <w:lang w:eastAsia="pl-PL"/>
        </w:rPr>
        <w:t xml:space="preserve">, w celu wykazania spełniania warunków udziału w postępowaniu, o których mowa w art. 22 ust. 1 </w:t>
      </w:r>
      <w:proofErr w:type="spellStart"/>
      <w:r w:rsidRPr="00D07916">
        <w:rPr>
          <w:rFonts w:ascii="Tahoma" w:eastAsia="Calibri" w:hAnsi="Tahoma" w:cs="Tahoma"/>
          <w:sz w:val="20"/>
          <w:szCs w:val="20"/>
          <w:lang w:eastAsia="pl-PL"/>
        </w:rPr>
        <w:t>Pzp</w:t>
      </w:r>
      <w:proofErr w:type="spellEnd"/>
      <w:r w:rsidRPr="00D07916">
        <w:rPr>
          <w:rFonts w:ascii="Tahoma" w:eastAsia="Calibri" w:hAnsi="Tahoma" w:cs="Tahoma"/>
          <w:sz w:val="20"/>
          <w:szCs w:val="20"/>
          <w:lang w:eastAsia="pl-PL"/>
        </w:rPr>
        <w:t>, Wykonawca jest zobowiązany wykazać Zamawiającemu, iż proponowany inny Podwykonawca lub Wykonawca samodzielnie spełniają je w stopniu nie mniejszym niż wymagany w trakcie postępowania o udzielenie zamówienia.</w:t>
      </w:r>
    </w:p>
    <w:p w:rsidR="00155B47" w:rsidRPr="00D07916" w:rsidRDefault="00155B47" w:rsidP="00155B47">
      <w:pPr>
        <w:numPr>
          <w:ilvl w:val="0"/>
          <w:numId w:val="32"/>
        </w:numPr>
        <w:suppressAutoHyphens/>
        <w:spacing w:after="0" w:line="240" w:lineRule="auto"/>
        <w:ind w:left="360"/>
        <w:jc w:val="both"/>
        <w:rPr>
          <w:rFonts w:ascii="Tahoma" w:eastAsia="Calibri" w:hAnsi="Tahoma" w:cs="Tahoma"/>
          <w:sz w:val="20"/>
          <w:szCs w:val="20"/>
          <w:lang w:eastAsia="pl-PL"/>
        </w:rPr>
      </w:pPr>
      <w:r w:rsidRPr="00D07916">
        <w:rPr>
          <w:rFonts w:ascii="Tahoma" w:eastAsia="Calibri" w:hAnsi="Tahoma" w:cs="Tahoma"/>
          <w:sz w:val="20"/>
          <w:szCs w:val="20"/>
          <w:lang w:eastAsia="pl-PL"/>
        </w:rPr>
        <w:t xml:space="preserve">Umowa pomiędzy  Wykonawcą a Podwykonawcą lub dalszym Podwykonawcą powinna stanowić </w:t>
      </w:r>
      <w:r w:rsidRPr="00D07916">
        <w:rPr>
          <w:rFonts w:ascii="Tahoma" w:eastAsia="Calibri" w:hAnsi="Tahoma" w:cs="Tahoma"/>
          <w:sz w:val="20"/>
          <w:szCs w:val="20"/>
          <w:lang w:eastAsia="pl-PL"/>
        </w:rPr>
        <w:br/>
        <w:t>w szczególności, iż:</w:t>
      </w:r>
    </w:p>
    <w:p w:rsidR="00155B47" w:rsidRPr="00D07916" w:rsidRDefault="00155B47" w:rsidP="00FC4CCC">
      <w:pPr>
        <w:widowControl w:val="0"/>
        <w:numPr>
          <w:ilvl w:val="0"/>
          <w:numId w:val="34"/>
        </w:numPr>
        <w:tabs>
          <w:tab w:val="left" w:pos="709"/>
        </w:tabs>
        <w:suppressAutoHyphens/>
        <w:spacing w:after="0" w:line="240" w:lineRule="auto"/>
        <w:ind w:left="709" w:right="20" w:hanging="283"/>
        <w:jc w:val="both"/>
        <w:rPr>
          <w:rFonts w:ascii="Tahoma" w:eastAsia="Times New Roman" w:hAnsi="Tahoma" w:cs="Tahoma"/>
          <w:sz w:val="20"/>
          <w:szCs w:val="20"/>
          <w:lang w:eastAsia="pl-PL"/>
        </w:rPr>
      </w:pPr>
      <w:r w:rsidRPr="00D07916">
        <w:rPr>
          <w:rFonts w:ascii="Tahoma" w:eastAsia="Times New Roman" w:hAnsi="Tahoma" w:cs="Tahoma"/>
          <w:sz w:val="20"/>
          <w:szCs w:val="20"/>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155B47" w:rsidRPr="00D07916" w:rsidRDefault="00155B47" w:rsidP="00FC4CCC">
      <w:pPr>
        <w:widowControl w:val="0"/>
        <w:numPr>
          <w:ilvl w:val="0"/>
          <w:numId w:val="34"/>
        </w:numPr>
        <w:tabs>
          <w:tab w:val="left" w:pos="702"/>
        </w:tabs>
        <w:suppressAutoHyphens/>
        <w:spacing w:after="0" w:line="240" w:lineRule="auto"/>
        <w:ind w:left="709" w:right="20" w:hanging="283"/>
        <w:jc w:val="both"/>
        <w:rPr>
          <w:rFonts w:ascii="Tahoma" w:eastAsia="Times New Roman" w:hAnsi="Tahoma" w:cs="Tahoma"/>
          <w:sz w:val="20"/>
          <w:szCs w:val="20"/>
          <w:lang w:eastAsia="pl-PL"/>
        </w:rPr>
      </w:pPr>
      <w:r w:rsidRPr="00D07916">
        <w:rPr>
          <w:rFonts w:ascii="Tahoma" w:eastAsia="Times New Roman" w:hAnsi="Tahoma" w:cs="Tahoma"/>
          <w:sz w:val="20"/>
          <w:szCs w:val="20"/>
          <w:lang w:eastAsia="pl-PL"/>
        </w:rPr>
        <w:t xml:space="preserve">przedmiotem umowy o podwykonawstwo jest wyłącznie wykonanie, odpowiednio: usług, które ściśle odpowiadają części zamówienia określonego umową zawartą pomiędzy Zamawiającym </w:t>
      </w:r>
      <w:r w:rsidRPr="00D07916">
        <w:rPr>
          <w:rFonts w:ascii="Tahoma" w:eastAsia="Times New Roman" w:hAnsi="Tahoma" w:cs="Tahoma"/>
          <w:sz w:val="20"/>
          <w:szCs w:val="20"/>
          <w:lang w:eastAsia="pl-PL"/>
        </w:rPr>
        <w:br/>
        <w:t>a Wykonawcą,</w:t>
      </w:r>
    </w:p>
    <w:p w:rsidR="00155B47" w:rsidRPr="00D07916" w:rsidRDefault="00155B47" w:rsidP="00FC4CCC">
      <w:pPr>
        <w:widowControl w:val="0"/>
        <w:numPr>
          <w:ilvl w:val="0"/>
          <w:numId w:val="34"/>
        </w:numPr>
        <w:tabs>
          <w:tab w:val="left" w:pos="702"/>
        </w:tabs>
        <w:suppressAutoHyphens/>
        <w:spacing w:after="0" w:line="240" w:lineRule="auto"/>
        <w:ind w:left="709" w:right="20" w:hanging="283"/>
        <w:jc w:val="both"/>
        <w:rPr>
          <w:rFonts w:ascii="Tahoma" w:eastAsia="Times New Roman" w:hAnsi="Tahoma" w:cs="Tahoma"/>
          <w:sz w:val="20"/>
          <w:szCs w:val="20"/>
          <w:lang w:eastAsia="pl-PL"/>
        </w:rPr>
      </w:pPr>
      <w:r w:rsidRPr="00D07916">
        <w:rPr>
          <w:rFonts w:ascii="Tahoma" w:eastAsia="Times New Roman" w:hAnsi="Tahoma" w:cs="Tahoma"/>
          <w:sz w:val="20"/>
          <w:szCs w:val="20"/>
          <w:lang w:eastAsia="pl-PL"/>
        </w:rPr>
        <w:t>wykonanie przedmiotu umowy o podwykonawstwo zostaje określone na co najmniej takim poziomie jakości, jaki wynika z umowy zawartej pomiędzy Zamawiającym a Wykonawcą i powinno odpowiadać stosownym dla tego wykonania wymaganiom określonym w SIWZ,</w:t>
      </w:r>
    </w:p>
    <w:p w:rsidR="00155B47" w:rsidRPr="00D07916" w:rsidRDefault="00155B47" w:rsidP="00FC4CCC">
      <w:pPr>
        <w:widowControl w:val="0"/>
        <w:numPr>
          <w:ilvl w:val="0"/>
          <w:numId w:val="34"/>
        </w:numPr>
        <w:tabs>
          <w:tab w:val="left" w:pos="702"/>
        </w:tabs>
        <w:suppressAutoHyphens/>
        <w:spacing w:after="0" w:line="240" w:lineRule="auto"/>
        <w:ind w:left="709" w:right="20" w:hanging="283"/>
        <w:jc w:val="both"/>
        <w:rPr>
          <w:rFonts w:ascii="Tahoma" w:eastAsia="Times New Roman" w:hAnsi="Tahoma" w:cs="Tahoma"/>
          <w:sz w:val="20"/>
          <w:szCs w:val="20"/>
          <w:lang w:eastAsia="pl-PL"/>
        </w:rPr>
      </w:pPr>
      <w:r w:rsidRPr="00D07916">
        <w:rPr>
          <w:rFonts w:ascii="Tahoma" w:eastAsia="Times New Roman" w:hAnsi="Tahoma" w:cs="Tahoma"/>
          <w:sz w:val="20"/>
          <w:szCs w:val="20"/>
          <w:lang w:eastAsia="pl-PL"/>
        </w:rPr>
        <w:t>okres odpowiedzialności Podwykonawcy lub dalszego Podwykonawcy za wady przedmiotu umowy o podwykonawstwo, nie będzie krótszy od okresu odpowiedzialności za wady przedmiotu umowy Wykonawcy wobec Zamawiającego,</w:t>
      </w:r>
    </w:p>
    <w:p w:rsidR="00155B47" w:rsidRPr="00D07916" w:rsidRDefault="00155B47" w:rsidP="00FC4CCC">
      <w:pPr>
        <w:widowControl w:val="0"/>
        <w:numPr>
          <w:ilvl w:val="0"/>
          <w:numId w:val="34"/>
        </w:numPr>
        <w:tabs>
          <w:tab w:val="left" w:pos="702"/>
        </w:tabs>
        <w:suppressAutoHyphens/>
        <w:spacing w:after="0" w:line="240" w:lineRule="auto"/>
        <w:ind w:left="709" w:right="20" w:hanging="283"/>
        <w:jc w:val="both"/>
        <w:rPr>
          <w:rFonts w:ascii="Tahoma" w:eastAsia="Times New Roman" w:hAnsi="Tahoma" w:cs="Tahoma"/>
          <w:sz w:val="20"/>
          <w:szCs w:val="20"/>
          <w:lang w:eastAsia="pl-PL"/>
        </w:rPr>
      </w:pPr>
      <w:r w:rsidRPr="00D07916">
        <w:rPr>
          <w:rFonts w:ascii="Tahoma" w:eastAsia="Times New Roman" w:hAnsi="Tahoma" w:cs="Tahoma"/>
          <w:sz w:val="20"/>
          <w:szCs w:val="20"/>
          <w:lang w:eastAsia="pl-PL"/>
        </w:rPr>
        <w:t>Podwykonawca lub dalszy Podwykonawca są zobowiązani do przedstawiania Zamawiającemu na jego żądanie dokumentów, oświadczeń i wyjaśnień dotyczących realizacji umowy o podwykonawstwo,</w:t>
      </w:r>
    </w:p>
    <w:p w:rsidR="00155B47" w:rsidRPr="00D07916" w:rsidRDefault="00155B47" w:rsidP="00FC4CCC">
      <w:pPr>
        <w:widowControl w:val="0"/>
        <w:numPr>
          <w:ilvl w:val="0"/>
          <w:numId w:val="34"/>
        </w:numPr>
        <w:tabs>
          <w:tab w:val="left" w:pos="702"/>
        </w:tabs>
        <w:suppressAutoHyphens/>
        <w:spacing w:after="0" w:line="240" w:lineRule="auto"/>
        <w:ind w:left="709" w:right="20" w:hanging="283"/>
        <w:jc w:val="both"/>
        <w:rPr>
          <w:rFonts w:ascii="Tahoma" w:eastAsia="Times New Roman" w:hAnsi="Tahoma" w:cs="Tahoma"/>
          <w:sz w:val="20"/>
          <w:szCs w:val="20"/>
          <w:lang w:eastAsia="pl-PL"/>
        </w:rPr>
      </w:pPr>
      <w:r w:rsidRPr="00D07916">
        <w:rPr>
          <w:rFonts w:ascii="Tahoma" w:eastAsia="Times New Roman" w:hAnsi="Tahoma" w:cs="Tahoma"/>
          <w:sz w:val="20"/>
          <w:szCs w:val="20"/>
          <w:lang w:eastAsia="pl-PL"/>
        </w:rPr>
        <w:t xml:space="preserve">wypłata wynagrodzenia Podwykonawcy, dalszego Podwykonawcy za wykonane przez nich roboty będące przedmiotem zamówienia będzie dokonywana w okresach analogicznych do zapłaty wynagrodzenia Wykonawcy, </w:t>
      </w:r>
    </w:p>
    <w:p w:rsidR="00155B47" w:rsidRPr="00D07916" w:rsidRDefault="00155B47" w:rsidP="00155B47">
      <w:pPr>
        <w:numPr>
          <w:ilvl w:val="0"/>
          <w:numId w:val="32"/>
        </w:numPr>
        <w:suppressAutoHyphens/>
        <w:spacing w:after="0" w:line="240" w:lineRule="auto"/>
        <w:ind w:left="360"/>
        <w:jc w:val="both"/>
        <w:rPr>
          <w:rFonts w:ascii="Tahoma" w:eastAsia="Calibri" w:hAnsi="Tahoma" w:cs="Tahoma"/>
          <w:sz w:val="20"/>
          <w:szCs w:val="20"/>
          <w:lang w:eastAsia="pl-PL"/>
        </w:rPr>
      </w:pPr>
      <w:r w:rsidRPr="00D07916">
        <w:rPr>
          <w:rFonts w:ascii="Tahoma" w:eastAsia="Calibri" w:hAnsi="Tahoma" w:cs="Tahoma"/>
          <w:sz w:val="20"/>
          <w:szCs w:val="20"/>
          <w:lang w:eastAsia="pl-PL"/>
        </w:rPr>
        <w:t>Umowa o podwykonawstwo nie może zawierać postanowień:</w:t>
      </w:r>
    </w:p>
    <w:p w:rsidR="00155B47" w:rsidRPr="00D07916" w:rsidRDefault="00155B47" w:rsidP="00FC4CCC">
      <w:pPr>
        <w:widowControl w:val="0"/>
        <w:numPr>
          <w:ilvl w:val="0"/>
          <w:numId w:val="35"/>
        </w:numPr>
        <w:suppressAutoHyphens/>
        <w:spacing w:after="0" w:line="240" w:lineRule="auto"/>
        <w:ind w:left="709" w:right="20" w:hanging="283"/>
        <w:jc w:val="both"/>
        <w:rPr>
          <w:rFonts w:ascii="Tahoma" w:eastAsia="Times New Roman" w:hAnsi="Tahoma" w:cs="Tahoma"/>
          <w:sz w:val="20"/>
          <w:szCs w:val="20"/>
          <w:lang w:eastAsia="pl-PL"/>
        </w:rPr>
      </w:pPr>
      <w:r w:rsidRPr="00D07916">
        <w:rPr>
          <w:rFonts w:ascii="Tahoma" w:eastAsia="Times New Roman" w:hAnsi="Tahoma" w:cs="Tahoma"/>
          <w:sz w:val="20"/>
          <w:szCs w:val="20"/>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155B47" w:rsidRPr="00D07916" w:rsidRDefault="00155B47" w:rsidP="00FC4CCC">
      <w:pPr>
        <w:widowControl w:val="0"/>
        <w:numPr>
          <w:ilvl w:val="0"/>
          <w:numId w:val="35"/>
        </w:numPr>
        <w:suppressAutoHyphens/>
        <w:spacing w:after="0" w:line="240" w:lineRule="auto"/>
        <w:ind w:left="709" w:right="20" w:hanging="283"/>
        <w:jc w:val="both"/>
        <w:rPr>
          <w:rFonts w:ascii="Tahoma" w:eastAsia="Times New Roman" w:hAnsi="Tahoma" w:cs="Tahoma"/>
          <w:sz w:val="20"/>
          <w:szCs w:val="20"/>
          <w:lang w:eastAsia="pl-PL"/>
        </w:rPr>
      </w:pPr>
      <w:r w:rsidRPr="00D07916">
        <w:rPr>
          <w:rFonts w:ascii="Tahoma" w:eastAsia="Times New Roman" w:hAnsi="Tahoma" w:cs="Tahoma"/>
          <w:sz w:val="20"/>
          <w:szCs w:val="20"/>
          <w:lang w:eastAsia="pl-PL"/>
        </w:rPr>
        <w:t>uzależniających zwrot Podwykonawcy/dalszemu Podwykonawcy kwot zabezpieczenia przez Wykonawcę, od zwrotu zabezpieczenia wykonania umowy przez Zamawiającego Wykonawcy,</w:t>
      </w:r>
    </w:p>
    <w:p w:rsidR="00155B47" w:rsidRPr="00D07916" w:rsidRDefault="00155B47" w:rsidP="00FC4CCC">
      <w:pPr>
        <w:widowControl w:val="0"/>
        <w:numPr>
          <w:ilvl w:val="0"/>
          <w:numId w:val="35"/>
        </w:numPr>
        <w:suppressAutoHyphens/>
        <w:spacing w:after="0" w:line="240" w:lineRule="auto"/>
        <w:ind w:left="709" w:right="20" w:hanging="283"/>
        <w:jc w:val="both"/>
        <w:rPr>
          <w:rFonts w:ascii="Tahoma" w:eastAsia="Times New Roman" w:hAnsi="Tahoma" w:cs="Tahoma"/>
          <w:sz w:val="20"/>
          <w:szCs w:val="20"/>
          <w:lang w:eastAsia="pl-PL"/>
        </w:rPr>
      </w:pPr>
      <w:r w:rsidRPr="00D07916">
        <w:rPr>
          <w:rFonts w:ascii="Tahoma" w:eastAsia="Times New Roman" w:hAnsi="Tahoma" w:cs="Tahoma"/>
          <w:sz w:val="20"/>
          <w:szCs w:val="20"/>
          <w:lang w:eastAsia="pl-PL"/>
        </w:rPr>
        <w:t xml:space="preserve">terminu zapłaty wynagrodzenia dłuższego niż 30 dni od dnia doręczenia Wykonawcy, Podwykonawcy lub dalszego Podwykonawcy faktury potwierdzającej zleconą Podwykonawcy lub dalszemu Podwykonawcy usługi, </w:t>
      </w:r>
    </w:p>
    <w:p w:rsidR="00155B47" w:rsidRPr="00D07916" w:rsidRDefault="00155B47" w:rsidP="00FC4CCC">
      <w:pPr>
        <w:widowControl w:val="0"/>
        <w:numPr>
          <w:ilvl w:val="0"/>
          <w:numId w:val="35"/>
        </w:numPr>
        <w:suppressAutoHyphens/>
        <w:spacing w:after="0" w:line="240" w:lineRule="auto"/>
        <w:ind w:left="426" w:right="20"/>
        <w:jc w:val="both"/>
        <w:rPr>
          <w:rFonts w:ascii="Tahoma" w:eastAsia="Times New Roman" w:hAnsi="Tahoma" w:cs="Tahoma"/>
          <w:sz w:val="20"/>
          <w:szCs w:val="20"/>
          <w:lang w:eastAsia="pl-PL"/>
        </w:rPr>
      </w:pPr>
      <w:r w:rsidRPr="00D07916">
        <w:rPr>
          <w:rFonts w:ascii="Tahoma" w:eastAsia="Times New Roman" w:hAnsi="Tahoma" w:cs="Tahoma"/>
          <w:sz w:val="20"/>
          <w:szCs w:val="20"/>
          <w:lang w:eastAsia="pl-PL"/>
        </w:rPr>
        <w:t>wymogów dotyczących rękojmi innych niż określone w umowie Zamawiającego z Wykonawcą.</w:t>
      </w:r>
    </w:p>
    <w:p w:rsidR="00155B47" w:rsidRPr="00D07916" w:rsidRDefault="00155B47" w:rsidP="00155B47">
      <w:pPr>
        <w:numPr>
          <w:ilvl w:val="0"/>
          <w:numId w:val="32"/>
        </w:numPr>
        <w:suppressAutoHyphens/>
        <w:spacing w:after="0" w:line="240" w:lineRule="auto"/>
        <w:ind w:left="360"/>
        <w:jc w:val="both"/>
        <w:rPr>
          <w:rFonts w:ascii="Tahoma" w:eastAsia="Calibri" w:hAnsi="Tahoma" w:cs="Tahoma"/>
          <w:sz w:val="20"/>
          <w:szCs w:val="20"/>
          <w:lang w:eastAsia="pl-PL"/>
        </w:rPr>
      </w:pPr>
      <w:r w:rsidRPr="00D07916">
        <w:rPr>
          <w:rFonts w:ascii="Tahoma" w:eastAsia="Calibri" w:hAnsi="Tahoma" w:cs="Tahoma"/>
          <w:sz w:val="20"/>
          <w:szCs w:val="20"/>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155B47" w:rsidRPr="00D07916" w:rsidRDefault="00155B47" w:rsidP="00155B47">
      <w:pPr>
        <w:numPr>
          <w:ilvl w:val="0"/>
          <w:numId w:val="32"/>
        </w:numPr>
        <w:suppressAutoHyphens/>
        <w:spacing w:after="0" w:line="240" w:lineRule="auto"/>
        <w:ind w:left="360"/>
        <w:jc w:val="both"/>
        <w:rPr>
          <w:rFonts w:ascii="Tahoma" w:eastAsia="Calibri" w:hAnsi="Tahoma" w:cs="Tahoma"/>
          <w:sz w:val="20"/>
          <w:szCs w:val="20"/>
          <w:lang w:eastAsia="pl-PL"/>
        </w:rPr>
      </w:pPr>
      <w:r w:rsidRPr="00D07916">
        <w:rPr>
          <w:rFonts w:ascii="Tahoma" w:eastAsia="Calibri" w:hAnsi="Tahoma" w:cs="Tahoma"/>
          <w:sz w:val="20"/>
          <w:szCs w:val="20"/>
          <w:lang w:eastAsia="pl-PL"/>
        </w:rPr>
        <w:t>Wykonawca, Podwykonawca lub dalszy Podwykonawca zobowiązany jest do przedłożenia Zamawiającemu projektu umowy o podwykonawstwo nie później niż 15 dni przed jej zawarciem, a w przypadku projektu umowy przedkładanego przez Podwykonawcę lub dalszego Podwykonawcę, wraz ze zgodą Wykonawcy na zawarcie umowy o podwykonawstwo o treści zgodnej z projektem umowy.</w:t>
      </w:r>
    </w:p>
    <w:p w:rsidR="00155B47" w:rsidRPr="00D07916" w:rsidRDefault="00155B47" w:rsidP="00155B47">
      <w:pPr>
        <w:numPr>
          <w:ilvl w:val="0"/>
          <w:numId w:val="32"/>
        </w:numPr>
        <w:suppressAutoHyphens/>
        <w:spacing w:after="0" w:line="240" w:lineRule="auto"/>
        <w:ind w:left="360"/>
        <w:jc w:val="both"/>
        <w:rPr>
          <w:rFonts w:ascii="Tahoma" w:eastAsia="Times New Roman" w:hAnsi="Tahoma" w:cs="Tahoma"/>
          <w:sz w:val="20"/>
          <w:szCs w:val="20"/>
          <w:lang w:eastAsia="ar-SA"/>
        </w:rPr>
      </w:pPr>
      <w:r w:rsidRPr="00D07916">
        <w:rPr>
          <w:rFonts w:ascii="Tahoma" w:eastAsia="Calibri" w:hAnsi="Tahoma" w:cs="Tahoma"/>
          <w:sz w:val="20"/>
          <w:szCs w:val="20"/>
          <w:lang w:eastAsia="pl-PL"/>
        </w:rPr>
        <w:t xml:space="preserve">Projekt umowy o podwykonawstwo będzie uważany za zaakceptowany przez Zamawiającego, jeżeli Zamawiający w terminie </w:t>
      </w:r>
      <w:r w:rsidR="00FC4CCC" w:rsidRPr="00D07916">
        <w:rPr>
          <w:rFonts w:ascii="Tahoma" w:eastAsia="Calibri" w:hAnsi="Tahoma" w:cs="Tahoma"/>
          <w:sz w:val="20"/>
          <w:szCs w:val="20"/>
          <w:lang w:eastAsia="pl-PL"/>
        </w:rPr>
        <w:t>10</w:t>
      </w:r>
      <w:r w:rsidRPr="00D07916">
        <w:rPr>
          <w:rFonts w:ascii="Tahoma" w:eastAsia="Calibri" w:hAnsi="Tahoma" w:cs="Tahoma"/>
          <w:sz w:val="20"/>
          <w:szCs w:val="20"/>
          <w:lang w:eastAsia="pl-PL"/>
        </w:rPr>
        <w:t xml:space="preserve"> dni od dnia przedłożenia mu projektu nie zgłosi na piśmie zastrzeżeń.</w:t>
      </w:r>
    </w:p>
    <w:p w:rsidR="00155B47" w:rsidRPr="00D07916" w:rsidRDefault="00155B47" w:rsidP="00155B47">
      <w:pPr>
        <w:numPr>
          <w:ilvl w:val="0"/>
          <w:numId w:val="32"/>
        </w:numPr>
        <w:suppressAutoHyphens/>
        <w:spacing w:after="0" w:line="240" w:lineRule="auto"/>
        <w:ind w:left="360"/>
        <w:jc w:val="both"/>
        <w:rPr>
          <w:rFonts w:ascii="Tahoma" w:eastAsia="Calibri" w:hAnsi="Tahoma" w:cs="Tahoma"/>
          <w:sz w:val="20"/>
          <w:szCs w:val="20"/>
          <w:lang w:eastAsia="pl-PL"/>
        </w:rPr>
      </w:pPr>
      <w:r w:rsidRPr="00D07916">
        <w:rPr>
          <w:rFonts w:ascii="Tahoma" w:eastAsia="Calibri" w:hAnsi="Tahoma" w:cs="Tahoma"/>
          <w:sz w:val="20"/>
          <w:szCs w:val="20"/>
          <w:lang w:eastAsia="pl-PL"/>
        </w:rPr>
        <w:lastRenderedPageBreak/>
        <w:t>Po akceptacji projektu umowy o podwykonawstwo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155B47" w:rsidRPr="00D07916" w:rsidRDefault="00155B47" w:rsidP="00155B47">
      <w:pPr>
        <w:numPr>
          <w:ilvl w:val="0"/>
          <w:numId w:val="32"/>
        </w:numPr>
        <w:suppressAutoHyphens/>
        <w:spacing w:after="0" w:line="240" w:lineRule="auto"/>
        <w:ind w:left="360"/>
        <w:jc w:val="both"/>
        <w:rPr>
          <w:rFonts w:ascii="Tahoma" w:eastAsia="Times New Roman" w:hAnsi="Tahoma" w:cs="Tahoma"/>
          <w:sz w:val="20"/>
          <w:szCs w:val="20"/>
          <w:lang w:eastAsia="ar-SA"/>
        </w:rPr>
      </w:pPr>
      <w:r w:rsidRPr="00D07916">
        <w:rPr>
          <w:rFonts w:ascii="Tahoma" w:eastAsia="Calibri" w:hAnsi="Tahoma" w:cs="Tahoma"/>
          <w:sz w:val="20"/>
          <w:szCs w:val="20"/>
          <w:lang w:eastAsia="pl-PL"/>
        </w:rPr>
        <w:t xml:space="preserve">Zamawiający zgłosi Wykonawcy, Podwykonawcy lub dalszemu Podwykonawcy pisemny sprzeciw do przedłożonej umowy o podwykonawstwo w terminie </w:t>
      </w:r>
      <w:r w:rsidR="00FC4CCC" w:rsidRPr="00D07916">
        <w:rPr>
          <w:rFonts w:ascii="Tahoma" w:eastAsia="Calibri" w:hAnsi="Tahoma" w:cs="Tahoma"/>
          <w:sz w:val="20"/>
          <w:szCs w:val="20"/>
          <w:lang w:eastAsia="pl-PL"/>
        </w:rPr>
        <w:t>7</w:t>
      </w:r>
      <w:r w:rsidRPr="00D07916">
        <w:rPr>
          <w:rFonts w:ascii="Tahoma" w:eastAsia="Calibri" w:hAnsi="Tahoma" w:cs="Tahoma"/>
          <w:bCs/>
          <w:sz w:val="20"/>
          <w:szCs w:val="20"/>
          <w:shd w:val="clear" w:color="auto" w:fill="FFFFFF"/>
          <w:lang w:eastAsia="pl-PL"/>
        </w:rPr>
        <w:t xml:space="preserve"> dni roboczych </w:t>
      </w:r>
      <w:r w:rsidRPr="00D07916">
        <w:rPr>
          <w:rFonts w:ascii="Tahoma" w:eastAsia="Calibri" w:hAnsi="Tahoma" w:cs="Tahoma"/>
          <w:sz w:val="20"/>
          <w:szCs w:val="20"/>
          <w:lang w:eastAsia="pl-PL"/>
        </w:rPr>
        <w:t>od jej przedłożenia w szczególności w przypadkach określonych w ust. 4 i 5 oraz niezgodności umowy z przepisami prawa, w tym kodeksu cywilnego.</w:t>
      </w:r>
    </w:p>
    <w:p w:rsidR="00155B47" w:rsidRPr="00D07916" w:rsidRDefault="00155B47" w:rsidP="00155B47">
      <w:pPr>
        <w:numPr>
          <w:ilvl w:val="0"/>
          <w:numId w:val="32"/>
        </w:numPr>
        <w:suppressAutoHyphens/>
        <w:spacing w:after="0" w:line="240" w:lineRule="auto"/>
        <w:ind w:left="360"/>
        <w:jc w:val="both"/>
        <w:rPr>
          <w:rFonts w:ascii="Tahoma" w:eastAsia="Times New Roman" w:hAnsi="Tahoma" w:cs="Tahoma"/>
          <w:sz w:val="20"/>
          <w:szCs w:val="20"/>
          <w:lang w:eastAsia="ar-SA"/>
        </w:rPr>
      </w:pPr>
      <w:r w:rsidRPr="00D07916">
        <w:rPr>
          <w:rFonts w:ascii="Tahoma" w:eastAsia="Calibri" w:hAnsi="Tahoma" w:cs="Tahoma"/>
          <w:sz w:val="20"/>
          <w:szCs w:val="20"/>
          <w:lang w:eastAsia="pl-PL"/>
        </w:rPr>
        <w:t xml:space="preserve">Umowa o podwykonawstwo będzie uważana za zaakceptowaną przez Zamawiającego, jeżeli Zamawiający w terminie </w:t>
      </w:r>
      <w:r w:rsidR="00FC4CCC" w:rsidRPr="00D07916">
        <w:rPr>
          <w:rFonts w:ascii="Tahoma" w:eastAsia="Calibri" w:hAnsi="Tahoma" w:cs="Tahoma"/>
          <w:sz w:val="20"/>
          <w:szCs w:val="20"/>
          <w:lang w:eastAsia="pl-PL"/>
        </w:rPr>
        <w:t>7</w:t>
      </w:r>
      <w:r w:rsidRPr="00D07916">
        <w:rPr>
          <w:rFonts w:ascii="Tahoma" w:eastAsia="Calibri" w:hAnsi="Tahoma" w:cs="Tahoma"/>
          <w:sz w:val="20"/>
          <w:szCs w:val="20"/>
          <w:lang w:eastAsia="pl-PL"/>
        </w:rPr>
        <w:t xml:space="preserve"> dni od dnia przedłożenia kopii tej umowy nie zgłosi do niej na piśmie sprzeciwu.</w:t>
      </w:r>
    </w:p>
    <w:p w:rsidR="00155B47" w:rsidRPr="00D07916" w:rsidRDefault="00155B47" w:rsidP="00155B47">
      <w:pPr>
        <w:numPr>
          <w:ilvl w:val="0"/>
          <w:numId w:val="32"/>
        </w:numPr>
        <w:suppressAutoHyphens/>
        <w:spacing w:after="0" w:line="240" w:lineRule="auto"/>
        <w:ind w:left="360"/>
        <w:jc w:val="both"/>
        <w:rPr>
          <w:rFonts w:ascii="Tahoma" w:eastAsia="Times New Roman" w:hAnsi="Tahoma" w:cs="Tahoma"/>
          <w:sz w:val="20"/>
          <w:szCs w:val="20"/>
          <w:lang w:eastAsia="ar-SA"/>
        </w:rPr>
      </w:pPr>
      <w:r w:rsidRPr="00D07916">
        <w:rPr>
          <w:rFonts w:ascii="Tahoma" w:eastAsia="Calibri" w:hAnsi="Tahoma" w:cs="Tahoma"/>
          <w:sz w:val="20"/>
          <w:szCs w:val="20"/>
          <w:lang w:eastAsia="pl-PL"/>
        </w:rPr>
        <w:t xml:space="preserve">Wykonawca, Podwykonawca lub dalszy Podwykonawca przedłoży wraz z kopią umowy </w:t>
      </w:r>
      <w:r w:rsidRPr="00D07916">
        <w:rPr>
          <w:rFonts w:ascii="Tahoma" w:eastAsia="Calibri" w:hAnsi="Tahoma" w:cs="Tahoma"/>
          <w:sz w:val="20"/>
          <w:szCs w:val="20"/>
          <w:lang w:eastAsia="pl-PL"/>
        </w:rPr>
        <w:br/>
        <w:t>o podwykonawstwo dokument właściwy z uwagi na status prawny Podwykonawcy lub dalszego Podwykonawcy, potwierdzający, że osoby zawierające umowę w imieniu Podwykonawcy lub dalszego Podwykonawcy posiadają uprawnienia do jego reprezentacji.</w:t>
      </w:r>
    </w:p>
    <w:p w:rsidR="00155B47" w:rsidRPr="00D07916" w:rsidRDefault="00155B47" w:rsidP="00155B47">
      <w:pPr>
        <w:numPr>
          <w:ilvl w:val="0"/>
          <w:numId w:val="32"/>
        </w:numPr>
        <w:suppressAutoHyphens/>
        <w:spacing w:after="0" w:line="240" w:lineRule="auto"/>
        <w:ind w:left="360"/>
        <w:jc w:val="both"/>
        <w:rPr>
          <w:rFonts w:ascii="Tahoma" w:eastAsia="Calibri" w:hAnsi="Tahoma" w:cs="Tahoma"/>
          <w:sz w:val="20"/>
          <w:szCs w:val="20"/>
          <w:lang w:eastAsia="pl-PL"/>
        </w:rPr>
      </w:pPr>
      <w:r w:rsidRPr="00D07916">
        <w:rPr>
          <w:rFonts w:ascii="Tahoma" w:eastAsia="Calibri" w:hAnsi="Tahoma" w:cs="Tahoma"/>
          <w:sz w:val="20"/>
          <w:szCs w:val="20"/>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155B47" w:rsidRPr="00D07916" w:rsidRDefault="00155B47" w:rsidP="00155B47">
      <w:pPr>
        <w:numPr>
          <w:ilvl w:val="0"/>
          <w:numId w:val="32"/>
        </w:numPr>
        <w:suppressAutoHyphens/>
        <w:spacing w:after="0" w:line="240" w:lineRule="auto"/>
        <w:ind w:left="360"/>
        <w:jc w:val="both"/>
        <w:rPr>
          <w:rFonts w:ascii="Tahoma" w:eastAsia="Calibri" w:hAnsi="Tahoma" w:cs="Tahoma"/>
          <w:sz w:val="20"/>
          <w:szCs w:val="20"/>
          <w:lang w:eastAsia="pl-PL"/>
        </w:rPr>
      </w:pPr>
      <w:r w:rsidRPr="00D07916">
        <w:rPr>
          <w:rFonts w:ascii="Tahoma" w:eastAsia="Calibri" w:hAnsi="Tahoma" w:cs="Tahoma"/>
          <w:sz w:val="20"/>
          <w:szCs w:val="20"/>
          <w:lang w:eastAsia="pl-PL"/>
        </w:rPr>
        <w:t xml:space="preserve">Zamawiający, może żądać od Wykonawcy zmiany lub odsunięcia Podwykonawcy lub dalszego Podwykonawcy od wykonywania świadczeń w zakresie realizacji przedmiotu niniejszej umowy, jeżeli sprzęt techniczny, osoby i kwalifikacje, którymi dysponuje Podwykonawca lub dalszy Podwykonawca, nie spełniają warunków lub wymagań dotyczących podwykonawstwa, określonych niniejszą umową, nie dają rękojmi należytego wykonania powierzonych Podwykonawcy lub dalszemu Podwykonawcy usług lub dotrzymania terminów realizacji tych robót. </w:t>
      </w:r>
    </w:p>
    <w:p w:rsidR="00155B47" w:rsidRPr="00D07916" w:rsidRDefault="00155B47" w:rsidP="00155B47">
      <w:pPr>
        <w:numPr>
          <w:ilvl w:val="0"/>
          <w:numId w:val="32"/>
        </w:numPr>
        <w:suppressAutoHyphens/>
        <w:spacing w:after="0" w:line="240" w:lineRule="auto"/>
        <w:ind w:left="360"/>
        <w:jc w:val="both"/>
        <w:rPr>
          <w:rFonts w:ascii="Tahoma" w:eastAsia="Times New Roman" w:hAnsi="Tahoma" w:cs="Tahoma"/>
          <w:sz w:val="20"/>
          <w:szCs w:val="20"/>
          <w:lang w:eastAsia="ar-SA"/>
        </w:rPr>
      </w:pPr>
      <w:r w:rsidRPr="00D07916">
        <w:rPr>
          <w:rFonts w:ascii="Tahoma" w:eastAsia="Calibri" w:hAnsi="Tahoma" w:cs="Tahoma"/>
          <w:sz w:val="20"/>
          <w:szCs w:val="20"/>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rsidR="002A1ECC" w:rsidRDefault="002A1ECC" w:rsidP="00155B47">
      <w:pPr>
        <w:suppressAutoHyphens/>
        <w:spacing w:after="0" w:line="240" w:lineRule="auto"/>
        <w:contextualSpacing/>
        <w:jc w:val="center"/>
        <w:rPr>
          <w:rFonts w:ascii="Tahoma" w:eastAsia="Times New Roman" w:hAnsi="Tahoma" w:cs="Tahoma"/>
          <w:b/>
          <w:sz w:val="20"/>
          <w:szCs w:val="20"/>
          <w:lang w:eastAsia="ar-SA"/>
        </w:rPr>
      </w:pPr>
    </w:p>
    <w:p w:rsidR="00155B47" w:rsidRPr="00D07916" w:rsidRDefault="00155B47" w:rsidP="00155B47">
      <w:pPr>
        <w:suppressAutoHyphens/>
        <w:spacing w:after="0" w:line="240" w:lineRule="auto"/>
        <w:contextualSpacing/>
        <w:jc w:val="center"/>
        <w:rPr>
          <w:rFonts w:ascii="Tahoma" w:eastAsia="Times New Roman" w:hAnsi="Tahoma" w:cs="Tahoma"/>
          <w:b/>
          <w:sz w:val="20"/>
          <w:szCs w:val="20"/>
          <w:lang w:eastAsia="ar-SA"/>
        </w:rPr>
      </w:pPr>
      <w:r w:rsidRPr="00D07916">
        <w:rPr>
          <w:rFonts w:ascii="Tahoma" w:eastAsia="Times New Roman" w:hAnsi="Tahoma" w:cs="Tahoma"/>
          <w:b/>
          <w:sz w:val="20"/>
          <w:szCs w:val="20"/>
          <w:lang w:eastAsia="ar-SA"/>
        </w:rPr>
        <w:t>§ 10</w:t>
      </w:r>
    </w:p>
    <w:p w:rsidR="00155B47" w:rsidRPr="00D07916" w:rsidRDefault="00155B47" w:rsidP="00155B47">
      <w:pPr>
        <w:suppressAutoHyphens/>
        <w:spacing w:after="0" w:line="240" w:lineRule="auto"/>
        <w:contextualSpacing/>
        <w:jc w:val="center"/>
        <w:rPr>
          <w:rFonts w:ascii="Tahoma" w:eastAsia="Times New Roman" w:hAnsi="Tahoma" w:cs="Tahoma"/>
          <w:b/>
          <w:smallCaps/>
          <w:sz w:val="20"/>
          <w:szCs w:val="20"/>
          <w:lang w:eastAsia="ar-SA"/>
        </w:rPr>
      </w:pPr>
      <w:r w:rsidRPr="00D07916">
        <w:rPr>
          <w:rFonts w:ascii="Tahoma" w:eastAsia="Times New Roman" w:hAnsi="Tahoma" w:cs="Tahoma"/>
          <w:b/>
          <w:smallCaps/>
          <w:sz w:val="20"/>
          <w:szCs w:val="20"/>
          <w:lang w:eastAsia="ar-SA"/>
        </w:rPr>
        <w:t xml:space="preserve">Warunki zmiany Umowy </w:t>
      </w:r>
    </w:p>
    <w:p w:rsidR="00155B47" w:rsidRPr="00D07916" w:rsidRDefault="00155B47" w:rsidP="00155B47">
      <w:pPr>
        <w:numPr>
          <w:ilvl w:val="6"/>
          <w:numId w:val="17"/>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Zamawiający, zgodnie z art. 144 ust. 1 pkt 1 ustawy PZP, przewiduje możliwość zmian umowy </w:t>
      </w:r>
      <w:r w:rsidRPr="00D07916">
        <w:rPr>
          <w:rFonts w:ascii="Tahoma" w:eastAsia="Times New Roman" w:hAnsi="Tahoma" w:cs="Tahoma"/>
          <w:sz w:val="20"/>
          <w:szCs w:val="20"/>
          <w:lang w:eastAsia="ar-SA"/>
        </w:rPr>
        <w:br/>
        <w:t>w następujących przypadkach:</w:t>
      </w:r>
    </w:p>
    <w:p w:rsidR="00155B47" w:rsidRPr="00D07916" w:rsidRDefault="00155B47" w:rsidP="00155B47">
      <w:pPr>
        <w:numPr>
          <w:ilvl w:val="0"/>
          <w:numId w:val="16"/>
        </w:numPr>
        <w:suppressAutoHyphens/>
        <w:spacing w:after="0" w:line="240" w:lineRule="auto"/>
        <w:ind w:left="1134" w:hanging="425"/>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zmiany terminu lub sposobu realizacji poszczególnych etapów spowodowanej zaistnieniem Siły wyższej, tj. zdarzenia losowego lub wywołanego przez czynniki zewnętrzne, którego nie można było przewidzieć ani mu zapobiec lub przezwyciężyć poprzez działanie z zachowaniem należytej staranności, tj. niespodziewany mróz lub śnieg, powódź lub klęska żywiołowa, o ile takie zdarzenie wpływa na realizację przedmiotu umowy;</w:t>
      </w:r>
    </w:p>
    <w:p w:rsidR="00155B47" w:rsidRPr="00D07916" w:rsidRDefault="00155B47" w:rsidP="00155B47">
      <w:pPr>
        <w:numPr>
          <w:ilvl w:val="0"/>
          <w:numId w:val="16"/>
        </w:numPr>
        <w:suppressAutoHyphens/>
        <w:spacing w:after="0" w:line="240" w:lineRule="auto"/>
        <w:ind w:left="1134" w:hanging="425"/>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zmiany sposobu rozliczania umowy, wskutek zaistnienia zmian w zawartej przez Zamawiającego umowie o dofinansowanie Projektu;</w:t>
      </w:r>
    </w:p>
    <w:p w:rsidR="00155B47" w:rsidRPr="00D07916" w:rsidRDefault="00155B47" w:rsidP="00155B47">
      <w:pPr>
        <w:numPr>
          <w:ilvl w:val="0"/>
          <w:numId w:val="16"/>
        </w:numPr>
        <w:suppressAutoHyphens/>
        <w:spacing w:after="0" w:line="240" w:lineRule="auto"/>
        <w:ind w:left="1134" w:hanging="425"/>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zmiany sposoby realizacji przedmiotu umowy spowodowanej zmianami wynikającymi z wymogów technologicznych, o ile nie wynika to z przyczyn leżących po stronie Wykonawcy;</w:t>
      </w:r>
    </w:p>
    <w:p w:rsidR="00155B47" w:rsidRPr="00D07916" w:rsidRDefault="00155B47" w:rsidP="00155B47">
      <w:pPr>
        <w:numPr>
          <w:ilvl w:val="0"/>
          <w:numId w:val="16"/>
        </w:numPr>
        <w:suppressAutoHyphens/>
        <w:spacing w:after="0" w:line="240" w:lineRule="auto"/>
        <w:ind w:left="1134" w:hanging="425"/>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zmiany terminu lub sposobu realizacji przedmiotu umowy wynikającej z konieczności uzyskania orzeczenia sądu lub innego organu, którego nie przewidywano przy zawieraniu umowy;</w:t>
      </w:r>
    </w:p>
    <w:p w:rsidR="00155B47" w:rsidRPr="00D07916" w:rsidRDefault="00155B47" w:rsidP="00155B47">
      <w:pPr>
        <w:numPr>
          <w:ilvl w:val="0"/>
          <w:numId w:val="16"/>
        </w:numPr>
        <w:suppressAutoHyphens/>
        <w:spacing w:after="0" w:line="240" w:lineRule="auto"/>
        <w:ind w:left="1134" w:hanging="425"/>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zmiany terminu lub zakresu zadań realizowanych w poszczególnych etapach, w szczególności poprzez ich przesunięcie pomiędzy etapami, spowodowane opóźnieniami w przekazaniu materiałów źródłowych niezbędnych do realizacji przedmiotu umowy, o ile nie wynika to z przyczyn leżących po stronie Wykonawcy;</w:t>
      </w:r>
    </w:p>
    <w:p w:rsidR="00155B47" w:rsidRPr="00D07916" w:rsidRDefault="00155B47" w:rsidP="00155B47">
      <w:pPr>
        <w:numPr>
          <w:ilvl w:val="0"/>
          <w:numId w:val="16"/>
        </w:numPr>
        <w:suppressAutoHyphens/>
        <w:spacing w:after="0" w:line="240" w:lineRule="auto"/>
        <w:ind w:left="1134" w:hanging="425"/>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zmiany terminu realizacji poszczególnych etapów spowodowanej opóźnieniami w rozpoczęciu czynności wyłożenia projektu operatu opisowo-kartograficznego, o których mowa w art. 24a ust. 7 ustawy, pomimo odbioru etapu dotyczącego wykonania prac geodezyjnych, związanych </w:t>
      </w:r>
      <w:r w:rsidRPr="00D07916">
        <w:rPr>
          <w:rFonts w:ascii="Tahoma" w:eastAsia="Times New Roman" w:hAnsi="Tahoma" w:cs="Tahoma"/>
          <w:sz w:val="20"/>
          <w:szCs w:val="20"/>
          <w:lang w:eastAsia="ar-SA"/>
        </w:rPr>
        <w:br/>
        <w:t xml:space="preserve">z modernizacją </w:t>
      </w:r>
      <w:proofErr w:type="spellStart"/>
      <w:r w:rsidRPr="00D07916">
        <w:rPr>
          <w:rFonts w:ascii="Tahoma" w:eastAsia="Times New Roman" w:hAnsi="Tahoma" w:cs="Tahoma"/>
          <w:sz w:val="20"/>
          <w:szCs w:val="20"/>
          <w:lang w:eastAsia="ar-SA"/>
        </w:rPr>
        <w:t>EGiB</w:t>
      </w:r>
      <w:proofErr w:type="spellEnd"/>
      <w:r w:rsidRPr="00D07916">
        <w:rPr>
          <w:rFonts w:ascii="Tahoma" w:eastAsia="Times New Roman" w:hAnsi="Tahoma" w:cs="Tahoma"/>
          <w:sz w:val="20"/>
          <w:szCs w:val="20"/>
          <w:lang w:eastAsia="ar-SA"/>
        </w:rPr>
        <w:t>, w tym opracowania operatu opisowo-technicznego z wykonanych prac, oraz utworzenia projektu operatu opisowo-kartograficznego, o którym mowa w art. 24a ust. 4 ustawy, dla obrębów ewidencyjnych objętych modernizacja;</w:t>
      </w:r>
    </w:p>
    <w:p w:rsidR="00155B47" w:rsidRPr="00D07916" w:rsidRDefault="00155B47" w:rsidP="00155B47">
      <w:pPr>
        <w:numPr>
          <w:ilvl w:val="0"/>
          <w:numId w:val="16"/>
        </w:numPr>
        <w:suppressAutoHyphens/>
        <w:spacing w:after="0" w:line="240" w:lineRule="auto"/>
        <w:ind w:left="1134" w:hanging="425"/>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zmiany terminu lub sposobu realizacji przedmiotu umowy lub zmiany zakresu zadań realizowanych w poszczególnych etapach spowodowanej przedłużającymi się czynnościami </w:t>
      </w:r>
      <w:r w:rsidRPr="00D07916">
        <w:rPr>
          <w:rFonts w:ascii="Tahoma" w:eastAsia="Times New Roman" w:hAnsi="Tahoma" w:cs="Tahoma"/>
          <w:sz w:val="20"/>
          <w:szCs w:val="20"/>
          <w:lang w:eastAsia="ar-SA"/>
        </w:rPr>
        <w:lastRenderedPageBreak/>
        <w:t xml:space="preserve">związanymi </w:t>
      </w:r>
      <w:r w:rsidRPr="00D07916">
        <w:rPr>
          <w:rFonts w:ascii="Tahoma" w:eastAsia="Times New Roman" w:hAnsi="Tahoma" w:cs="Tahoma"/>
          <w:sz w:val="20"/>
          <w:szCs w:val="20"/>
          <w:lang w:eastAsia="ar-SA"/>
        </w:rPr>
        <w:br/>
        <w:t>z zasilaniem systemu teleinformatycznego funkcjonującego w JST, o ile nie wynika to z przyczyn leżących po stronie Wykonawcy;</w:t>
      </w:r>
    </w:p>
    <w:p w:rsidR="00155B47" w:rsidRPr="00D07916" w:rsidRDefault="00155B47" w:rsidP="00155B47">
      <w:pPr>
        <w:numPr>
          <w:ilvl w:val="0"/>
          <w:numId w:val="16"/>
        </w:numPr>
        <w:suppressAutoHyphens/>
        <w:spacing w:after="0" w:line="240" w:lineRule="auto"/>
        <w:ind w:left="1134" w:hanging="425"/>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zmiany terminu lub sposobu realizacji przedmiotu umowy lub zmiany zakresu zadań realizowanych w poszczególnych etapach spowodowanej toczącymi się postępowaniami administracyjnymi, dotyczącymi w szczególności przebiegu szlaków komunikacyjnych, scalenia i wymiany gruntów oraz scalenia i podziału nieruchomości, o ile takie zdarzenie wpływa na realizację przedmiotu umowy.</w:t>
      </w:r>
    </w:p>
    <w:p w:rsidR="00897170" w:rsidRPr="00D07916" w:rsidRDefault="00155B47" w:rsidP="00155B47">
      <w:pPr>
        <w:numPr>
          <w:ilvl w:val="6"/>
          <w:numId w:val="17"/>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Nie stanowi okoliczności uzasadniającej zastosowanie ust. 1 niedoszacowanie liczby materiałów źródłowych, obiektów oraz danych niezbędnych do dostosowania baz danych </w:t>
      </w:r>
      <w:proofErr w:type="spellStart"/>
      <w:r w:rsidRPr="00D07916">
        <w:rPr>
          <w:rFonts w:ascii="Tahoma" w:eastAsia="Times New Roman" w:hAnsi="Tahoma" w:cs="Tahoma"/>
          <w:sz w:val="20"/>
          <w:szCs w:val="20"/>
          <w:lang w:eastAsia="ar-SA"/>
        </w:rPr>
        <w:t>EGiB</w:t>
      </w:r>
      <w:proofErr w:type="spellEnd"/>
      <w:r w:rsidRPr="00D07916">
        <w:rPr>
          <w:rFonts w:ascii="Tahoma" w:eastAsia="Times New Roman" w:hAnsi="Tahoma" w:cs="Tahoma"/>
          <w:sz w:val="20"/>
          <w:szCs w:val="20"/>
          <w:lang w:eastAsia="ar-SA"/>
        </w:rPr>
        <w:t xml:space="preserve"> do wymagań zintegrowanego systemu informacji o nieruchomościach w zakresie nieprzekraczającym 10% w stosunku </w:t>
      </w:r>
    </w:p>
    <w:p w:rsidR="00155B47" w:rsidRPr="00D07916" w:rsidRDefault="00897170" w:rsidP="00897170">
      <w:pPr>
        <w:suppressAutoHyphens/>
        <w:spacing w:after="0" w:line="240" w:lineRule="auto"/>
        <w:ind w:left="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d</w:t>
      </w:r>
      <w:r w:rsidR="00155B47" w:rsidRPr="00D07916">
        <w:rPr>
          <w:rFonts w:ascii="Tahoma" w:eastAsia="Times New Roman" w:hAnsi="Tahoma" w:cs="Tahoma"/>
          <w:sz w:val="20"/>
          <w:szCs w:val="20"/>
          <w:lang w:eastAsia="ar-SA"/>
        </w:rPr>
        <w:t>o</w:t>
      </w:r>
      <w:r w:rsidRPr="00D07916">
        <w:rPr>
          <w:rFonts w:ascii="Tahoma" w:eastAsia="Times New Roman" w:hAnsi="Tahoma" w:cs="Tahoma"/>
          <w:sz w:val="20"/>
          <w:szCs w:val="20"/>
          <w:lang w:eastAsia="ar-SA"/>
        </w:rPr>
        <w:t xml:space="preserve"> </w:t>
      </w:r>
      <w:r w:rsidR="00155B47" w:rsidRPr="00D07916">
        <w:rPr>
          <w:rFonts w:ascii="Tahoma" w:eastAsia="Times New Roman" w:hAnsi="Tahoma" w:cs="Tahoma"/>
          <w:sz w:val="20"/>
          <w:szCs w:val="20"/>
          <w:lang w:eastAsia="ar-SA"/>
        </w:rPr>
        <w:t>informacji</w:t>
      </w:r>
      <w:r w:rsidRPr="00D07916">
        <w:rPr>
          <w:rFonts w:ascii="Tahoma" w:eastAsia="Times New Roman" w:hAnsi="Tahoma" w:cs="Tahoma"/>
          <w:sz w:val="20"/>
          <w:szCs w:val="20"/>
          <w:lang w:eastAsia="ar-SA"/>
        </w:rPr>
        <w:t xml:space="preserve"> </w:t>
      </w:r>
      <w:r w:rsidR="00155B47" w:rsidRPr="00D07916">
        <w:rPr>
          <w:rFonts w:ascii="Tahoma" w:eastAsia="Times New Roman" w:hAnsi="Tahoma" w:cs="Tahoma"/>
          <w:sz w:val="20"/>
          <w:szCs w:val="20"/>
          <w:lang w:eastAsia="ar-SA"/>
        </w:rPr>
        <w:t>zawartych</w:t>
      </w:r>
      <w:r w:rsidRPr="00D07916">
        <w:rPr>
          <w:rFonts w:ascii="Tahoma" w:eastAsia="Times New Roman" w:hAnsi="Tahoma" w:cs="Tahoma"/>
          <w:sz w:val="20"/>
          <w:szCs w:val="20"/>
          <w:lang w:eastAsia="ar-SA"/>
        </w:rPr>
        <w:t xml:space="preserve"> </w:t>
      </w:r>
      <w:r w:rsidR="00155B47" w:rsidRPr="00D07916">
        <w:rPr>
          <w:rFonts w:ascii="Tahoma" w:eastAsia="Times New Roman" w:hAnsi="Tahoma" w:cs="Tahoma"/>
          <w:sz w:val="20"/>
          <w:szCs w:val="20"/>
          <w:lang w:eastAsia="ar-SA"/>
        </w:rPr>
        <w:t>w załącznik</w:t>
      </w:r>
      <w:r w:rsidR="00FC4CCC" w:rsidRPr="00D07916">
        <w:rPr>
          <w:rFonts w:ascii="Tahoma" w:eastAsia="Times New Roman" w:hAnsi="Tahoma" w:cs="Tahoma"/>
          <w:sz w:val="20"/>
          <w:szCs w:val="20"/>
          <w:lang w:eastAsia="ar-SA"/>
        </w:rPr>
        <w:t>u</w:t>
      </w:r>
      <w:r w:rsidR="00155B47" w:rsidRPr="00D07916">
        <w:rPr>
          <w:rFonts w:ascii="Tahoma" w:eastAsia="Times New Roman" w:hAnsi="Tahoma" w:cs="Tahoma"/>
          <w:sz w:val="20"/>
          <w:szCs w:val="20"/>
          <w:lang w:eastAsia="ar-SA"/>
        </w:rPr>
        <w:t xml:space="preserve"> nr 1</w:t>
      </w:r>
      <w:r w:rsidR="00FC4CCC" w:rsidRPr="00D07916">
        <w:rPr>
          <w:rFonts w:ascii="Tahoma" w:eastAsia="Times New Roman" w:hAnsi="Tahoma" w:cs="Tahoma"/>
          <w:sz w:val="20"/>
          <w:szCs w:val="20"/>
          <w:lang w:eastAsia="ar-SA"/>
        </w:rPr>
        <w:t xml:space="preserve"> </w:t>
      </w:r>
      <w:r w:rsidR="00155B47" w:rsidRPr="00D07916">
        <w:rPr>
          <w:rFonts w:ascii="Tahoma" w:eastAsia="Times New Roman" w:hAnsi="Tahoma" w:cs="Tahoma"/>
          <w:sz w:val="20"/>
          <w:szCs w:val="20"/>
          <w:lang w:eastAsia="ar-SA"/>
        </w:rPr>
        <w:t>do OPZ.</w:t>
      </w:r>
    </w:p>
    <w:p w:rsidR="00155B47" w:rsidRPr="00D07916" w:rsidRDefault="00155B47" w:rsidP="00155B47">
      <w:pPr>
        <w:numPr>
          <w:ilvl w:val="6"/>
          <w:numId w:val="17"/>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O ile wyraźnie nie zastrzeżono inaczej, wszelkie zmiany treści umowy wymagają formy pisemnej w postaci aneksu pod rygorem nieważności.</w:t>
      </w:r>
    </w:p>
    <w:p w:rsidR="002A1ECC" w:rsidRDefault="002A1ECC" w:rsidP="00155B47">
      <w:pPr>
        <w:suppressAutoHyphens/>
        <w:spacing w:after="0" w:line="240" w:lineRule="auto"/>
        <w:ind w:left="360"/>
        <w:contextualSpacing/>
        <w:jc w:val="center"/>
        <w:rPr>
          <w:rFonts w:ascii="Tahoma" w:eastAsia="Times New Roman" w:hAnsi="Tahoma" w:cs="Tahoma"/>
          <w:b/>
          <w:sz w:val="20"/>
          <w:szCs w:val="20"/>
          <w:lang w:eastAsia="ar-SA"/>
        </w:rPr>
      </w:pPr>
    </w:p>
    <w:p w:rsidR="00155B47" w:rsidRPr="00D07916" w:rsidRDefault="00155B47" w:rsidP="00155B47">
      <w:pPr>
        <w:suppressAutoHyphens/>
        <w:spacing w:after="0" w:line="240" w:lineRule="auto"/>
        <w:ind w:left="360"/>
        <w:contextualSpacing/>
        <w:jc w:val="center"/>
        <w:rPr>
          <w:rFonts w:ascii="Tahoma" w:eastAsia="Times New Roman" w:hAnsi="Tahoma" w:cs="Tahoma"/>
          <w:b/>
          <w:sz w:val="20"/>
          <w:szCs w:val="20"/>
          <w:lang w:eastAsia="ar-SA"/>
        </w:rPr>
      </w:pPr>
      <w:r w:rsidRPr="00D07916">
        <w:rPr>
          <w:rFonts w:ascii="Tahoma" w:eastAsia="Times New Roman" w:hAnsi="Tahoma" w:cs="Tahoma"/>
          <w:b/>
          <w:sz w:val="20"/>
          <w:szCs w:val="20"/>
          <w:lang w:eastAsia="ar-SA"/>
        </w:rPr>
        <w:t>§ 11</w:t>
      </w:r>
    </w:p>
    <w:p w:rsidR="00155B47" w:rsidRPr="00D07916" w:rsidRDefault="00155B47" w:rsidP="00155B47">
      <w:pPr>
        <w:suppressAutoHyphens/>
        <w:spacing w:after="0" w:line="240" w:lineRule="auto"/>
        <w:ind w:left="360"/>
        <w:contextualSpacing/>
        <w:jc w:val="center"/>
        <w:rPr>
          <w:rFonts w:ascii="Tahoma" w:eastAsia="Times New Roman" w:hAnsi="Tahoma" w:cs="Tahoma"/>
          <w:b/>
          <w:smallCaps/>
          <w:sz w:val="20"/>
          <w:szCs w:val="20"/>
          <w:lang w:eastAsia="ar-SA"/>
        </w:rPr>
      </w:pPr>
      <w:r w:rsidRPr="00D07916">
        <w:rPr>
          <w:rFonts w:ascii="Tahoma" w:eastAsia="Times New Roman" w:hAnsi="Tahoma" w:cs="Tahoma"/>
          <w:b/>
          <w:smallCaps/>
          <w:sz w:val="20"/>
          <w:szCs w:val="20"/>
          <w:lang w:eastAsia="ar-SA"/>
        </w:rPr>
        <w:t xml:space="preserve">Zmiana Umowy w zakresie wysokości wynagrodzenia Wykonawcy </w:t>
      </w:r>
    </w:p>
    <w:p w:rsidR="00155B47" w:rsidRPr="00D07916" w:rsidRDefault="00155B47" w:rsidP="00155B47">
      <w:pPr>
        <w:numPr>
          <w:ilvl w:val="0"/>
          <w:numId w:val="18"/>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Strony zobowiązują się dokonać zmiany wysokości wynagrodzenia Wykonawcy, o którym mowa w § 4 ust. 1, w formie pisemnego aneksu, każdorazowo w przypadku wystąpienia jednej z następujących okoliczności:</w:t>
      </w:r>
    </w:p>
    <w:p w:rsidR="00155B47" w:rsidRPr="00D07916" w:rsidRDefault="00155B47" w:rsidP="00155B47">
      <w:pPr>
        <w:numPr>
          <w:ilvl w:val="0"/>
          <w:numId w:val="19"/>
        </w:numPr>
        <w:suppressAutoHyphens/>
        <w:spacing w:after="0" w:line="240" w:lineRule="auto"/>
        <w:ind w:left="567" w:hanging="283"/>
        <w:contextualSpacing/>
        <w:rPr>
          <w:rFonts w:ascii="Tahoma" w:eastAsia="Times New Roman" w:hAnsi="Tahoma" w:cs="Tahoma"/>
          <w:sz w:val="20"/>
          <w:szCs w:val="20"/>
          <w:lang w:eastAsia="ar-SA"/>
        </w:rPr>
      </w:pPr>
      <w:r w:rsidRPr="00D07916">
        <w:rPr>
          <w:rFonts w:ascii="Tahoma" w:eastAsia="Times New Roman" w:hAnsi="Tahoma" w:cs="Tahoma"/>
          <w:sz w:val="20"/>
          <w:szCs w:val="20"/>
          <w:lang w:eastAsia="ar-SA"/>
        </w:rPr>
        <w:t>zmiany stawki podatku od towarów i usług;</w:t>
      </w:r>
    </w:p>
    <w:p w:rsidR="00155B47" w:rsidRPr="00D07916" w:rsidRDefault="00155B47" w:rsidP="00155B47">
      <w:pPr>
        <w:numPr>
          <w:ilvl w:val="0"/>
          <w:numId w:val="19"/>
        </w:numPr>
        <w:suppressAutoHyphens/>
        <w:spacing w:after="0" w:line="240" w:lineRule="auto"/>
        <w:ind w:left="567" w:hanging="283"/>
        <w:contextualSpacing/>
        <w:rPr>
          <w:rFonts w:ascii="Tahoma" w:eastAsia="Times New Roman" w:hAnsi="Tahoma" w:cs="Tahoma"/>
          <w:sz w:val="20"/>
          <w:szCs w:val="20"/>
          <w:lang w:eastAsia="ar-SA"/>
        </w:rPr>
      </w:pPr>
      <w:r w:rsidRPr="00D07916">
        <w:rPr>
          <w:rFonts w:ascii="Tahoma" w:eastAsia="Times New Roman" w:hAnsi="Tahoma" w:cs="Tahoma"/>
          <w:sz w:val="20"/>
          <w:szCs w:val="20"/>
          <w:lang w:eastAsia="ar-SA"/>
        </w:rPr>
        <w:t>zmiany wysokości minimalnego wynagrodzenia ustalonego na podstawie przepisów o minimalnym wynagrodzeniu za pracę,</w:t>
      </w:r>
    </w:p>
    <w:p w:rsidR="00155B47" w:rsidRPr="00D07916" w:rsidRDefault="00155B47" w:rsidP="00155B47">
      <w:pPr>
        <w:numPr>
          <w:ilvl w:val="0"/>
          <w:numId w:val="19"/>
        </w:numPr>
        <w:suppressAutoHyphens/>
        <w:spacing w:after="0" w:line="240" w:lineRule="auto"/>
        <w:ind w:left="567" w:hanging="283"/>
        <w:contextualSpacing/>
        <w:rPr>
          <w:rFonts w:ascii="Tahoma" w:eastAsia="Times New Roman" w:hAnsi="Tahoma" w:cs="Tahoma"/>
          <w:sz w:val="20"/>
          <w:szCs w:val="20"/>
          <w:lang w:eastAsia="ar-SA"/>
        </w:rPr>
      </w:pPr>
      <w:r w:rsidRPr="00D07916">
        <w:rPr>
          <w:rFonts w:ascii="Tahoma" w:eastAsia="Times New Roman" w:hAnsi="Tahoma" w:cs="Tahoma"/>
          <w:sz w:val="20"/>
          <w:szCs w:val="20"/>
          <w:lang w:eastAsia="ar-SA"/>
        </w:rPr>
        <w:t>zmiany zasad podlegania ubezpieczeniom społecznym lub ubezpieczeniu zdrowotnemu lub wysokości stawki składki na ubezpieczenia społeczne lub zdrowotne</w:t>
      </w:r>
    </w:p>
    <w:p w:rsidR="00155B47" w:rsidRPr="00D07916" w:rsidRDefault="00155B47" w:rsidP="00155B47">
      <w:pPr>
        <w:suppressAutoHyphens/>
        <w:spacing w:after="0" w:line="240" w:lineRule="auto"/>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na zasadach określonych w ust. 2 – 11, jeżeli zmiany te będą miały wpływ na koszty wykonania przedmiotu umowy przez Wykonawcę.</w:t>
      </w:r>
    </w:p>
    <w:p w:rsidR="00155B47" w:rsidRPr="00D07916" w:rsidRDefault="00155B47" w:rsidP="00155B47">
      <w:pPr>
        <w:numPr>
          <w:ilvl w:val="0"/>
          <w:numId w:val="18"/>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Zmiana wysokości wynagrodzenia Wykonawcy w przypadku zaistnienia przesłanki, o której mowa w ust. 1 pkt 1, będzie odnosić się wyłącznie do części przedmiotu umowy realizowanej, zgodnie z terminami ustalonymi umową, po dniu wejścia w życie przepisów zmieniających stawkę podatku od towarów i usług oraz wyłączenie do części przedmiotu umowy, do której zastosowanie znajdzie zmiana stawki podatku od towarów i usług.</w:t>
      </w:r>
    </w:p>
    <w:p w:rsidR="00155B47" w:rsidRPr="00D07916" w:rsidRDefault="00155B47" w:rsidP="00155B47">
      <w:pPr>
        <w:numPr>
          <w:ilvl w:val="0"/>
          <w:numId w:val="18"/>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 przypadku zmiany, o której mowa w ust. 1 pkt 1, wartość wynagrodzenia netto nie zmieni się, a wartość wynagrodzenia brutto zostanie wyliczona na podstawie nowych przepisów.</w:t>
      </w:r>
    </w:p>
    <w:p w:rsidR="002A1ECC" w:rsidRDefault="00155B47" w:rsidP="00155B47">
      <w:pPr>
        <w:numPr>
          <w:ilvl w:val="0"/>
          <w:numId w:val="18"/>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 przypadku zmiany, o której mowa w ust. 1 pkt 2, wynagrodzenie Wykonawcy ulegnie zmianie o kwotę odpowiadającą wzrostowi kosztu Wykonawcy w związku ze zwiększeniem wysokości wynagrodzeń pracowników świadczących pracę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pracę, o których mowa w zdaniu poprzedzającym, odpowiadającej zakresowi, w jakim wykonują oni pracę bezpośrednio związane z realizacją przedmiotu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rsidR="00155B47" w:rsidRPr="00D07916" w:rsidRDefault="00155B47" w:rsidP="002A1ECC">
      <w:pPr>
        <w:suppressAutoHyphens/>
        <w:spacing w:after="0" w:line="240" w:lineRule="auto"/>
        <w:ind w:left="284"/>
        <w:contextualSpacing/>
        <w:jc w:val="both"/>
        <w:rPr>
          <w:rFonts w:ascii="Tahoma" w:eastAsia="Times New Roman" w:hAnsi="Tahoma" w:cs="Tahoma"/>
          <w:sz w:val="20"/>
          <w:szCs w:val="20"/>
          <w:lang w:eastAsia="ar-SA"/>
        </w:rPr>
      </w:pPr>
      <w:r w:rsidRPr="00D07916">
        <w:rPr>
          <w:rFonts w:ascii="Tahoma" w:eastAsia="Times New Roman" w:hAnsi="Tahoma" w:cs="Tahoma"/>
          <w:i/>
          <w:iCs/>
          <w:sz w:val="20"/>
          <w:szCs w:val="20"/>
          <w:lang w:eastAsia="ar-SA"/>
        </w:rPr>
        <w:t>Zamawiający w terminie 10 dni od dnia złożenia wniosku oceni czy Wykonawca wykazał rzeczywisty wpływ zmiany na wzrost kosztów realizacji umowy.</w:t>
      </w:r>
    </w:p>
    <w:p w:rsidR="00155B47" w:rsidRPr="00D07916" w:rsidRDefault="00155B47" w:rsidP="00155B47">
      <w:pPr>
        <w:numPr>
          <w:ilvl w:val="0"/>
          <w:numId w:val="18"/>
        </w:numPr>
        <w:suppressAutoHyphens/>
        <w:spacing w:after="0" w:line="240" w:lineRule="auto"/>
        <w:ind w:left="284" w:hanging="284"/>
        <w:contextualSpacing/>
        <w:jc w:val="both"/>
        <w:rPr>
          <w:rFonts w:ascii="Tahoma" w:eastAsia="Times New Roman" w:hAnsi="Tahoma" w:cs="Tahoma"/>
          <w:i/>
          <w:sz w:val="20"/>
          <w:szCs w:val="20"/>
          <w:lang w:eastAsia="ar-SA"/>
        </w:rPr>
      </w:pPr>
      <w:r w:rsidRPr="00D07916">
        <w:rPr>
          <w:rFonts w:ascii="Tahoma" w:eastAsia="Times New Roman" w:hAnsi="Tahoma" w:cs="Tahoma"/>
          <w:sz w:val="20"/>
          <w:szCs w:val="20"/>
          <w:lang w:eastAsia="ar-SA"/>
        </w:rPr>
        <w:t xml:space="preserve">Zmiana wysokości wynagrodzenia w przypadku zaistnienia przesłanki, o której mowa w ust. 1 pkt 3, będzie obejmować wyłącznie część wynagrodzenia Wykonawcy, w odniesieniu do której nastąpiła zmiana wysokości kosztów wykonania umowy przez Wykonawcę w związku z wejściem w życie przepisów dokonujących zmian w zakresie zasad podlegania ubezpieczeniom społecznym lub ubezpieczeniu zdrowotnemu lub w zakresie wysokości stawki składki na ubezpieczenia społeczne lub zdrowotne. Wniosek powinien zawierać wyczerpujące uzasadnienie faktyczne i prawne oraz dokładne wyliczenie kwoty </w:t>
      </w:r>
      <w:r w:rsidRPr="00D07916">
        <w:rPr>
          <w:rFonts w:ascii="Tahoma" w:eastAsia="Times New Roman" w:hAnsi="Tahoma" w:cs="Tahoma"/>
          <w:sz w:val="20"/>
          <w:szCs w:val="20"/>
          <w:lang w:eastAsia="ar-SA"/>
        </w:rPr>
        <w:lastRenderedPageBreak/>
        <w:t xml:space="preserve">wynagrodzenia Wykonawcy po zmianie umowy, w szczególności Wykonawca będzie zobowiązany wykazać związek pomiędzy wnioskowaną kwotą podwyższenia wynagrodzenia umownego a wpływem zmiany zasad, o których mowa w niniejszym punkcie, na kalkulację ceny ofertowej. Wniosek powinien obejmować jedynie te dodatkowe koszty realizacji zamówienia, które Wykonawca obowiązkowo ponosi w związku ze zmianą zasad, o których mowa w niniejszym punkcie. </w:t>
      </w:r>
      <w:r w:rsidRPr="00D07916">
        <w:rPr>
          <w:rFonts w:ascii="Tahoma" w:eastAsia="Times New Roman" w:hAnsi="Tahoma" w:cs="Tahoma"/>
          <w:i/>
          <w:iCs/>
          <w:sz w:val="20"/>
          <w:szCs w:val="20"/>
          <w:lang w:eastAsia="ar-SA"/>
        </w:rPr>
        <w:t>Zamawiający w terminie 10 dni od dnia złożenia wniosku oceni czy Wykonawca wykazał rzeczywisty wpływ zmiany na wzrost kosztów realizacji umowy.</w:t>
      </w:r>
    </w:p>
    <w:p w:rsidR="00155B47" w:rsidRPr="00D07916" w:rsidRDefault="00155B47" w:rsidP="00155B47">
      <w:pPr>
        <w:numPr>
          <w:ilvl w:val="0"/>
          <w:numId w:val="18"/>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 przypadku zmiany, o której mowa w ust. 1 pkt. 3, wynagrodzenie Wykonawcy ulegnie zmianie o kwotę odpowiadającą zmianie kosztu Wykonawcy ponoszonego w związku z wypłatą wynagrodzenia pracownikom świadczącym pracę. Kwota odpowiadająca zmianie kosztu Wykonawcy będzie odnosić się wyłącznie do części wynagrodzenia pracowników świadczących pracę, o których mowa w zdaniu poprzedzającym, odpowiadającej zakresowi, w jakim wykonują oni prace bezpośrednio związane z realizacją przedmiotu umowy.</w:t>
      </w:r>
    </w:p>
    <w:p w:rsidR="00155B47" w:rsidRPr="00D07916" w:rsidRDefault="00155B47" w:rsidP="00155B47">
      <w:pPr>
        <w:numPr>
          <w:ilvl w:val="0"/>
          <w:numId w:val="18"/>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W celu zawarcia aneksu, o którym mowa w ust. 1, Wykonawca najpóźniej  w terminie 30 dni od dnia wejścia w życie przepisów wprowadzających zmiany, o których mowa w ust 1, uprawniony jest do wystąpienia do Zamawiającego z pisemnym wnioskiem o dokonanie zmiany umowy w zakresie wysokości wynagrodzenia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Wykonawcy. </w:t>
      </w:r>
    </w:p>
    <w:p w:rsidR="00155B47" w:rsidRPr="00D07916" w:rsidRDefault="00155B47" w:rsidP="00155B47">
      <w:pPr>
        <w:numPr>
          <w:ilvl w:val="0"/>
          <w:numId w:val="18"/>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 przypadku zmian, o których mowa w ust. 1 pkt 2 lub pkt 3, Wykonawca zobowiązany jest dołączyć do wniosku dokumenty, z których będzie wynikać w jakim zakresie zmiany te mają wpływ na koszty wykonania zamówienia, w szczególności:</w:t>
      </w:r>
    </w:p>
    <w:p w:rsidR="00155B47" w:rsidRPr="00D07916" w:rsidRDefault="00155B47" w:rsidP="00155B47">
      <w:pPr>
        <w:numPr>
          <w:ilvl w:val="0"/>
          <w:numId w:val="20"/>
        </w:numPr>
        <w:suppressAutoHyphens/>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pisemne zestawienie wynagrodzeń (zarówno przed jak i po zmianie) pracowników świadczących pracę, wraz z określeniem zakresu (części etatu), w jakim wykonują oni prace bezpośrednio związane z realizacją przedmiotu umowy oraz części wynagrodzenia odpowiadającej temu zakresowi – w przypadku zmiany, o której mowa w ust. 1 pkt 2;</w:t>
      </w:r>
    </w:p>
    <w:p w:rsidR="00155B47" w:rsidRPr="00D07916" w:rsidRDefault="00155B47" w:rsidP="00155B47">
      <w:pPr>
        <w:numPr>
          <w:ilvl w:val="0"/>
          <w:numId w:val="20"/>
        </w:numPr>
        <w:suppressAutoHyphens/>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pisemne zestawienie wynagrodzeń (zarówno przed jak i po zmianie) pracowników świadczących prace, wraz z kwotami składek uiszczanych do Zakładu Ubezpieczeń Społecznych/Kasy Rolniczego Ubezpieczenia Społecznego w części finansowej przez Wykonawcę, z określeniem zakresu (części etatu), w jakim wykonują oni prace bezpośrednio związane z realizacją przedmiotu umowy oraz części wynagrodzenia odpowiadającej temu zakresowi – w przypadku zmiany, o której mowa w ust, 1 pkt 3.</w:t>
      </w:r>
    </w:p>
    <w:p w:rsidR="00155B47" w:rsidRPr="00D07916" w:rsidRDefault="00155B47" w:rsidP="00155B47">
      <w:pPr>
        <w:numPr>
          <w:ilvl w:val="0"/>
          <w:numId w:val="18"/>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 terminie 10 dni od dnia przekazania wniosku, o którym mowa w ust 7, Zamawiający przekaże Wykonawcy informację o zakresie, w jakim zatwierdza wniosek oraz zaakceptowaną kwotę, o którą wynagrodzenie Wykonawcy powinno ulec zmianie, albo informację o nie zatwierdzeniu wniosku wraz z uzasadnieniem.</w:t>
      </w:r>
    </w:p>
    <w:p w:rsidR="00155B47" w:rsidRPr="00D07916" w:rsidRDefault="00155B47" w:rsidP="00155B47">
      <w:pPr>
        <w:numPr>
          <w:ilvl w:val="0"/>
          <w:numId w:val="18"/>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Warunkiem akceptacji wniosków, o zwiększenie wynagrodzenia jest zabezpieczenie przez Zamawiającego środków finansowych na zmianę wynagrodzenia.</w:t>
      </w:r>
    </w:p>
    <w:p w:rsidR="00155B47" w:rsidRPr="00D07916" w:rsidRDefault="00155B47" w:rsidP="00155B47">
      <w:pPr>
        <w:numPr>
          <w:ilvl w:val="0"/>
          <w:numId w:val="18"/>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Zawarcie aneksu nastąpi niezwłocznie po zatwierdzeniu wniosku o dokonanie zmiany wysokości wynagrodzenia Wykonawcy.</w:t>
      </w:r>
    </w:p>
    <w:p w:rsidR="002A1ECC" w:rsidRDefault="002A1ECC" w:rsidP="00155B47">
      <w:pPr>
        <w:suppressAutoHyphens/>
        <w:spacing w:after="0" w:line="240" w:lineRule="auto"/>
        <w:jc w:val="center"/>
        <w:rPr>
          <w:rFonts w:ascii="Tahoma" w:eastAsia="Times New Roman" w:hAnsi="Tahoma" w:cs="Tahoma"/>
          <w:b/>
          <w:sz w:val="20"/>
          <w:szCs w:val="20"/>
          <w:lang w:eastAsia="ar-SA"/>
        </w:rPr>
      </w:pPr>
    </w:p>
    <w:p w:rsidR="00155B47" w:rsidRPr="00D07916" w:rsidRDefault="00155B47" w:rsidP="00155B47">
      <w:pPr>
        <w:suppressAutoHyphens/>
        <w:spacing w:after="0" w:line="240" w:lineRule="auto"/>
        <w:jc w:val="center"/>
        <w:rPr>
          <w:rFonts w:ascii="Tahoma" w:eastAsia="Times New Roman" w:hAnsi="Tahoma" w:cs="Tahoma"/>
          <w:b/>
          <w:sz w:val="20"/>
          <w:szCs w:val="20"/>
          <w:lang w:eastAsia="ar-SA"/>
        </w:rPr>
      </w:pPr>
      <w:r w:rsidRPr="00D07916">
        <w:rPr>
          <w:rFonts w:ascii="Tahoma" w:eastAsia="Times New Roman" w:hAnsi="Tahoma" w:cs="Tahoma"/>
          <w:b/>
          <w:sz w:val="20"/>
          <w:szCs w:val="20"/>
          <w:lang w:eastAsia="ar-SA"/>
        </w:rPr>
        <w:t>§ 12</w:t>
      </w:r>
    </w:p>
    <w:p w:rsidR="00155B47" w:rsidRPr="00D07916" w:rsidRDefault="00155B47" w:rsidP="00155B47">
      <w:pPr>
        <w:suppressAutoHyphens/>
        <w:spacing w:after="0" w:line="240" w:lineRule="auto"/>
        <w:jc w:val="center"/>
        <w:rPr>
          <w:rFonts w:ascii="Tahoma" w:eastAsia="Times New Roman" w:hAnsi="Tahoma" w:cs="Tahoma"/>
          <w:b/>
          <w:sz w:val="20"/>
          <w:szCs w:val="20"/>
          <w:lang w:eastAsia="ar-SA"/>
        </w:rPr>
      </w:pPr>
      <w:r w:rsidRPr="00D07916">
        <w:rPr>
          <w:rFonts w:ascii="Tahoma" w:eastAsia="Times New Roman" w:hAnsi="Tahoma" w:cs="Tahoma"/>
          <w:b/>
          <w:sz w:val="20"/>
          <w:szCs w:val="20"/>
          <w:lang w:eastAsia="ar-SA"/>
        </w:rPr>
        <w:t>Wymagania dotyczące zatrudnienia na umowy o pracę</w:t>
      </w:r>
      <w:r w:rsidR="00E30BCA">
        <w:rPr>
          <w:rFonts w:ascii="Tahoma" w:eastAsia="Times New Roman" w:hAnsi="Tahoma" w:cs="Tahoma"/>
          <w:b/>
          <w:sz w:val="20"/>
          <w:szCs w:val="20"/>
          <w:lang w:eastAsia="ar-SA"/>
        </w:rPr>
        <w:t xml:space="preserve"> </w:t>
      </w:r>
    </w:p>
    <w:p w:rsidR="00155B47" w:rsidRPr="00D07916" w:rsidRDefault="00155B47" w:rsidP="00155B47">
      <w:pPr>
        <w:numPr>
          <w:ilvl w:val="0"/>
          <w:numId w:val="30"/>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bCs/>
          <w:sz w:val="20"/>
          <w:szCs w:val="20"/>
          <w:lang w:eastAsia="ar-SA"/>
        </w:rPr>
        <w:t xml:space="preserve">Wykonawca lub Podwykonawca zatrudnia na podstawie umowy o pracę w rozumieniu art. 22 § 1 ustawy z dnia 26 czerwca 1974 r. </w:t>
      </w:r>
      <w:r w:rsidR="00FC4CCC" w:rsidRPr="00D07916">
        <w:rPr>
          <w:rFonts w:ascii="Tahoma" w:eastAsia="Times New Roman" w:hAnsi="Tahoma" w:cs="Tahoma"/>
          <w:bCs/>
          <w:sz w:val="20"/>
          <w:szCs w:val="20"/>
          <w:lang w:eastAsia="ar-SA"/>
        </w:rPr>
        <w:t>K</w:t>
      </w:r>
      <w:r w:rsidRPr="00D07916">
        <w:rPr>
          <w:rFonts w:ascii="Tahoma" w:eastAsia="Times New Roman" w:hAnsi="Tahoma" w:cs="Tahoma"/>
          <w:bCs/>
          <w:sz w:val="20"/>
          <w:szCs w:val="20"/>
          <w:lang w:eastAsia="ar-SA"/>
        </w:rPr>
        <w:t xml:space="preserve">odeks pracy osoby wykonujące prace </w:t>
      </w:r>
      <w:r w:rsidRPr="00D07916">
        <w:rPr>
          <w:rFonts w:ascii="Tahoma" w:eastAsia="Times New Roman" w:hAnsi="Tahoma" w:cs="Times New Roman"/>
          <w:sz w:val="20"/>
          <w:szCs w:val="20"/>
          <w:lang w:eastAsia="ar-SA"/>
        </w:rPr>
        <w:t>w szczególności polegające na</w:t>
      </w:r>
      <w:r w:rsidRPr="00D07916">
        <w:rPr>
          <w:rFonts w:ascii="Tahoma" w:eastAsia="Times New Roman" w:hAnsi="Tahoma" w:cs="Tahoma"/>
          <w:sz w:val="20"/>
          <w:szCs w:val="20"/>
          <w:lang w:eastAsia="ar-SA"/>
        </w:rPr>
        <w:t>: pozyskaniu materiałów zgromadzonych w Państwow</w:t>
      </w:r>
      <w:r w:rsidR="00FC4CCC" w:rsidRPr="00D07916">
        <w:rPr>
          <w:rFonts w:ascii="Tahoma" w:eastAsia="Times New Roman" w:hAnsi="Tahoma" w:cs="Tahoma"/>
          <w:sz w:val="20"/>
          <w:szCs w:val="20"/>
          <w:lang w:eastAsia="ar-SA"/>
        </w:rPr>
        <w:t>ym</w:t>
      </w:r>
      <w:r w:rsidRPr="00D07916">
        <w:rPr>
          <w:rFonts w:ascii="Tahoma" w:eastAsia="Times New Roman" w:hAnsi="Tahoma" w:cs="Tahoma"/>
          <w:sz w:val="20"/>
          <w:szCs w:val="20"/>
          <w:lang w:eastAsia="ar-SA"/>
        </w:rPr>
        <w:t xml:space="preserve"> Zasob</w:t>
      </w:r>
      <w:r w:rsidR="00FC4CCC" w:rsidRPr="00D07916">
        <w:rPr>
          <w:rFonts w:ascii="Tahoma" w:eastAsia="Times New Roman" w:hAnsi="Tahoma" w:cs="Tahoma"/>
          <w:sz w:val="20"/>
          <w:szCs w:val="20"/>
          <w:lang w:eastAsia="ar-SA"/>
        </w:rPr>
        <w:t>ie</w:t>
      </w:r>
      <w:r w:rsidRPr="00D07916">
        <w:rPr>
          <w:rFonts w:ascii="Tahoma" w:eastAsia="Times New Roman" w:hAnsi="Tahoma" w:cs="Tahoma"/>
          <w:sz w:val="20"/>
          <w:szCs w:val="20"/>
          <w:lang w:eastAsia="ar-SA"/>
        </w:rPr>
        <w:t xml:space="preserve"> Geodezyjn</w:t>
      </w:r>
      <w:r w:rsidR="00FC4CCC" w:rsidRPr="00D07916">
        <w:rPr>
          <w:rFonts w:ascii="Tahoma" w:eastAsia="Times New Roman" w:hAnsi="Tahoma" w:cs="Tahoma"/>
          <w:sz w:val="20"/>
          <w:szCs w:val="20"/>
          <w:lang w:eastAsia="ar-SA"/>
        </w:rPr>
        <w:t>ym</w:t>
      </w:r>
      <w:r w:rsidRPr="00D07916">
        <w:rPr>
          <w:rFonts w:ascii="Tahoma" w:eastAsia="Times New Roman" w:hAnsi="Tahoma" w:cs="Tahoma"/>
          <w:sz w:val="20"/>
          <w:szCs w:val="20"/>
          <w:lang w:eastAsia="ar-SA"/>
        </w:rPr>
        <w:t xml:space="preserve"> i Kartograficzn</w:t>
      </w:r>
      <w:r w:rsidR="00FC4CCC" w:rsidRPr="00D07916">
        <w:rPr>
          <w:rFonts w:ascii="Tahoma" w:eastAsia="Times New Roman" w:hAnsi="Tahoma" w:cs="Tahoma"/>
          <w:sz w:val="20"/>
          <w:szCs w:val="20"/>
          <w:lang w:eastAsia="ar-SA"/>
        </w:rPr>
        <w:t>ym</w:t>
      </w:r>
      <w:r w:rsidRPr="00D07916">
        <w:rPr>
          <w:rFonts w:ascii="Tahoma" w:eastAsia="Times New Roman" w:hAnsi="Tahoma" w:cs="Tahoma"/>
          <w:sz w:val="20"/>
          <w:szCs w:val="20"/>
          <w:lang w:eastAsia="ar-SA"/>
        </w:rPr>
        <w:t>, analiza materiałów, opracowanie roboczej bazy danych ewidencji gruntów, uzupełnieniu bazy danych ewidencji gruntów i budynków.</w:t>
      </w:r>
    </w:p>
    <w:p w:rsidR="00155B47" w:rsidRPr="00D07916" w:rsidRDefault="00155B47" w:rsidP="00155B47">
      <w:pPr>
        <w:numPr>
          <w:ilvl w:val="0"/>
          <w:numId w:val="30"/>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Wykonawca w terminie 20 dni od dnia podpisania niniejszej umowy przekaże Zamawiającemu wykaz osób wykonujących czynności określone w ust. 1 zatrudnionych na podstawie umowy o pracę przez Wykonawcę lub Podwykonawcę. Wykaz osób zawiera w szczególności: datę zatrudnienia, wskazanie z imienia i nazwiska osób zatrudnionych na umowę o pracę, wskazanie rodzaju umowy o pracę, czynności wykonywane przez osoby wymienione. Wykaz winien być podpisany przez osoby uprawnione do składania oświadczeń woli w imieniu wykonawcy/podwykonawcy.</w:t>
      </w:r>
    </w:p>
    <w:p w:rsidR="00155B47" w:rsidRPr="00D07916" w:rsidRDefault="00155B47" w:rsidP="00155B47">
      <w:pPr>
        <w:numPr>
          <w:ilvl w:val="0"/>
          <w:numId w:val="30"/>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bCs/>
          <w:sz w:val="20"/>
          <w:szCs w:val="20"/>
          <w:lang w:eastAsia="ar-SA"/>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w:t>
      </w:r>
      <w:r w:rsidRPr="00D07916">
        <w:rPr>
          <w:rFonts w:ascii="Tahoma" w:eastAsia="Times New Roman" w:hAnsi="Tahoma" w:cs="Tahoma"/>
          <w:bCs/>
          <w:sz w:val="20"/>
          <w:szCs w:val="20"/>
          <w:lang w:eastAsia="ar-SA"/>
        </w:rPr>
        <w:lastRenderedPageBreak/>
        <w:t xml:space="preserve">udostępnia Zamawiającemu dokumenty potwierdzające zatrudnienie na podstawie umowy o pracę osób przez niego wskazanych. Za dokumenty potwierdzające zatrudnienie na podstawie umowy o pracę Strony ustalają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w:t>
      </w:r>
      <w:r w:rsidRPr="00D07916">
        <w:rPr>
          <w:rFonts w:ascii="Tahoma" w:eastAsia="Times New Roman" w:hAnsi="Tahoma" w:cs="Tahoma"/>
          <w:sz w:val="20"/>
          <w:szCs w:val="20"/>
          <w:lang w:eastAsia="pl-PL"/>
        </w:rPr>
        <w:t>dnia 29 sierpnia 1997 r. o ochronie danych osobowych</w:t>
      </w:r>
      <w:r w:rsidRPr="00D07916">
        <w:rPr>
          <w:rFonts w:ascii="Tahoma" w:eastAsia="Times New Roman" w:hAnsi="Tahoma" w:cs="Tahoma"/>
          <w:bCs/>
          <w:sz w:val="20"/>
          <w:szCs w:val="20"/>
          <w:lang w:eastAsia="ar-SA"/>
        </w:rPr>
        <w:t>. Powyższe dotyczy wszelkich danych osobowych pracownika (pesel, adres zamieszkania, nip) z wyłączeniem jego imienia i nazwiska.</w:t>
      </w:r>
    </w:p>
    <w:p w:rsidR="00155B47" w:rsidRPr="00D07916" w:rsidRDefault="00155B47" w:rsidP="00155B47">
      <w:pPr>
        <w:numPr>
          <w:ilvl w:val="0"/>
          <w:numId w:val="30"/>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bCs/>
          <w:sz w:val="20"/>
          <w:szCs w:val="20"/>
          <w:lang w:eastAsia="ar-SA"/>
        </w:rPr>
        <w:t xml:space="preserve">Zamawiający ma prawo przeprowadzić kontrolę zatrudnienia na miejscu świadczenia bądź </w:t>
      </w:r>
      <w:r w:rsidRPr="00D07916">
        <w:rPr>
          <w:rFonts w:ascii="Tahoma" w:eastAsia="Times New Roman" w:hAnsi="Tahoma" w:cs="Tahoma"/>
          <w:bCs/>
          <w:sz w:val="20"/>
          <w:szCs w:val="20"/>
          <w:lang w:eastAsia="ar-SA"/>
        </w:rPr>
        <w:br/>
        <w:t>w przypadku powzięcia wątpliwości co do sposobu zatrudnienia personelu przez Wykonawcę lub Podwykonawcę wystąpić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w:t>
      </w:r>
    </w:p>
    <w:p w:rsidR="002A1ECC" w:rsidRDefault="002A1ECC" w:rsidP="00155B47">
      <w:pPr>
        <w:suppressAutoHyphens/>
        <w:spacing w:after="0" w:line="240" w:lineRule="auto"/>
        <w:jc w:val="center"/>
        <w:rPr>
          <w:rFonts w:ascii="Tahoma" w:eastAsia="Times New Roman" w:hAnsi="Tahoma" w:cs="Tahoma"/>
          <w:b/>
          <w:sz w:val="20"/>
          <w:szCs w:val="20"/>
          <w:lang w:eastAsia="ar-SA"/>
        </w:rPr>
      </w:pPr>
    </w:p>
    <w:p w:rsidR="00155B47" w:rsidRPr="002A1ECC" w:rsidRDefault="00155B47" w:rsidP="00155B47">
      <w:pPr>
        <w:suppressAutoHyphens/>
        <w:spacing w:after="0" w:line="240" w:lineRule="auto"/>
        <w:jc w:val="center"/>
        <w:rPr>
          <w:rFonts w:ascii="Tahoma" w:eastAsia="Times New Roman" w:hAnsi="Tahoma" w:cs="Tahoma"/>
          <w:b/>
          <w:sz w:val="20"/>
          <w:szCs w:val="20"/>
          <w:lang w:eastAsia="ar-SA"/>
        </w:rPr>
      </w:pPr>
      <w:r w:rsidRPr="002A1ECC">
        <w:rPr>
          <w:rFonts w:ascii="Tahoma" w:eastAsia="Times New Roman" w:hAnsi="Tahoma" w:cs="Tahoma"/>
          <w:b/>
          <w:sz w:val="20"/>
          <w:szCs w:val="20"/>
          <w:lang w:eastAsia="ar-SA"/>
        </w:rPr>
        <w:t>§ 13</w:t>
      </w:r>
    </w:p>
    <w:p w:rsidR="00155B47" w:rsidRPr="00D07916" w:rsidRDefault="00155B47" w:rsidP="00155B47">
      <w:pPr>
        <w:suppressAutoHyphens/>
        <w:spacing w:after="0" w:line="240" w:lineRule="auto"/>
        <w:contextualSpacing/>
        <w:jc w:val="center"/>
        <w:rPr>
          <w:rFonts w:ascii="Tahoma" w:eastAsia="Times New Roman" w:hAnsi="Tahoma" w:cs="Tahoma"/>
          <w:b/>
          <w:smallCaps/>
          <w:sz w:val="20"/>
          <w:szCs w:val="20"/>
          <w:lang w:eastAsia="ar-SA"/>
        </w:rPr>
      </w:pPr>
      <w:r w:rsidRPr="002A1ECC">
        <w:rPr>
          <w:rFonts w:ascii="Tahoma" w:eastAsia="Times New Roman" w:hAnsi="Tahoma" w:cs="Tahoma"/>
          <w:b/>
          <w:smallCaps/>
          <w:sz w:val="20"/>
          <w:szCs w:val="20"/>
          <w:lang w:eastAsia="ar-SA"/>
        </w:rPr>
        <w:t>Kary umowne</w:t>
      </w:r>
      <w:r w:rsidR="00E30BCA" w:rsidRPr="002A1ECC">
        <w:rPr>
          <w:rFonts w:ascii="Tahoma" w:eastAsia="Times New Roman" w:hAnsi="Tahoma" w:cs="Tahoma"/>
          <w:b/>
          <w:smallCaps/>
          <w:sz w:val="20"/>
          <w:szCs w:val="20"/>
          <w:lang w:eastAsia="ar-SA"/>
        </w:rPr>
        <w:t xml:space="preserve"> </w:t>
      </w:r>
    </w:p>
    <w:p w:rsidR="00155B47" w:rsidRPr="00D07916" w:rsidRDefault="00155B47" w:rsidP="00155B47">
      <w:pPr>
        <w:numPr>
          <w:ilvl w:val="6"/>
          <w:numId w:val="21"/>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Zamawiającemu przysługuje prawo do żądania od Wykonawcy zapłaty kar umownych w następujących przypadkach i wysokościach:</w:t>
      </w:r>
    </w:p>
    <w:p w:rsidR="00155B47" w:rsidRPr="00D07916" w:rsidRDefault="00155B47" w:rsidP="00155B47">
      <w:pPr>
        <w:numPr>
          <w:ilvl w:val="0"/>
          <w:numId w:val="22"/>
        </w:numPr>
        <w:suppressAutoHyphens/>
        <w:spacing w:after="0" w:line="240" w:lineRule="auto"/>
        <w:ind w:left="709" w:hanging="283"/>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wysokości 20 % łącznego wynagrodzenia brutto określonego w § 4 ust. 1 w razie odstąpienia w całości przez Zamawiającego lub Wykonawcę od wykonania przedmiotu umowy z przyczyn leżących po stronie Wykonawcy;</w:t>
      </w:r>
    </w:p>
    <w:p w:rsidR="00155B47" w:rsidRPr="00D07916" w:rsidRDefault="00155B47" w:rsidP="00155B47">
      <w:pPr>
        <w:numPr>
          <w:ilvl w:val="0"/>
          <w:numId w:val="22"/>
        </w:numPr>
        <w:suppressAutoHyphens/>
        <w:spacing w:after="0" w:line="240" w:lineRule="auto"/>
        <w:ind w:left="709" w:hanging="283"/>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 wysokości 10 % kwoty wynagrodzenia brutto przewidzianego dla danego etapu, od którego Zamawiający odstępuje w razie odstąpienia przez Zamawiającego lub Wykonawcę z przyczyn leżących po stronie Wykonawcy;</w:t>
      </w:r>
    </w:p>
    <w:p w:rsidR="00155B47" w:rsidRPr="00D07916" w:rsidRDefault="00155B47" w:rsidP="00155B47">
      <w:pPr>
        <w:numPr>
          <w:ilvl w:val="0"/>
          <w:numId w:val="22"/>
        </w:numPr>
        <w:suppressAutoHyphens/>
        <w:spacing w:after="0" w:line="240" w:lineRule="auto"/>
        <w:ind w:left="709" w:hanging="283"/>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w wysokości </w:t>
      </w:r>
      <w:r w:rsidR="0028388D" w:rsidRPr="00D07916">
        <w:rPr>
          <w:rFonts w:ascii="Tahoma" w:eastAsia="Times New Roman" w:hAnsi="Tahoma" w:cs="Tahoma"/>
          <w:sz w:val="20"/>
          <w:szCs w:val="20"/>
          <w:lang w:eastAsia="ar-SA"/>
        </w:rPr>
        <w:t>…..</w:t>
      </w:r>
      <w:r w:rsidRPr="00D07916">
        <w:rPr>
          <w:rFonts w:ascii="Tahoma" w:eastAsia="Times New Roman" w:hAnsi="Tahoma" w:cs="Tahoma"/>
          <w:sz w:val="20"/>
          <w:szCs w:val="20"/>
          <w:lang w:eastAsia="ar-SA"/>
        </w:rPr>
        <w:t>% kwoty wynagrodzenia brutto przewidzianego dla danego etapu za każdy rozpoczęty dzień opóźnienia w razie niedotrzymania któregokolwiek z terminów dostarczenia etapów, określonych w § 3 ust. 2 odrębnie za każdy dzień uchybienia któremukolwiek z wyżej wskazanych terminów;</w:t>
      </w:r>
    </w:p>
    <w:p w:rsidR="00155B47" w:rsidRPr="00D07916" w:rsidRDefault="0028388D" w:rsidP="00155B47">
      <w:pPr>
        <w:numPr>
          <w:ilvl w:val="0"/>
          <w:numId w:val="22"/>
        </w:numPr>
        <w:suppressAutoHyphens/>
        <w:spacing w:after="0" w:line="240" w:lineRule="auto"/>
        <w:ind w:left="709" w:hanging="283"/>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 wysokości ……..</w:t>
      </w:r>
      <w:r w:rsidR="00155B47" w:rsidRPr="00D07916">
        <w:rPr>
          <w:rFonts w:ascii="Tahoma" w:eastAsia="Times New Roman" w:hAnsi="Tahoma" w:cs="Tahoma"/>
          <w:sz w:val="20"/>
          <w:szCs w:val="20"/>
          <w:lang w:eastAsia="ar-SA"/>
        </w:rPr>
        <w:t>% kwoty wynagrodzenia brutto przewidzianego za dany etap w przypadku stwierdzenia wad podczas drugiej i każdej kolejnej weryfikacji liczona za każdy dzień od dnia następującego po zawiadomieniu Wykonawcy o stwierdzeniu wad do dnia dostarczenia etapu wolnego od wad;</w:t>
      </w:r>
    </w:p>
    <w:p w:rsidR="00155B47" w:rsidRPr="00D07916" w:rsidRDefault="00155B47" w:rsidP="00155B47">
      <w:pPr>
        <w:numPr>
          <w:ilvl w:val="0"/>
          <w:numId w:val="22"/>
        </w:numPr>
        <w:suppressAutoHyphens/>
        <w:spacing w:after="0" w:line="240" w:lineRule="auto"/>
        <w:ind w:left="709" w:hanging="283"/>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w wysokości </w:t>
      </w:r>
      <w:r w:rsidR="0028388D" w:rsidRPr="00D07916">
        <w:rPr>
          <w:rFonts w:ascii="Tahoma" w:eastAsia="Times New Roman" w:hAnsi="Tahoma" w:cs="Tahoma"/>
          <w:sz w:val="20"/>
          <w:szCs w:val="20"/>
          <w:lang w:eastAsia="ar-SA"/>
        </w:rPr>
        <w:t>……..</w:t>
      </w:r>
      <w:r w:rsidRPr="00D07916">
        <w:rPr>
          <w:rFonts w:ascii="Tahoma" w:eastAsia="Times New Roman" w:hAnsi="Tahoma" w:cs="Tahoma"/>
          <w:sz w:val="20"/>
          <w:szCs w:val="20"/>
          <w:lang w:eastAsia="ar-SA"/>
        </w:rPr>
        <w:t>% kwoty wynagrodzenia brutto przewidzianego dla etapu dotkniętego wadą za każdy rozpoczęty dzień opóźnienia w razie niedotrzymania terminu usunięcia wad w ramach rękojmi;</w:t>
      </w:r>
    </w:p>
    <w:p w:rsidR="00155B47" w:rsidRPr="00D07916" w:rsidRDefault="00155B47" w:rsidP="00155B47">
      <w:pPr>
        <w:numPr>
          <w:ilvl w:val="0"/>
          <w:numId w:val="22"/>
        </w:numPr>
        <w:suppressAutoHyphens/>
        <w:spacing w:after="0" w:line="240" w:lineRule="auto"/>
        <w:ind w:left="709" w:hanging="283"/>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w wysokości 2000 zł za każdy przypadek nie złożenia do zaakceptowania projektu umowy </w:t>
      </w:r>
      <w:r w:rsidRPr="00D07916">
        <w:rPr>
          <w:rFonts w:ascii="Tahoma" w:eastAsia="Times New Roman" w:hAnsi="Tahoma" w:cs="Tahoma"/>
          <w:sz w:val="20"/>
          <w:szCs w:val="20"/>
          <w:lang w:eastAsia="ar-SA"/>
        </w:rPr>
        <w:br/>
        <w:t>o podwykonawstwo lub projektu jej zmiany,  nieprzedłożenia poświadczonej za zgodność z oryginałem kopii umowy o podwykonawstwo lub jej zmiany zawartej w celu realizacji niniejszej umowy</w:t>
      </w:r>
    </w:p>
    <w:p w:rsidR="00155B47" w:rsidRPr="00D07916" w:rsidRDefault="00155B47" w:rsidP="00155B47">
      <w:pPr>
        <w:numPr>
          <w:ilvl w:val="0"/>
          <w:numId w:val="22"/>
        </w:numPr>
        <w:suppressAutoHyphens/>
        <w:spacing w:after="0" w:line="240" w:lineRule="auto"/>
        <w:ind w:left="709" w:hanging="283"/>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w wysokości 1000 zł za każdy rozpoczęty dzień opóźnienia w dokonaniu wymaganej przez Zamawiającego zmiany umowy o podwykonawstwo w zakresie zmiany terminu zapłaty, </w:t>
      </w:r>
      <w:r w:rsidRPr="00D07916">
        <w:rPr>
          <w:rFonts w:ascii="Tahoma" w:eastAsia="Times New Roman" w:hAnsi="Tahoma" w:cs="Tahoma"/>
          <w:sz w:val="20"/>
          <w:szCs w:val="20"/>
          <w:lang w:eastAsia="ar-SA"/>
        </w:rPr>
        <w:br/>
        <w:t>o którym mowa  § 9 ust. 4 pkt 1)</w:t>
      </w:r>
    </w:p>
    <w:p w:rsidR="00155B47" w:rsidRPr="00D07916" w:rsidRDefault="00155B47" w:rsidP="00155B47">
      <w:pPr>
        <w:numPr>
          <w:ilvl w:val="0"/>
          <w:numId w:val="22"/>
        </w:numPr>
        <w:suppressAutoHyphens/>
        <w:spacing w:after="0" w:line="240" w:lineRule="auto"/>
        <w:ind w:left="709" w:hanging="283"/>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w wysokości 1000 zł </w:t>
      </w:r>
      <w:r w:rsidRPr="00D07916">
        <w:rPr>
          <w:rFonts w:ascii="Tahoma" w:eastAsia="Times New Roman" w:hAnsi="Tahoma" w:cs="Tahoma"/>
          <w:sz w:val="20"/>
          <w:szCs w:val="20"/>
          <w:lang w:eastAsia="pl-PL"/>
        </w:rPr>
        <w:t xml:space="preserve">za brak zapłaty wynagrodzenia należnego Podwykonawcom lub dalszym Podwykonawcom za każde dokonanie przez Zamawiającego bezpośredniej płatności na rzecz Podwykonawców lub dalszych Podwykonawców, </w:t>
      </w:r>
    </w:p>
    <w:p w:rsidR="00155B47" w:rsidRPr="00D07916" w:rsidRDefault="00155B47" w:rsidP="00155B47">
      <w:pPr>
        <w:numPr>
          <w:ilvl w:val="0"/>
          <w:numId w:val="22"/>
        </w:numPr>
        <w:suppressAutoHyphens/>
        <w:spacing w:after="0" w:line="240" w:lineRule="auto"/>
        <w:ind w:left="709" w:hanging="425"/>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w wysokości 1000 zł </w:t>
      </w:r>
      <w:r w:rsidRPr="00D07916">
        <w:rPr>
          <w:rFonts w:ascii="Tahoma" w:eastAsia="Times New Roman" w:hAnsi="Tahoma" w:cs="Tahoma"/>
          <w:sz w:val="20"/>
          <w:szCs w:val="20"/>
          <w:lang w:eastAsia="pl-PL"/>
        </w:rPr>
        <w:t>za nieterminową zapłatę wynagrodzenia należnego Podwykonawcom lub dalszym Podwykonawcom za rozpoczęty dzień zwłoki liczone od dnia upływu terminu zapłaty do dnia zapłaty lub od dnia wszczęcia przez Zamawiającego czynności związanych z bezpośrednią płatnością na rzecz Podwykonawcy lub dalszego Podwykonawcy,</w:t>
      </w:r>
    </w:p>
    <w:p w:rsidR="004E0593" w:rsidRDefault="00155B47" w:rsidP="00155B47">
      <w:pPr>
        <w:numPr>
          <w:ilvl w:val="0"/>
          <w:numId w:val="22"/>
        </w:numPr>
        <w:suppressAutoHyphens/>
        <w:spacing w:after="0" w:line="240" w:lineRule="auto"/>
        <w:ind w:left="709" w:hanging="425"/>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pl-PL"/>
        </w:rPr>
        <w:t xml:space="preserve">w wysokości 5000 zł za zmianę osoby wskazanej w § 7 ust. 1 pkt a), która nie posiada kwalifikacji </w:t>
      </w:r>
      <w:r w:rsidRPr="00D07916">
        <w:rPr>
          <w:rFonts w:ascii="Tahoma" w:eastAsia="Times New Roman" w:hAnsi="Tahoma" w:cs="Tahoma"/>
          <w:sz w:val="20"/>
          <w:szCs w:val="20"/>
          <w:lang w:eastAsia="pl-PL"/>
        </w:rPr>
        <w:br/>
        <w:t>i doświadczenia co najmniej takiego jakie Wykonawca wykazał w ofercie</w:t>
      </w:r>
      <w:r w:rsidR="004E0593">
        <w:rPr>
          <w:rFonts w:ascii="Tahoma" w:eastAsia="Times New Roman" w:hAnsi="Tahoma" w:cs="Tahoma"/>
          <w:sz w:val="20"/>
          <w:szCs w:val="20"/>
          <w:lang w:eastAsia="pl-PL"/>
        </w:rPr>
        <w:t>,</w:t>
      </w:r>
    </w:p>
    <w:p w:rsidR="00155B47" w:rsidRPr="00D07916" w:rsidRDefault="004E0593" w:rsidP="00155B47">
      <w:pPr>
        <w:numPr>
          <w:ilvl w:val="0"/>
          <w:numId w:val="22"/>
        </w:numPr>
        <w:suppressAutoHyphens/>
        <w:spacing w:after="0" w:line="240" w:lineRule="auto"/>
        <w:ind w:left="709" w:hanging="425"/>
        <w:contextualSpacing/>
        <w:jc w:val="both"/>
        <w:rPr>
          <w:rFonts w:ascii="Tahoma" w:eastAsia="Times New Roman" w:hAnsi="Tahoma" w:cs="Tahoma"/>
          <w:sz w:val="20"/>
          <w:szCs w:val="20"/>
          <w:lang w:eastAsia="ar-SA"/>
        </w:rPr>
      </w:pPr>
      <w:r>
        <w:rPr>
          <w:rFonts w:ascii="Tahoma" w:eastAsia="Times New Roman" w:hAnsi="Tahoma" w:cs="Tahoma"/>
          <w:sz w:val="20"/>
          <w:szCs w:val="20"/>
          <w:lang w:eastAsia="pl-PL"/>
        </w:rPr>
        <w:t xml:space="preserve">w wysokości 1000 zł za każdorazowe naruszenie ochrony danych osobowych określonych </w:t>
      </w:r>
      <w:r w:rsidRPr="004E0593">
        <w:rPr>
          <w:rFonts w:ascii="Tahoma" w:eastAsia="Times New Roman" w:hAnsi="Tahoma" w:cs="Tahoma"/>
          <w:sz w:val="20"/>
          <w:szCs w:val="20"/>
          <w:lang w:eastAsia="pl-PL"/>
        </w:rPr>
        <w:t xml:space="preserve">w </w:t>
      </w:r>
      <w:r w:rsidRPr="004E0593">
        <w:rPr>
          <w:rFonts w:ascii="Tahoma" w:eastAsia="Times New Roman" w:hAnsi="Tahoma" w:cs="Tahoma"/>
          <w:sz w:val="20"/>
          <w:szCs w:val="20"/>
          <w:lang w:eastAsia="ar-SA"/>
        </w:rPr>
        <w:t>§</w:t>
      </w:r>
      <w:r>
        <w:rPr>
          <w:rFonts w:ascii="Tahoma" w:eastAsia="Times New Roman" w:hAnsi="Tahoma" w:cs="Tahoma"/>
          <w:sz w:val="20"/>
          <w:szCs w:val="20"/>
          <w:lang w:eastAsia="ar-SA"/>
        </w:rPr>
        <w:t xml:space="preserve"> </w:t>
      </w:r>
      <w:r>
        <w:rPr>
          <w:rFonts w:ascii="Tahoma" w:eastAsia="Times New Roman" w:hAnsi="Tahoma" w:cs="Tahoma"/>
          <w:sz w:val="20"/>
          <w:szCs w:val="20"/>
          <w:lang w:eastAsia="pl-PL"/>
        </w:rPr>
        <w:t xml:space="preserve">8 </w:t>
      </w:r>
      <w:r w:rsidR="00155B47" w:rsidRPr="00D07916">
        <w:rPr>
          <w:rFonts w:ascii="Tahoma" w:eastAsia="Times New Roman" w:hAnsi="Tahoma" w:cs="Tahoma"/>
          <w:sz w:val="20"/>
          <w:szCs w:val="20"/>
          <w:lang w:eastAsia="pl-PL"/>
        </w:rPr>
        <w:t xml:space="preserve">. </w:t>
      </w:r>
    </w:p>
    <w:p w:rsidR="00155B47" w:rsidRPr="00D07916" w:rsidRDefault="00155B47" w:rsidP="00155B47">
      <w:pPr>
        <w:numPr>
          <w:ilvl w:val="6"/>
          <w:numId w:val="21"/>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lastRenderedPageBreak/>
        <w:t>W przypadku, gdy opóźnienie, o którym mowa w ust. 1 pkt. 5 przekroczy 30 dni Zamawiający może dokonać zastępczego usunięcia wad w przedmiocie umowy na koszt i ryzyko W</w:t>
      </w:r>
      <w:r w:rsidR="00897170" w:rsidRPr="00D07916">
        <w:rPr>
          <w:rFonts w:ascii="Tahoma" w:eastAsia="Times New Roman" w:hAnsi="Tahoma" w:cs="Tahoma"/>
          <w:sz w:val="20"/>
          <w:szCs w:val="20"/>
          <w:lang w:eastAsia="ar-SA"/>
        </w:rPr>
        <w:t xml:space="preserve">ykonawcy, bez utraty uprawnień </w:t>
      </w:r>
      <w:r w:rsidRPr="00D07916">
        <w:rPr>
          <w:rFonts w:ascii="Tahoma" w:eastAsia="Times New Roman" w:hAnsi="Tahoma" w:cs="Tahoma"/>
          <w:sz w:val="20"/>
          <w:szCs w:val="20"/>
          <w:lang w:eastAsia="ar-SA"/>
        </w:rPr>
        <w:t xml:space="preserve">z tytułu rękojmi. </w:t>
      </w:r>
    </w:p>
    <w:p w:rsidR="00155B47" w:rsidRPr="00D07916" w:rsidRDefault="00155B47" w:rsidP="00155B47">
      <w:pPr>
        <w:numPr>
          <w:ilvl w:val="6"/>
          <w:numId w:val="21"/>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pl-PL"/>
        </w:rPr>
        <w:t>Zamawiający zapłaci Wykonawcy kary umowne:</w:t>
      </w:r>
    </w:p>
    <w:p w:rsidR="00155B47" w:rsidRPr="00D07916" w:rsidRDefault="00155B47" w:rsidP="00E30BCA">
      <w:pPr>
        <w:widowControl w:val="0"/>
        <w:numPr>
          <w:ilvl w:val="0"/>
          <w:numId w:val="38"/>
        </w:numPr>
        <w:suppressAutoHyphens/>
        <w:spacing w:after="0" w:line="240" w:lineRule="auto"/>
        <w:ind w:left="709" w:right="20" w:hanging="425"/>
        <w:jc w:val="both"/>
        <w:rPr>
          <w:rFonts w:ascii="Tahoma" w:eastAsia="Times New Roman" w:hAnsi="Tahoma" w:cs="Tahoma"/>
          <w:sz w:val="20"/>
          <w:szCs w:val="20"/>
          <w:lang w:eastAsia="pl-PL"/>
        </w:rPr>
      </w:pPr>
      <w:r w:rsidRPr="00D07916">
        <w:rPr>
          <w:rFonts w:ascii="Tahoma" w:eastAsia="Times New Roman" w:hAnsi="Tahoma" w:cs="Tahoma"/>
          <w:sz w:val="20"/>
          <w:szCs w:val="20"/>
          <w:lang w:eastAsia="pl-PL"/>
        </w:rPr>
        <w:t xml:space="preserve">z tytułu odstąpienia od umowy z przyczyn leżących po stronie Zamawiającego w wysokości 20% łącznego wynagrodzenia brutto </w:t>
      </w:r>
      <w:r w:rsidRPr="00D07916">
        <w:rPr>
          <w:rFonts w:ascii="Tahoma" w:eastAsia="Times New Roman" w:hAnsi="Tahoma" w:cs="Tahoma"/>
          <w:sz w:val="20"/>
          <w:szCs w:val="20"/>
          <w:lang w:eastAsia="ar-SA"/>
        </w:rPr>
        <w:t>określonego w § 4 ust. 1 niniejszej umowy</w:t>
      </w:r>
      <w:r w:rsidRPr="00D07916">
        <w:rPr>
          <w:rFonts w:ascii="Tahoma" w:eastAsia="Times New Roman" w:hAnsi="Tahoma" w:cs="Tahoma"/>
          <w:sz w:val="20"/>
          <w:szCs w:val="20"/>
          <w:lang w:eastAsia="pl-PL"/>
        </w:rPr>
        <w:t xml:space="preserve">. Kara nie przysługuje, jeżeli odstąpienie od umowy nastąpi z przyczyn, o których mowa w art. 145 ustawy </w:t>
      </w:r>
      <w:proofErr w:type="spellStart"/>
      <w:r w:rsidRPr="00D07916">
        <w:rPr>
          <w:rFonts w:ascii="Tahoma" w:eastAsia="Times New Roman" w:hAnsi="Tahoma" w:cs="Tahoma"/>
          <w:sz w:val="20"/>
          <w:szCs w:val="20"/>
          <w:lang w:eastAsia="pl-PL"/>
        </w:rPr>
        <w:t>Pzp</w:t>
      </w:r>
      <w:proofErr w:type="spellEnd"/>
      <w:r w:rsidRPr="00D07916">
        <w:rPr>
          <w:rFonts w:ascii="Tahoma" w:eastAsia="Times New Roman" w:hAnsi="Tahoma" w:cs="Tahoma"/>
          <w:sz w:val="20"/>
          <w:szCs w:val="20"/>
          <w:lang w:eastAsia="pl-PL"/>
        </w:rPr>
        <w:t>,</w:t>
      </w:r>
    </w:p>
    <w:p w:rsidR="00155B47" w:rsidRPr="00D07916" w:rsidRDefault="00155B47" w:rsidP="00E30BCA">
      <w:pPr>
        <w:widowControl w:val="0"/>
        <w:numPr>
          <w:ilvl w:val="0"/>
          <w:numId w:val="38"/>
        </w:numPr>
        <w:suppressAutoHyphens/>
        <w:spacing w:after="0" w:line="240" w:lineRule="auto"/>
        <w:ind w:left="709" w:right="20" w:hanging="425"/>
        <w:jc w:val="both"/>
        <w:rPr>
          <w:rFonts w:ascii="Tahoma" w:eastAsia="Times New Roman" w:hAnsi="Tahoma" w:cs="Tahoma"/>
          <w:sz w:val="20"/>
          <w:szCs w:val="20"/>
          <w:lang w:eastAsia="pl-PL"/>
        </w:rPr>
      </w:pPr>
      <w:r w:rsidRPr="00D07916">
        <w:rPr>
          <w:rFonts w:ascii="Tahoma" w:eastAsia="Times New Roman" w:hAnsi="Tahoma" w:cs="Tahoma"/>
          <w:sz w:val="20"/>
          <w:szCs w:val="20"/>
          <w:lang w:eastAsia="pl-PL"/>
        </w:rPr>
        <w:t>za nie przystąpienie przez Zamawiającego do odbiorów robót zgłoszonych do odbioru przez Wykonawcę w terminach określonych umową, w wysokości 1000,00 zł za każdy rozpoczęty dzień zwłoki,</w:t>
      </w:r>
    </w:p>
    <w:p w:rsidR="00155B47" w:rsidRPr="00D07916" w:rsidRDefault="00155B47" w:rsidP="00E30BCA">
      <w:pPr>
        <w:widowControl w:val="0"/>
        <w:numPr>
          <w:ilvl w:val="0"/>
          <w:numId w:val="38"/>
        </w:numPr>
        <w:suppressAutoHyphens/>
        <w:spacing w:after="0" w:line="240" w:lineRule="auto"/>
        <w:ind w:left="709" w:right="20" w:hanging="425"/>
        <w:jc w:val="both"/>
        <w:rPr>
          <w:rFonts w:ascii="Tahoma" w:eastAsia="Times New Roman" w:hAnsi="Tahoma" w:cs="Tahoma"/>
          <w:sz w:val="20"/>
          <w:szCs w:val="20"/>
          <w:lang w:eastAsia="pl-PL"/>
        </w:rPr>
      </w:pPr>
      <w:r w:rsidRPr="00D07916">
        <w:rPr>
          <w:rFonts w:ascii="Tahoma" w:eastAsia="Times New Roman" w:hAnsi="Tahoma" w:cs="Tahoma"/>
          <w:sz w:val="20"/>
          <w:szCs w:val="20"/>
          <w:lang w:eastAsia="pl-PL"/>
        </w:rPr>
        <w:t>za zwłokę w przekazaniu źródeł koniecznych do wykonania Przedmiotu umowy w wysokości 0,01 % wynagrodzenia brutto określonego w § 4 ust. 1 umowy za każdy rozpoczęty dzień zwłoki.</w:t>
      </w:r>
    </w:p>
    <w:p w:rsidR="00155B47" w:rsidRPr="00D07916" w:rsidRDefault="00155B47" w:rsidP="00155B47">
      <w:pPr>
        <w:numPr>
          <w:ilvl w:val="6"/>
          <w:numId w:val="21"/>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Jeżeli wysokość szkody przewyższa wysokość kar umownych przysługujących Zamawiającemu, Zamawiającemu przysługuje prawo do dochodzenia odszkodowania uzupełniającego na zasadach ogólnych.</w:t>
      </w:r>
    </w:p>
    <w:p w:rsidR="00155B47" w:rsidRPr="00D07916" w:rsidRDefault="00155B47" w:rsidP="00155B47">
      <w:pPr>
        <w:numPr>
          <w:ilvl w:val="6"/>
          <w:numId w:val="21"/>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Kary umowne, o których mowa w ust. 1 pkt. 2-6, są naliczane niezależnie i podlegają sumowaniu.</w:t>
      </w:r>
    </w:p>
    <w:p w:rsidR="00155B47" w:rsidRPr="00D07916" w:rsidRDefault="00155B47" w:rsidP="00155B47">
      <w:pPr>
        <w:numPr>
          <w:ilvl w:val="6"/>
          <w:numId w:val="21"/>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pl-PL"/>
        </w:rPr>
        <w:t xml:space="preserve">Kary umowne płatne są w terminie 14 dni od dnia doręczenia Stronie umowy pisemnego  oświadczenia </w:t>
      </w:r>
      <w:r w:rsidRPr="00D07916">
        <w:rPr>
          <w:rFonts w:ascii="Tahoma" w:eastAsia="Times New Roman" w:hAnsi="Tahoma" w:cs="Tahoma"/>
          <w:sz w:val="20"/>
          <w:szCs w:val="20"/>
          <w:lang w:eastAsia="pl-PL"/>
        </w:rPr>
        <w:br/>
        <w:t>o zastosowaniu kary. W przypadku niepodjęcia przesyłki za dzień doręczenia przyjmuje się siódmy dzień od powtórnego awizowania przez operatora pocztowego.</w:t>
      </w:r>
    </w:p>
    <w:p w:rsidR="00155B47" w:rsidRPr="00D07916" w:rsidRDefault="00155B47" w:rsidP="00155B47">
      <w:pPr>
        <w:numPr>
          <w:ilvl w:val="6"/>
          <w:numId w:val="21"/>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pl-PL"/>
        </w:rPr>
        <w:t>Za nieuregulowanie zobowiązań wynikających z naliczonych kar umownyc</w:t>
      </w:r>
      <w:r w:rsidR="004C35A3" w:rsidRPr="00D07916">
        <w:rPr>
          <w:rFonts w:ascii="Tahoma" w:eastAsia="Times New Roman" w:hAnsi="Tahoma" w:cs="Tahoma"/>
          <w:sz w:val="20"/>
          <w:szCs w:val="20"/>
          <w:lang w:eastAsia="pl-PL"/>
        </w:rPr>
        <w:t>h w terminie określonym w ust. 6</w:t>
      </w:r>
      <w:r w:rsidRPr="00D07916">
        <w:rPr>
          <w:rFonts w:ascii="Tahoma" w:eastAsia="Times New Roman" w:hAnsi="Tahoma" w:cs="Tahoma"/>
          <w:sz w:val="20"/>
          <w:szCs w:val="20"/>
          <w:lang w:eastAsia="pl-PL"/>
        </w:rPr>
        <w:t>, naliczane są odsetki ustawowe za opóźnienie.</w:t>
      </w:r>
    </w:p>
    <w:p w:rsidR="00155B47" w:rsidRPr="00D07916" w:rsidRDefault="00155B47" w:rsidP="00155B47">
      <w:pPr>
        <w:numPr>
          <w:ilvl w:val="6"/>
          <w:numId w:val="21"/>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Kary umowne, o których mowa w ust. 1, będą potrącone z wynagrodzenia Wykonawcy, na co Wykonawca wyraża zgodę, a w przypadku braku możliwości potrącenia będą płatne przelewem na konto bankowe Zamawiającego wskazane w oświadczeniu, o którym mowa w ust. 6.</w:t>
      </w:r>
    </w:p>
    <w:p w:rsidR="00155B47" w:rsidRPr="00D07916" w:rsidRDefault="00155B47" w:rsidP="00155B47">
      <w:pPr>
        <w:numPr>
          <w:ilvl w:val="6"/>
          <w:numId w:val="21"/>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Kary umowne przysługują Zamawiającemu bez konieczności wykazywania poniesionej szkody.</w:t>
      </w:r>
    </w:p>
    <w:p w:rsidR="002A1ECC" w:rsidRDefault="002A1ECC" w:rsidP="00155B47">
      <w:pPr>
        <w:suppressAutoHyphens/>
        <w:spacing w:after="0" w:line="240" w:lineRule="auto"/>
        <w:ind w:left="360"/>
        <w:contextualSpacing/>
        <w:jc w:val="center"/>
        <w:rPr>
          <w:rFonts w:ascii="Tahoma" w:eastAsia="Times New Roman" w:hAnsi="Tahoma" w:cs="Tahoma"/>
          <w:b/>
          <w:sz w:val="20"/>
          <w:szCs w:val="20"/>
          <w:lang w:eastAsia="ar-SA"/>
        </w:rPr>
      </w:pPr>
    </w:p>
    <w:p w:rsidR="00155B47" w:rsidRPr="00D07916" w:rsidRDefault="00155B47" w:rsidP="00155B47">
      <w:pPr>
        <w:suppressAutoHyphens/>
        <w:spacing w:after="0" w:line="240" w:lineRule="auto"/>
        <w:ind w:left="360"/>
        <w:contextualSpacing/>
        <w:jc w:val="center"/>
        <w:rPr>
          <w:rFonts w:ascii="Tahoma" w:eastAsia="Times New Roman" w:hAnsi="Tahoma" w:cs="Tahoma"/>
          <w:b/>
          <w:sz w:val="20"/>
          <w:szCs w:val="20"/>
          <w:lang w:eastAsia="ar-SA"/>
        </w:rPr>
      </w:pPr>
      <w:r w:rsidRPr="00D07916">
        <w:rPr>
          <w:rFonts w:ascii="Tahoma" w:eastAsia="Times New Roman" w:hAnsi="Tahoma" w:cs="Tahoma"/>
          <w:b/>
          <w:sz w:val="20"/>
          <w:szCs w:val="20"/>
          <w:lang w:eastAsia="ar-SA"/>
        </w:rPr>
        <w:t>§ 14</w:t>
      </w:r>
    </w:p>
    <w:p w:rsidR="00155B47" w:rsidRPr="00D07916" w:rsidRDefault="00155B47" w:rsidP="00155B47">
      <w:pPr>
        <w:suppressAutoHyphens/>
        <w:spacing w:after="0" w:line="240" w:lineRule="auto"/>
        <w:ind w:left="360"/>
        <w:contextualSpacing/>
        <w:jc w:val="center"/>
        <w:rPr>
          <w:rFonts w:ascii="Tahoma" w:eastAsia="Times New Roman" w:hAnsi="Tahoma" w:cs="Tahoma"/>
          <w:b/>
          <w:smallCaps/>
          <w:sz w:val="20"/>
          <w:szCs w:val="20"/>
          <w:lang w:eastAsia="ar-SA"/>
        </w:rPr>
      </w:pPr>
      <w:r w:rsidRPr="00D07916">
        <w:rPr>
          <w:rFonts w:ascii="Tahoma" w:eastAsia="Times New Roman" w:hAnsi="Tahoma" w:cs="Tahoma"/>
          <w:b/>
          <w:smallCaps/>
          <w:sz w:val="20"/>
          <w:szCs w:val="20"/>
          <w:lang w:eastAsia="ar-SA"/>
        </w:rPr>
        <w:t>Poufność danych i informacji</w:t>
      </w:r>
    </w:p>
    <w:p w:rsidR="00155B47" w:rsidRPr="00D07916" w:rsidRDefault="00155B47" w:rsidP="00155B47">
      <w:pPr>
        <w:numPr>
          <w:ilvl w:val="0"/>
          <w:numId w:val="23"/>
        </w:numPr>
        <w:suppressAutoHyphens/>
        <w:spacing w:after="0" w:line="240" w:lineRule="auto"/>
        <w:ind w:left="284" w:hanging="426"/>
        <w:contextualSpacing/>
        <w:jc w:val="both"/>
        <w:rPr>
          <w:rFonts w:ascii="Tahoma" w:eastAsia="Times New Roman" w:hAnsi="Tahoma" w:cs="Tahoma"/>
          <w:b/>
          <w:sz w:val="20"/>
          <w:szCs w:val="20"/>
          <w:lang w:eastAsia="ar-SA"/>
        </w:rPr>
      </w:pPr>
      <w:r w:rsidRPr="00D07916">
        <w:rPr>
          <w:rFonts w:ascii="Tahoma" w:eastAsia="Times New Roman" w:hAnsi="Tahoma" w:cs="Tahoma"/>
          <w:sz w:val="20"/>
          <w:szCs w:val="20"/>
          <w:lang w:eastAsia="ar-SA"/>
        </w:rPr>
        <w:t>Wszelka dokumentacja przekazana Wykonawcy przez Zamawiającego w związku z realizacją umowy, a także materiały i informacje powstałe w wyniku jej wykonania, mają charakter poufny i nie mogą być bez uprzedniej pisemnej zgody Zamawiającego udostępnione jakiejkolwiek osobie trzeciej ani ujawnione w inny sposób.</w:t>
      </w:r>
    </w:p>
    <w:p w:rsidR="00155B47" w:rsidRPr="00D07916" w:rsidRDefault="00155B47" w:rsidP="00155B47">
      <w:pPr>
        <w:numPr>
          <w:ilvl w:val="0"/>
          <w:numId w:val="23"/>
        </w:numPr>
        <w:suppressAutoHyphens/>
        <w:spacing w:after="0" w:line="240" w:lineRule="auto"/>
        <w:ind w:left="284" w:hanging="426"/>
        <w:contextualSpacing/>
        <w:jc w:val="both"/>
        <w:rPr>
          <w:rFonts w:ascii="Tahoma" w:eastAsia="Times New Roman" w:hAnsi="Tahoma" w:cs="Tahoma"/>
          <w:b/>
          <w:sz w:val="20"/>
          <w:szCs w:val="20"/>
          <w:lang w:eastAsia="ar-SA"/>
        </w:rPr>
      </w:pPr>
      <w:r w:rsidRPr="00D07916">
        <w:rPr>
          <w:rFonts w:ascii="Tahoma" w:eastAsia="Times New Roman" w:hAnsi="Tahoma" w:cs="Tahoma"/>
          <w:sz w:val="20"/>
          <w:szCs w:val="20"/>
          <w:lang w:eastAsia="ar-SA"/>
        </w:rPr>
        <w:t>Wykonawca odpowiada za zachowanie poufności, o której mowa w ust. 1 przez wszystkie osoby i podmioty, którymi posługuje się przy wykonaniu umowy.</w:t>
      </w:r>
    </w:p>
    <w:p w:rsidR="00155B47" w:rsidRPr="00D07916" w:rsidRDefault="00155B47" w:rsidP="00155B47">
      <w:pPr>
        <w:numPr>
          <w:ilvl w:val="0"/>
          <w:numId w:val="23"/>
        </w:numPr>
        <w:suppressAutoHyphens/>
        <w:spacing w:after="0" w:line="240" w:lineRule="auto"/>
        <w:ind w:left="284" w:hanging="426"/>
        <w:contextualSpacing/>
        <w:jc w:val="both"/>
        <w:rPr>
          <w:rFonts w:ascii="Tahoma" w:eastAsia="Times New Roman" w:hAnsi="Tahoma" w:cs="Tahoma"/>
          <w:b/>
          <w:sz w:val="20"/>
          <w:szCs w:val="20"/>
          <w:lang w:eastAsia="ar-SA"/>
        </w:rPr>
      </w:pPr>
      <w:r w:rsidRPr="00D07916">
        <w:rPr>
          <w:rFonts w:ascii="Tahoma" w:eastAsia="Times New Roman" w:hAnsi="Tahoma" w:cs="Tahoma"/>
          <w:sz w:val="20"/>
          <w:szCs w:val="20"/>
          <w:lang w:eastAsia="ar-SA"/>
        </w:rPr>
        <w:t>Wykonawcy nie wolno, bez uprzedniej pisemnej zgody Zamawiającego, wykorzystywać jakichkolwiek dokumentów, do których ma dostęp w związku z wykonywaniem przedmiotu umowy, w celach niezwiązanych z wykonywaniem umowy.</w:t>
      </w:r>
    </w:p>
    <w:p w:rsidR="00155B47" w:rsidRPr="00D07916" w:rsidRDefault="00155B47" w:rsidP="00155B47">
      <w:pPr>
        <w:numPr>
          <w:ilvl w:val="0"/>
          <w:numId w:val="23"/>
        </w:numPr>
        <w:suppressAutoHyphens/>
        <w:spacing w:after="0" w:line="240" w:lineRule="auto"/>
        <w:ind w:left="284" w:hanging="426"/>
        <w:contextualSpacing/>
        <w:jc w:val="both"/>
        <w:rPr>
          <w:rFonts w:ascii="Tahoma" w:eastAsia="Times New Roman" w:hAnsi="Tahoma" w:cs="Tahoma"/>
          <w:b/>
          <w:sz w:val="20"/>
          <w:szCs w:val="20"/>
          <w:lang w:eastAsia="ar-SA"/>
        </w:rPr>
      </w:pPr>
      <w:r w:rsidRPr="00D07916">
        <w:rPr>
          <w:rFonts w:ascii="Tahoma" w:eastAsia="Times New Roman" w:hAnsi="Tahoma" w:cs="Tahoma"/>
          <w:sz w:val="20"/>
          <w:szCs w:val="20"/>
          <w:lang w:eastAsia="ar-SA"/>
        </w:rPr>
        <w:t>Obowiązek określony w ust. 1-3 nie dotyczy:</w:t>
      </w:r>
    </w:p>
    <w:p w:rsidR="00155B47" w:rsidRPr="00D07916" w:rsidRDefault="00155B47" w:rsidP="00155B47">
      <w:pPr>
        <w:numPr>
          <w:ilvl w:val="0"/>
          <w:numId w:val="24"/>
        </w:numPr>
        <w:suppressAutoHyphens/>
        <w:spacing w:after="0" w:line="240" w:lineRule="auto"/>
        <w:ind w:left="709" w:hanging="283"/>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informacji publicznie dostępnych;</w:t>
      </w:r>
    </w:p>
    <w:p w:rsidR="00155B47" w:rsidRPr="00D07916" w:rsidRDefault="00155B47" w:rsidP="00155B47">
      <w:pPr>
        <w:numPr>
          <w:ilvl w:val="0"/>
          <w:numId w:val="24"/>
        </w:numPr>
        <w:suppressAutoHyphens/>
        <w:spacing w:after="0" w:line="240" w:lineRule="auto"/>
        <w:ind w:left="709" w:hanging="283"/>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informacji, które były znane Wykonawcy przed otrzymaniem od Zamawiającego i nie były objęte zobowiązaniem do zachowania poufności względem jakiegokolwiek podmiotu;</w:t>
      </w:r>
    </w:p>
    <w:p w:rsidR="00155B47" w:rsidRPr="00D07916" w:rsidRDefault="00155B47" w:rsidP="00155B47">
      <w:pPr>
        <w:numPr>
          <w:ilvl w:val="0"/>
          <w:numId w:val="24"/>
        </w:numPr>
        <w:suppressAutoHyphens/>
        <w:spacing w:after="0" w:line="240" w:lineRule="auto"/>
        <w:ind w:left="709" w:hanging="283"/>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obowiązku ujawnienia wynikającego z ustaw i rozporządzeń.</w:t>
      </w:r>
    </w:p>
    <w:p w:rsidR="00155B47" w:rsidRPr="00D07916" w:rsidRDefault="00155B47" w:rsidP="00155B47">
      <w:pPr>
        <w:numPr>
          <w:ilvl w:val="0"/>
          <w:numId w:val="23"/>
        </w:numPr>
        <w:suppressAutoHyphens/>
        <w:spacing w:after="0" w:line="240" w:lineRule="auto"/>
        <w:ind w:left="284" w:hanging="426"/>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 żadnym przypadku nośniki, na których znajdowały się dane nie mogą zostać udostępnione osobom trzecim bez uprzedniego usunięcia danych z takich nośników w sposób zatwierdzony przez Zamawiającego na piśmie.</w:t>
      </w:r>
    </w:p>
    <w:p w:rsidR="002A1ECC" w:rsidRDefault="002A1ECC" w:rsidP="00155B47">
      <w:pPr>
        <w:suppressAutoHyphens/>
        <w:spacing w:after="0" w:line="240" w:lineRule="auto"/>
        <w:ind w:left="360"/>
        <w:contextualSpacing/>
        <w:jc w:val="center"/>
        <w:rPr>
          <w:rFonts w:ascii="Tahoma" w:eastAsia="Times New Roman" w:hAnsi="Tahoma" w:cs="Tahoma"/>
          <w:b/>
          <w:sz w:val="20"/>
          <w:szCs w:val="20"/>
          <w:lang w:eastAsia="ar-SA"/>
        </w:rPr>
      </w:pPr>
    </w:p>
    <w:p w:rsidR="00155B47" w:rsidRPr="00D07916" w:rsidRDefault="00155B47" w:rsidP="00155B47">
      <w:pPr>
        <w:suppressAutoHyphens/>
        <w:spacing w:after="0" w:line="240" w:lineRule="auto"/>
        <w:ind w:left="360"/>
        <w:contextualSpacing/>
        <w:jc w:val="center"/>
        <w:rPr>
          <w:rFonts w:ascii="Tahoma" w:eastAsia="Times New Roman" w:hAnsi="Tahoma" w:cs="Tahoma"/>
          <w:b/>
          <w:sz w:val="20"/>
          <w:szCs w:val="20"/>
          <w:lang w:eastAsia="ar-SA"/>
        </w:rPr>
      </w:pPr>
      <w:r w:rsidRPr="00D07916">
        <w:rPr>
          <w:rFonts w:ascii="Tahoma" w:eastAsia="Times New Roman" w:hAnsi="Tahoma" w:cs="Tahoma"/>
          <w:b/>
          <w:sz w:val="20"/>
          <w:szCs w:val="20"/>
          <w:lang w:eastAsia="ar-SA"/>
        </w:rPr>
        <w:t>§ 15</w:t>
      </w:r>
    </w:p>
    <w:p w:rsidR="00155B47" w:rsidRPr="00D07916" w:rsidRDefault="00155B47" w:rsidP="00155B47">
      <w:pPr>
        <w:suppressAutoHyphens/>
        <w:spacing w:after="0" w:line="240" w:lineRule="auto"/>
        <w:ind w:left="360"/>
        <w:contextualSpacing/>
        <w:jc w:val="center"/>
        <w:rPr>
          <w:rFonts w:ascii="Tahoma" w:eastAsia="Times New Roman" w:hAnsi="Tahoma" w:cs="Tahoma"/>
          <w:b/>
          <w:smallCaps/>
          <w:sz w:val="20"/>
          <w:szCs w:val="20"/>
          <w:lang w:eastAsia="ar-SA"/>
        </w:rPr>
      </w:pPr>
      <w:r w:rsidRPr="00D07916">
        <w:rPr>
          <w:rFonts w:ascii="Tahoma" w:eastAsia="Times New Roman" w:hAnsi="Tahoma" w:cs="Tahoma"/>
          <w:b/>
          <w:smallCaps/>
          <w:sz w:val="20"/>
          <w:szCs w:val="20"/>
          <w:lang w:eastAsia="ar-SA"/>
        </w:rPr>
        <w:t>Odstąpienie od Umowy</w:t>
      </w:r>
    </w:p>
    <w:p w:rsidR="00155B47" w:rsidRPr="00D07916" w:rsidRDefault="00155B47" w:rsidP="00155B47">
      <w:pPr>
        <w:numPr>
          <w:ilvl w:val="0"/>
          <w:numId w:val="25"/>
        </w:numPr>
        <w:suppressAutoHyphens/>
        <w:spacing w:after="0" w:line="240" w:lineRule="auto"/>
        <w:ind w:left="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 razie wystąpienia istotnej zmiany okoliczności i powodującej, że wykonanie umowy nie leży w interesie publicznym czego nie można było przewidzieć w chwili zawarcia umowy a także opóźnienia przez Wykonawcę rozpoczęcia realizacji umowy, rozumianego jako niezgłoszenia przez Wykonawcę pracy geodezyjnej w terminie 30 dni od zawarcia umowy, Zamawiający może odstąpić od umowy bądź jej części w terminie 30 dni  od powzięcia wiadomości o powyższych okolicznościach. W takim przypadku Wykonawca może żądać jedynie wynagrodzenia z tytułu wykonanej części umowy.</w:t>
      </w:r>
    </w:p>
    <w:p w:rsidR="00155B47" w:rsidRPr="00D07916" w:rsidRDefault="00155B47" w:rsidP="00155B47">
      <w:pPr>
        <w:numPr>
          <w:ilvl w:val="0"/>
          <w:numId w:val="25"/>
        </w:numPr>
        <w:suppressAutoHyphens/>
        <w:spacing w:after="0" w:line="240" w:lineRule="auto"/>
        <w:ind w:left="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lastRenderedPageBreak/>
        <w:t>W wypadku odstąpienia od umowy, w terminie 14 dni  od daty odstąpienia Wykonawca, przy udziale Zamawiającego, sporządzi szczegółowy protokół inwentaryzacji wykonanych prac według stanu na dzień odstąpienia.</w:t>
      </w:r>
    </w:p>
    <w:p w:rsidR="00155B47" w:rsidRPr="00D07916" w:rsidRDefault="00155B47" w:rsidP="00155B47">
      <w:pPr>
        <w:numPr>
          <w:ilvl w:val="0"/>
          <w:numId w:val="25"/>
        </w:numPr>
        <w:suppressAutoHyphens/>
        <w:spacing w:after="0" w:line="240" w:lineRule="auto"/>
        <w:ind w:left="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Ponadto Zamawiającemu przysługuje prawo odstąpienia od umowy w całości lub części, w terminie 30 dni od wystąpienia przesłanki odstąpienia, jeżeli:</w:t>
      </w:r>
    </w:p>
    <w:p w:rsidR="00155B47" w:rsidRPr="00D07916" w:rsidRDefault="00155B47" w:rsidP="00155B47">
      <w:pPr>
        <w:suppressAutoHyphens/>
        <w:spacing w:after="0" w:line="240" w:lineRule="auto"/>
        <w:ind w:left="284"/>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1) opóźnienie, o którym mowa w § 13 ust. 1 pkt. 3 przekroczy 30 dni;</w:t>
      </w:r>
    </w:p>
    <w:p w:rsidR="00155B47" w:rsidRPr="00D07916" w:rsidRDefault="00155B47" w:rsidP="00155B47">
      <w:pPr>
        <w:suppressAutoHyphens/>
        <w:spacing w:after="0" w:line="240" w:lineRule="auto"/>
        <w:ind w:left="284"/>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2) Wykonawca nie dostarczy przedmiotu zamówienia wykonanego w danym etapie wolnego od wad w terminie 60 dni  od dnia przekazania zawiadomienia, o którym mowa w § 13 ust. 1 pkt. 4.</w:t>
      </w:r>
    </w:p>
    <w:p w:rsidR="00155B47" w:rsidRDefault="00155B47" w:rsidP="00155B47">
      <w:pPr>
        <w:numPr>
          <w:ilvl w:val="0"/>
          <w:numId w:val="25"/>
        </w:numPr>
        <w:suppressAutoHyphens/>
        <w:spacing w:after="0" w:line="240" w:lineRule="auto"/>
        <w:ind w:left="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 przypadku odstąpienia od części umowy, odstąpienie to jest skuteczne w stosunku do nieodebranych etapów umowy.</w:t>
      </w:r>
    </w:p>
    <w:p w:rsidR="002A1ECC" w:rsidRPr="00D07916" w:rsidRDefault="002A1ECC" w:rsidP="00155B47">
      <w:pPr>
        <w:numPr>
          <w:ilvl w:val="0"/>
          <w:numId w:val="25"/>
        </w:numPr>
        <w:suppressAutoHyphens/>
        <w:spacing w:after="0" w:line="240" w:lineRule="auto"/>
        <w:ind w:left="284"/>
        <w:contextualSpacing/>
        <w:jc w:val="both"/>
        <w:rPr>
          <w:rFonts w:ascii="Tahoma" w:eastAsia="Times New Roman" w:hAnsi="Tahoma" w:cs="Tahoma"/>
          <w:sz w:val="20"/>
          <w:szCs w:val="20"/>
          <w:lang w:eastAsia="ar-SA"/>
        </w:rPr>
      </w:pPr>
    </w:p>
    <w:p w:rsidR="00155B47" w:rsidRPr="00D07916" w:rsidRDefault="00155B47" w:rsidP="00155B47">
      <w:pPr>
        <w:suppressAutoHyphens/>
        <w:spacing w:after="0" w:line="240" w:lineRule="auto"/>
        <w:ind w:left="360"/>
        <w:contextualSpacing/>
        <w:jc w:val="center"/>
        <w:rPr>
          <w:rFonts w:ascii="Tahoma" w:eastAsia="Times New Roman" w:hAnsi="Tahoma" w:cs="Tahoma"/>
          <w:b/>
          <w:sz w:val="20"/>
          <w:szCs w:val="20"/>
          <w:lang w:eastAsia="ar-SA"/>
        </w:rPr>
      </w:pPr>
      <w:r w:rsidRPr="00D07916">
        <w:rPr>
          <w:rFonts w:ascii="Tahoma" w:eastAsia="Times New Roman" w:hAnsi="Tahoma" w:cs="Tahoma"/>
          <w:b/>
          <w:sz w:val="20"/>
          <w:szCs w:val="20"/>
          <w:lang w:eastAsia="ar-SA"/>
        </w:rPr>
        <w:t>§ 16</w:t>
      </w:r>
    </w:p>
    <w:p w:rsidR="00155B47" w:rsidRPr="00D07916" w:rsidRDefault="00155B47" w:rsidP="00155B47">
      <w:pPr>
        <w:suppressAutoHyphens/>
        <w:spacing w:after="0" w:line="240" w:lineRule="auto"/>
        <w:ind w:left="360"/>
        <w:contextualSpacing/>
        <w:jc w:val="center"/>
        <w:rPr>
          <w:rFonts w:ascii="Tahoma" w:eastAsia="Times New Roman" w:hAnsi="Tahoma" w:cs="Tahoma"/>
          <w:b/>
          <w:smallCaps/>
          <w:sz w:val="20"/>
          <w:szCs w:val="20"/>
          <w:lang w:eastAsia="ar-SA"/>
        </w:rPr>
      </w:pPr>
      <w:r w:rsidRPr="00D07916">
        <w:rPr>
          <w:rFonts w:ascii="Tahoma" w:eastAsia="Times New Roman" w:hAnsi="Tahoma" w:cs="Tahoma"/>
          <w:b/>
          <w:smallCaps/>
          <w:sz w:val="20"/>
          <w:szCs w:val="20"/>
          <w:lang w:eastAsia="ar-SA"/>
        </w:rPr>
        <w:t>Osoby upoważnione</w:t>
      </w:r>
    </w:p>
    <w:p w:rsidR="00155B47" w:rsidRPr="00D07916" w:rsidRDefault="00155B47" w:rsidP="00155B47">
      <w:pPr>
        <w:numPr>
          <w:ilvl w:val="0"/>
          <w:numId w:val="26"/>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Przedstawicielami upoważnionymi przez Strony do kontaktu w celu uzgadniania na bieżąco spraw związanych z realizacją umowy, przy zachowaniu określonych w niej warunków są:</w:t>
      </w:r>
    </w:p>
    <w:p w:rsidR="00155B47" w:rsidRPr="00D07916" w:rsidRDefault="00155B47" w:rsidP="00155B47">
      <w:pPr>
        <w:suppressAutoHyphens/>
        <w:spacing w:after="0" w:line="240" w:lineRule="auto"/>
        <w:ind w:left="284"/>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1) ze strony Zamawiającego: ………………………………………………</w:t>
      </w:r>
    </w:p>
    <w:p w:rsidR="00155B47" w:rsidRPr="00D07916" w:rsidRDefault="00155B47" w:rsidP="00155B47">
      <w:pPr>
        <w:suppressAutoHyphens/>
        <w:spacing w:after="0" w:line="240" w:lineRule="auto"/>
        <w:ind w:left="284"/>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2) ze strony Wykonawcy: ……………………………………………………</w:t>
      </w:r>
    </w:p>
    <w:p w:rsidR="00155B47" w:rsidRPr="00D07916" w:rsidRDefault="00155B47" w:rsidP="00155B47">
      <w:pPr>
        <w:numPr>
          <w:ilvl w:val="0"/>
          <w:numId w:val="26"/>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Przedstawiciele wskazani w ust 1, mogą komunikować się ze sobą w sprawach związanych z realizacją umowy, w szczególności za pośrednictwem elektronicznych narzędzi, np. fax, poczta elektroniczna, telefon.</w:t>
      </w:r>
    </w:p>
    <w:p w:rsidR="00155B47" w:rsidRPr="00D07916" w:rsidRDefault="00155B47" w:rsidP="00155B47">
      <w:pPr>
        <w:numPr>
          <w:ilvl w:val="0"/>
          <w:numId w:val="26"/>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Zmiana przedstawicieli Stron nie wymaga sporządzenia aneksu do umowy lecz pisemnego powiadomienia drugiej ze Stron i staje się skuteczna z chwilą otrzymania przez adresata pisma z danymi nowego przedstawiciela.</w:t>
      </w:r>
    </w:p>
    <w:p w:rsidR="002A1ECC" w:rsidRDefault="002A1ECC" w:rsidP="00155B47">
      <w:pPr>
        <w:suppressAutoHyphens/>
        <w:spacing w:after="0" w:line="240" w:lineRule="auto"/>
        <w:ind w:left="360"/>
        <w:contextualSpacing/>
        <w:jc w:val="center"/>
        <w:rPr>
          <w:rFonts w:ascii="Tahoma" w:eastAsia="Times New Roman" w:hAnsi="Tahoma" w:cs="Tahoma"/>
          <w:b/>
          <w:sz w:val="20"/>
          <w:szCs w:val="20"/>
          <w:lang w:eastAsia="ar-SA"/>
        </w:rPr>
      </w:pPr>
    </w:p>
    <w:p w:rsidR="00155B47" w:rsidRPr="00D07916" w:rsidRDefault="00155B47" w:rsidP="00155B47">
      <w:pPr>
        <w:suppressAutoHyphens/>
        <w:spacing w:after="0" w:line="240" w:lineRule="auto"/>
        <w:ind w:left="360"/>
        <w:contextualSpacing/>
        <w:jc w:val="center"/>
        <w:rPr>
          <w:rFonts w:ascii="Tahoma" w:eastAsia="Times New Roman" w:hAnsi="Tahoma" w:cs="Tahoma"/>
          <w:b/>
          <w:sz w:val="20"/>
          <w:szCs w:val="20"/>
          <w:lang w:eastAsia="ar-SA"/>
        </w:rPr>
      </w:pPr>
      <w:r w:rsidRPr="00D07916">
        <w:rPr>
          <w:rFonts w:ascii="Tahoma" w:eastAsia="Times New Roman" w:hAnsi="Tahoma" w:cs="Tahoma"/>
          <w:b/>
          <w:sz w:val="20"/>
          <w:szCs w:val="20"/>
          <w:lang w:eastAsia="ar-SA"/>
        </w:rPr>
        <w:t>§ 17</w:t>
      </w:r>
    </w:p>
    <w:p w:rsidR="00155B47" w:rsidRPr="00D07916" w:rsidRDefault="00155B47" w:rsidP="00155B47">
      <w:pPr>
        <w:suppressAutoHyphens/>
        <w:spacing w:after="0" w:line="240" w:lineRule="auto"/>
        <w:ind w:left="360"/>
        <w:contextualSpacing/>
        <w:jc w:val="center"/>
        <w:rPr>
          <w:rFonts w:ascii="Tahoma" w:eastAsia="Times New Roman" w:hAnsi="Tahoma" w:cs="Tahoma"/>
          <w:b/>
          <w:smallCaps/>
          <w:sz w:val="20"/>
          <w:szCs w:val="20"/>
          <w:lang w:eastAsia="ar-SA"/>
        </w:rPr>
      </w:pPr>
      <w:r w:rsidRPr="00D07916">
        <w:rPr>
          <w:rFonts w:ascii="Tahoma" w:eastAsia="Times New Roman" w:hAnsi="Tahoma" w:cs="Tahoma"/>
          <w:b/>
          <w:smallCaps/>
          <w:sz w:val="20"/>
          <w:szCs w:val="20"/>
          <w:lang w:eastAsia="ar-SA"/>
        </w:rPr>
        <w:t>Warunki rękojmi i postanowienia końcowe</w:t>
      </w:r>
    </w:p>
    <w:p w:rsidR="00155B47" w:rsidRPr="00D07916" w:rsidRDefault="00155B47" w:rsidP="00155B47">
      <w:pPr>
        <w:numPr>
          <w:ilvl w:val="0"/>
          <w:numId w:val="27"/>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Okres rękojmi za wady przedmiotu umowy wynosi </w:t>
      </w:r>
      <w:r w:rsidR="00897170" w:rsidRPr="00D07916">
        <w:rPr>
          <w:rFonts w:ascii="Tahoma" w:eastAsia="Times New Roman" w:hAnsi="Tahoma" w:cs="Tahoma"/>
          <w:sz w:val="20"/>
          <w:szCs w:val="20"/>
          <w:lang w:eastAsia="ar-SA"/>
        </w:rPr>
        <w:t>5 lat</w:t>
      </w:r>
      <w:r w:rsidRPr="00D07916">
        <w:rPr>
          <w:rFonts w:ascii="Tahoma" w:eastAsia="Times New Roman" w:hAnsi="Tahoma" w:cs="Tahoma"/>
          <w:sz w:val="20"/>
          <w:szCs w:val="20"/>
          <w:lang w:eastAsia="ar-SA"/>
        </w:rPr>
        <w:t xml:space="preserve"> i biegnie od dnia podpisania protokołów odbioru poszczególnych etapów potwierdzających ich należyte wykonanie.</w:t>
      </w:r>
    </w:p>
    <w:p w:rsidR="00155B47" w:rsidRPr="00D07916" w:rsidRDefault="00155B47" w:rsidP="00155B47">
      <w:pPr>
        <w:numPr>
          <w:ilvl w:val="0"/>
          <w:numId w:val="27"/>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 przypadku żądania przez Zamawiającego usunięcia wad w przedmiocie umowy w ramach rękojmi, Wykonawca zobowiązany jest do nieodpłatnego usunięcia wad w terminie wyznaczonym przez Zamawiającego, liczonym od daty pisemnego zawiadomienia Wykonawcy przez Zamawiającego o tych wadach.</w:t>
      </w:r>
    </w:p>
    <w:p w:rsidR="00155B47" w:rsidRPr="00D07916" w:rsidRDefault="00155B47" w:rsidP="00155B47">
      <w:pPr>
        <w:numPr>
          <w:ilvl w:val="0"/>
          <w:numId w:val="27"/>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Bezskuteczny upływ terminu wskazanego w ust. 2, uprawnia Zamawiającego do pokrycia roszczeń lub kosztów wykonania zastępczego na koszt Wykonawcy.</w:t>
      </w:r>
    </w:p>
    <w:p w:rsidR="00155B47" w:rsidRPr="00D07916" w:rsidRDefault="00155B47" w:rsidP="00155B47">
      <w:pPr>
        <w:numPr>
          <w:ilvl w:val="0"/>
          <w:numId w:val="27"/>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 sprawach nieuregulowanych w umowie mają zastosowanie powszechnie obowiązujące przepisy dotyczące przedmiotu umowy.</w:t>
      </w:r>
    </w:p>
    <w:p w:rsidR="00155B47" w:rsidRPr="00D07916" w:rsidRDefault="00155B47" w:rsidP="00155B47">
      <w:pPr>
        <w:numPr>
          <w:ilvl w:val="0"/>
          <w:numId w:val="27"/>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Wszelkie spory między Stronami wynikłe w związku albo na podstawie umowy, których nie da się rozstrzygnąć w drodze negocjacji, będą rozstrzygane przez sąd powszechny miejscowo właściwy dla siedziby Zamawiającego.</w:t>
      </w:r>
    </w:p>
    <w:p w:rsidR="00155B47" w:rsidRPr="00D07916" w:rsidRDefault="00155B47" w:rsidP="00155B47">
      <w:pPr>
        <w:numPr>
          <w:ilvl w:val="0"/>
          <w:numId w:val="27"/>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Korespondencja między Stronami, w tym powiadomienia, zawiadomienia, oświadczenia woli i wiedzy, </w:t>
      </w:r>
      <w:r w:rsidRPr="00D07916">
        <w:rPr>
          <w:rFonts w:ascii="Tahoma" w:eastAsia="Times New Roman" w:hAnsi="Tahoma" w:cs="Tahoma"/>
          <w:sz w:val="20"/>
          <w:szCs w:val="20"/>
          <w:lang w:eastAsia="ar-SA"/>
        </w:rPr>
        <w:br/>
        <w:t>z wyłączeniem bieżących kontaktów, o których mowa w § 16 umowy, będzie kierowana na następujące adresy:</w:t>
      </w:r>
    </w:p>
    <w:p w:rsidR="00155B47" w:rsidRPr="00D07916" w:rsidRDefault="00155B47" w:rsidP="00155B47">
      <w:pPr>
        <w:numPr>
          <w:ilvl w:val="0"/>
          <w:numId w:val="28"/>
        </w:numPr>
        <w:suppressAutoHyphens/>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Wykonawca – ………………………………….</w:t>
      </w:r>
    </w:p>
    <w:p w:rsidR="00155B47" w:rsidRPr="00D07916" w:rsidRDefault="00155B47" w:rsidP="00155B47">
      <w:pPr>
        <w:numPr>
          <w:ilvl w:val="0"/>
          <w:numId w:val="28"/>
        </w:numPr>
        <w:suppressAutoHyphens/>
        <w:spacing w:after="0" w:line="240" w:lineRule="auto"/>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 xml:space="preserve">Zamawiający – Starostwo Powiatowe w </w:t>
      </w:r>
      <w:r w:rsidR="00897170" w:rsidRPr="00D07916">
        <w:rPr>
          <w:rFonts w:ascii="Tahoma" w:eastAsia="Times New Roman" w:hAnsi="Tahoma" w:cs="Tahoma"/>
          <w:sz w:val="20"/>
          <w:szCs w:val="20"/>
          <w:lang w:eastAsia="ar-SA"/>
        </w:rPr>
        <w:t>Nidzicy ul. Traugutta 23, 13-100 Nidzica</w:t>
      </w:r>
      <w:r w:rsidRPr="00D07916">
        <w:rPr>
          <w:rFonts w:ascii="Tahoma" w:eastAsia="Times New Roman" w:hAnsi="Tahoma" w:cs="Tahoma"/>
          <w:sz w:val="20"/>
          <w:szCs w:val="20"/>
          <w:lang w:eastAsia="ar-SA"/>
        </w:rPr>
        <w:t>.</w:t>
      </w:r>
    </w:p>
    <w:p w:rsidR="00155B47" w:rsidRPr="00D07916" w:rsidRDefault="00155B47" w:rsidP="00155B47">
      <w:pPr>
        <w:numPr>
          <w:ilvl w:val="0"/>
          <w:numId w:val="27"/>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Każda ze Stron jest zobowiązana do powiadomienia drugiej Strony o zmianie swojego adresu, numeru telefonu lub numeru faksu, tak szybko jak będzie to możliwe po dacie wystąpienia zmiany, nie później jednak niż w ciągu 3 dni roboczych od wystąpienia takiej zmiany.</w:t>
      </w:r>
    </w:p>
    <w:p w:rsidR="00155B47" w:rsidRPr="00D07916" w:rsidRDefault="00155B47" w:rsidP="00155B47">
      <w:pPr>
        <w:numPr>
          <w:ilvl w:val="0"/>
          <w:numId w:val="27"/>
        </w:numPr>
        <w:suppressAutoHyphens/>
        <w:spacing w:after="0" w:line="240" w:lineRule="auto"/>
        <w:ind w:left="284" w:hanging="284"/>
        <w:contextualSpacing/>
        <w:jc w:val="both"/>
        <w:rPr>
          <w:rFonts w:ascii="Tahoma" w:eastAsia="Times New Roman" w:hAnsi="Tahoma" w:cs="Tahoma"/>
          <w:sz w:val="20"/>
          <w:szCs w:val="20"/>
          <w:lang w:eastAsia="ar-SA"/>
        </w:rPr>
      </w:pPr>
      <w:r w:rsidRPr="00D07916">
        <w:rPr>
          <w:rFonts w:ascii="Tahoma" w:eastAsia="Times New Roman" w:hAnsi="Tahoma" w:cs="Tahoma"/>
          <w:sz w:val="20"/>
          <w:szCs w:val="20"/>
          <w:lang w:eastAsia="ar-SA"/>
        </w:rPr>
        <w:t>W przypadku niewywiązania się jednej ze Stron  z obowiązku, o którym mowa w ust. 7, korespondencja wysłana na ostatnio prawidłowo wskazany adres lub numer uważana będzie za doręczoną.</w:t>
      </w:r>
    </w:p>
    <w:p w:rsidR="002A1ECC" w:rsidRDefault="002A1ECC" w:rsidP="00155B47">
      <w:pPr>
        <w:suppressAutoHyphens/>
        <w:spacing w:after="0" w:line="240" w:lineRule="auto"/>
        <w:jc w:val="center"/>
        <w:rPr>
          <w:rFonts w:ascii="Tahoma" w:eastAsia="Times New Roman" w:hAnsi="Tahoma" w:cs="Tahoma"/>
          <w:b/>
          <w:bCs/>
          <w:smallCaps/>
          <w:sz w:val="20"/>
          <w:szCs w:val="20"/>
          <w:lang w:eastAsia="ar-SA"/>
        </w:rPr>
      </w:pPr>
    </w:p>
    <w:p w:rsidR="00155B47" w:rsidRPr="00D07916" w:rsidRDefault="00155B47" w:rsidP="00155B47">
      <w:pPr>
        <w:suppressAutoHyphens/>
        <w:spacing w:after="0" w:line="240" w:lineRule="auto"/>
        <w:jc w:val="center"/>
        <w:rPr>
          <w:rFonts w:ascii="Tahoma" w:eastAsia="Times New Roman" w:hAnsi="Tahoma" w:cs="Tahoma"/>
          <w:b/>
          <w:bCs/>
          <w:smallCaps/>
          <w:sz w:val="20"/>
          <w:szCs w:val="20"/>
          <w:lang w:eastAsia="ar-SA"/>
        </w:rPr>
      </w:pPr>
      <w:r w:rsidRPr="00D07916">
        <w:rPr>
          <w:rFonts w:ascii="Tahoma" w:eastAsia="Times New Roman" w:hAnsi="Tahoma" w:cs="Tahoma"/>
          <w:b/>
          <w:bCs/>
          <w:smallCaps/>
          <w:sz w:val="20"/>
          <w:szCs w:val="20"/>
          <w:lang w:eastAsia="ar-SA"/>
        </w:rPr>
        <w:t>§ 18</w:t>
      </w:r>
    </w:p>
    <w:p w:rsidR="00155B47" w:rsidRPr="00D07916" w:rsidRDefault="00155B47" w:rsidP="00155B47">
      <w:pPr>
        <w:suppressAutoHyphens/>
        <w:spacing w:after="0" w:line="240" w:lineRule="auto"/>
        <w:jc w:val="center"/>
        <w:rPr>
          <w:rFonts w:ascii="Tahoma" w:eastAsia="Times New Roman" w:hAnsi="Tahoma" w:cs="Tahoma"/>
          <w:b/>
          <w:bCs/>
          <w:smallCaps/>
          <w:sz w:val="20"/>
          <w:szCs w:val="20"/>
          <w:lang w:eastAsia="ar-SA"/>
        </w:rPr>
      </w:pPr>
      <w:r w:rsidRPr="00D07916">
        <w:rPr>
          <w:rFonts w:ascii="Tahoma" w:eastAsia="Times New Roman" w:hAnsi="Tahoma" w:cs="Tahoma"/>
          <w:b/>
          <w:bCs/>
          <w:smallCaps/>
          <w:sz w:val="20"/>
          <w:szCs w:val="20"/>
          <w:lang w:eastAsia="ar-SA"/>
        </w:rPr>
        <w:t xml:space="preserve">Prawa własności </w:t>
      </w:r>
    </w:p>
    <w:p w:rsidR="00155B47" w:rsidRPr="00D07916" w:rsidRDefault="00155B47" w:rsidP="00155B47">
      <w:pPr>
        <w:numPr>
          <w:ilvl w:val="0"/>
          <w:numId w:val="37"/>
        </w:numPr>
        <w:suppressAutoHyphens/>
        <w:spacing w:after="0" w:line="240" w:lineRule="auto"/>
        <w:ind w:left="284" w:hanging="284"/>
        <w:contextualSpacing/>
        <w:jc w:val="both"/>
        <w:rPr>
          <w:rFonts w:ascii="Tahoma" w:eastAsia="Times New Roman" w:hAnsi="Tahoma" w:cs="Tahoma"/>
          <w:bCs/>
          <w:sz w:val="20"/>
          <w:szCs w:val="20"/>
          <w:lang w:eastAsia="ar-SA"/>
        </w:rPr>
      </w:pPr>
      <w:r w:rsidRPr="00D07916">
        <w:rPr>
          <w:rFonts w:ascii="Tahoma" w:eastAsia="Times New Roman" w:hAnsi="Tahoma" w:cs="Tahoma"/>
          <w:bCs/>
          <w:sz w:val="20"/>
          <w:szCs w:val="20"/>
          <w:lang w:eastAsia="ar-SA"/>
        </w:rPr>
        <w:t>Wszelkie dokumenty oraz dane udostępnione Wykonawcy przez Zamawiającego związane z przedmiotem umowy zostają objęte tajemnicą i stanowią własność Zamawiającego</w:t>
      </w:r>
      <w:r w:rsidR="004C35A3" w:rsidRPr="00D07916">
        <w:rPr>
          <w:rFonts w:ascii="Tahoma" w:eastAsia="Times New Roman" w:hAnsi="Tahoma" w:cs="Tahoma"/>
          <w:bCs/>
          <w:sz w:val="20"/>
          <w:szCs w:val="20"/>
          <w:lang w:eastAsia="ar-SA"/>
        </w:rPr>
        <w:t>,</w:t>
      </w:r>
      <w:r w:rsidRPr="00D07916">
        <w:rPr>
          <w:rFonts w:ascii="Tahoma" w:eastAsia="Times New Roman" w:hAnsi="Tahoma" w:cs="Tahoma"/>
          <w:bCs/>
          <w:sz w:val="20"/>
          <w:szCs w:val="20"/>
          <w:lang w:eastAsia="ar-SA"/>
        </w:rPr>
        <w:t xml:space="preserve"> a Wykonawca na mocy niniejszej umowy nie nabywa prawa do udostępniania ich w jakikolwiek sposób oraz w jakiejkolwiek formie osobom trzecim. </w:t>
      </w:r>
    </w:p>
    <w:p w:rsidR="00155B47" w:rsidRPr="00D07916" w:rsidRDefault="00155B47" w:rsidP="00155B47">
      <w:pPr>
        <w:numPr>
          <w:ilvl w:val="0"/>
          <w:numId w:val="37"/>
        </w:numPr>
        <w:suppressAutoHyphens/>
        <w:spacing w:after="0" w:line="240" w:lineRule="auto"/>
        <w:ind w:left="284" w:hanging="284"/>
        <w:contextualSpacing/>
        <w:jc w:val="both"/>
        <w:rPr>
          <w:rFonts w:ascii="Tahoma" w:eastAsia="Times New Roman" w:hAnsi="Tahoma" w:cs="Tahoma"/>
          <w:bCs/>
          <w:sz w:val="20"/>
          <w:szCs w:val="20"/>
          <w:lang w:eastAsia="ar-SA"/>
        </w:rPr>
      </w:pPr>
      <w:r w:rsidRPr="00D07916">
        <w:rPr>
          <w:rFonts w:ascii="Tahoma" w:eastAsia="Times New Roman" w:hAnsi="Tahoma" w:cs="Tahoma"/>
          <w:bCs/>
          <w:sz w:val="20"/>
          <w:szCs w:val="20"/>
          <w:lang w:eastAsia="ar-SA"/>
        </w:rPr>
        <w:lastRenderedPageBreak/>
        <w:t>Za wynagrodzeniem określonym w § 4 ust. 1 z chwilą podpisania protokołu odbioru Wykonawca przenosi na Zamawiającego autorskie prawa majątkowe do opracowanych przez siebie utworów.</w:t>
      </w:r>
    </w:p>
    <w:p w:rsidR="00155B47" w:rsidRPr="00D07916" w:rsidRDefault="00155B47" w:rsidP="00155B47">
      <w:pPr>
        <w:numPr>
          <w:ilvl w:val="0"/>
          <w:numId w:val="37"/>
        </w:numPr>
        <w:suppressAutoHyphens/>
        <w:spacing w:after="0" w:line="240" w:lineRule="auto"/>
        <w:ind w:left="284" w:hanging="284"/>
        <w:contextualSpacing/>
        <w:jc w:val="both"/>
        <w:rPr>
          <w:rFonts w:ascii="Tahoma" w:eastAsia="Times New Roman" w:hAnsi="Tahoma" w:cs="Tahoma"/>
          <w:bCs/>
          <w:sz w:val="20"/>
          <w:szCs w:val="20"/>
          <w:lang w:eastAsia="ar-SA"/>
        </w:rPr>
      </w:pPr>
      <w:r w:rsidRPr="00D07916">
        <w:rPr>
          <w:rFonts w:ascii="Tahoma" w:eastAsia="Times New Roman" w:hAnsi="Tahoma" w:cs="Tahoma"/>
          <w:bCs/>
          <w:sz w:val="20"/>
          <w:szCs w:val="20"/>
          <w:lang w:eastAsia="ar-SA"/>
        </w:rPr>
        <w:t xml:space="preserve">Przeniesienie autorskich praw majątkowych obejmuje prawa do rozporządzania każdym z utworów </w:t>
      </w:r>
      <w:r w:rsidRPr="00D07916">
        <w:rPr>
          <w:rFonts w:ascii="Tahoma" w:eastAsia="Times New Roman" w:hAnsi="Tahoma" w:cs="Tahoma"/>
          <w:bCs/>
          <w:sz w:val="20"/>
          <w:szCs w:val="20"/>
          <w:lang w:eastAsia="ar-SA"/>
        </w:rPr>
        <w:br/>
        <w:t>i następuje na polach eksploatacji, o których mowa w art. 50 prawa autorskiego.</w:t>
      </w:r>
    </w:p>
    <w:p w:rsidR="00155B47" w:rsidRPr="00D07916" w:rsidRDefault="00155B47" w:rsidP="00155B47">
      <w:pPr>
        <w:numPr>
          <w:ilvl w:val="0"/>
          <w:numId w:val="37"/>
        </w:numPr>
        <w:suppressAutoHyphens/>
        <w:spacing w:after="0" w:line="240" w:lineRule="auto"/>
        <w:ind w:left="284" w:hanging="284"/>
        <w:contextualSpacing/>
        <w:jc w:val="both"/>
        <w:rPr>
          <w:rFonts w:ascii="Tahoma" w:eastAsia="Times New Roman" w:hAnsi="Tahoma" w:cs="Tahoma"/>
          <w:bCs/>
          <w:sz w:val="20"/>
          <w:szCs w:val="20"/>
          <w:lang w:eastAsia="ar-SA"/>
        </w:rPr>
      </w:pPr>
      <w:r w:rsidRPr="00D07916">
        <w:rPr>
          <w:rFonts w:ascii="Tahoma" w:eastAsia="Times New Roman" w:hAnsi="Tahoma" w:cs="Tahoma"/>
          <w:bCs/>
          <w:sz w:val="20"/>
          <w:szCs w:val="20"/>
          <w:lang w:eastAsia="ar-SA"/>
        </w:rPr>
        <w:t xml:space="preserve">Wraz z przeniesieniem autorskich praw majątkowych Zamawiający przejmuje na własność wszelkie nośniki, na których utrwalono utwory lub produkty i przekazano je do odbioru Zamawiającego. </w:t>
      </w:r>
    </w:p>
    <w:p w:rsidR="00155B47" w:rsidRPr="00D07916" w:rsidRDefault="00155B47" w:rsidP="00155B47">
      <w:pPr>
        <w:numPr>
          <w:ilvl w:val="0"/>
          <w:numId w:val="37"/>
        </w:numPr>
        <w:suppressAutoHyphens/>
        <w:spacing w:after="0" w:line="240" w:lineRule="auto"/>
        <w:ind w:left="284" w:hanging="284"/>
        <w:contextualSpacing/>
        <w:jc w:val="both"/>
        <w:rPr>
          <w:rFonts w:ascii="Tahoma" w:eastAsia="Times New Roman" w:hAnsi="Tahoma" w:cs="Tahoma"/>
          <w:bCs/>
          <w:sz w:val="20"/>
          <w:szCs w:val="20"/>
          <w:lang w:eastAsia="ar-SA"/>
        </w:rPr>
      </w:pPr>
      <w:r w:rsidRPr="00D07916">
        <w:rPr>
          <w:rFonts w:ascii="Tahoma" w:eastAsia="Times New Roman" w:hAnsi="Tahoma" w:cs="Tahoma"/>
          <w:bCs/>
          <w:sz w:val="20"/>
          <w:szCs w:val="20"/>
          <w:lang w:eastAsia="ar-SA"/>
        </w:rPr>
        <w:t xml:space="preserve">Wykonawca zapewnia, że korzystanie z praw przyznanych Zamawiającemu na podstawie umowy nie narusza praw osób trzecich. </w:t>
      </w:r>
    </w:p>
    <w:p w:rsidR="002A1ECC" w:rsidRDefault="002A1ECC" w:rsidP="00155B47">
      <w:pPr>
        <w:suppressAutoHyphens/>
        <w:spacing w:after="0" w:line="240" w:lineRule="auto"/>
        <w:jc w:val="center"/>
        <w:rPr>
          <w:rFonts w:ascii="Tahoma" w:eastAsia="Times New Roman" w:hAnsi="Tahoma" w:cs="Tahoma"/>
          <w:b/>
          <w:bCs/>
          <w:smallCaps/>
          <w:sz w:val="20"/>
          <w:szCs w:val="20"/>
          <w:lang w:eastAsia="ar-SA"/>
        </w:rPr>
      </w:pPr>
    </w:p>
    <w:p w:rsidR="00155B47" w:rsidRPr="00D07916" w:rsidRDefault="00155B47" w:rsidP="00155B47">
      <w:pPr>
        <w:suppressAutoHyphens/>
        <w:spacing w:after="0" w:line="240" w:lineRule="auto"/>
        <w:jc w:val="center"/>
        <w:rPr>
          <w:rFonts w:ascii="Tahoma" w:eastAsia="Times New Roman" w:hAnsi="Tahoma" w:cs="Tahoma"/>
          <w:b/>
          <w:bCs/>
          <w:smallCaps/>
          <w:sz w:val="20"/>
          <w:szCs w:val="20"/>
          <w:lang w:eastAsia="ar-SA"/>
        </w:rPr>
      </w:pPr>
      <w:r w:rsidRPr="00D07916">
        <w:rPr>
          <w:rFonts w:ascii="Tahoma" w:eastAsia="Times New Roman" w:hAnsi="Tahoma" w:cs="Tahoma"/>
          <w:b/>
          <w:bCs/>
          <w:smallCaps/>
          <w:sz w:val="20"/>
          <w:szCs w:val="20"/>
          <w:lang w:eastAsia="ar-SA"/>
        </w:rPr>
        <w:t>§ 19</w:t>
      </w:r>
    </w:p>
    <w:p w:rsidR="00155B47" w:rsidRPr="00D07916" w:rsidRDefault="00155B47" w:rsidP="00155B47">
      <w:pPr>
        <w:suppressAutoHyphens/>
        <w:spacing w:after="0" w:line="240" w:lineRule="auto"/>
        <w:jc w:val="center"/>
        <w:rPr>
          <w:rFonts w:ascii="Tahoma" w:eastAsia="Times New Roman" w:hAnsi="Tahoma" w:cs="Tahoma"/>
          <w:b/>
          <w:bCs/>
          <w:smallCaps/>
          <w:sz w:val="20"/>
          <w:szCs w:val="20"/>
          <w:lang w:eastAsia="ar-SA"/>
        </w:rPr>
      </w:pPr>
      <w:r w:rsidRPr="00D07916">
        <w:rPr>
          <w:rFonts w:ascii="Tahoma" w:eastAsia="Times New Roman" w:hAnsi="Tahoma" w:cs="Tahoma"/>
          <w:b/>
          <w:bCs/>
          <w:smallCaps/>
          <w:sz w:val="20"/>
          <w:szCs w:val="20"/>
          <w:lang w:eastAsia="ar-SA"/>
        </w:rPr>
        <w:t>zapisy końcowe</w:t>
      </w:r>
    </w:p>
    <w:p w:rsidR="00155B47" w:rsidRPr="00D07916" w:rsidRDefault="00155B47" w:rsidP="00155B47">
      <w:pPr>
        <w:widowControl w:val="0"/>
        <w:numPr>
          <w:ilvl w:val="0"/>
          <w:numId w:val="31"/>
        </w:numPr>
        <w:suppressAutoHyphens/>
        <w:spacing w:after="0" w:line="240" w:lineRule="auto"/>
        <w:ind w:left="360" w:right="20" w:hanging="357"/>
        <w:jc w:val="both"/>
        <w:rPr>
          <w:rFonts w:ascii="Tahoma" w:eastAsia="Times New Roman" w:hAnsi="Tahoma" w:cs="Tahoma"/>
          <w:sz w:val="20"/>
          <w:szCs w:val="20"/>
          <w:lang w:eastAsia="pl-PL"/>
        </w:rPr>
      </w:pPr>
      <w:r w:rsidRPr="00D07916">
        <w:rPr>
          <w:rFonts w:ascii="Tahoma" w:eastAsia="Times New Roman" w:hAnsi="Tahoma" w:cs="Tahoma"/>
          <w:sz w:val="20"/>
          <w:szCs w:val="20"/>
          <w:lang w:eastAsia="pl-PL"/>
        </w:rPr>
        <w:t xml:space="preserve">Jeżeli jakiekolwiek postanowienia niniejszej umowy okażą się nieważne nie uchybia to ważności pozostałych jej postanowień. </w:t>
      </w:r>
    </w:p>
    <w:p w:rsidR="00155B47" w:rsidRPr="00D07916" w:rsidRDefault="00155B47" w:rsidP="00155B47">
      <w:pPr>
        <w:widowControl w:val="0"/>
        <w:numPr>
          <w:ilvl w:val="0"/>
          <w:numId w:val="31"/>
        </w:numPr>
        <w:suppressAutoHyphens/>
        <w:spacing w:after="0" w:line="240" w:lineRule="auto"/>
        <w:ind w:left="360" w:right="20" w:hanging="357"/>
        <w:jc w:val="both"/>
        <w:rPr>
          <w:rFonts w:ascii="Tahoma" w:eastAsia="Times New Roman" w:hAnsi="Tahoma" w:cs="Tahoma"/>
          <w:sz w:val="20"/>
          <w:szCs w:val="20"/>
          <w:lang w:eastAsia="pl-PL"/>
        </w:rPr>
      </w:pPr>
      <w:r w:rsidRPr="00D07916">
        <w:rPr>
          <w:rFonts w:ascii="Tahoma" w:eastAsia="Times New Roman" w:hAnsi="Tahoma" w:cs="Tahoma"/>
          <w:sz w:val="20"/>
          <w:szCs w:val="20"/>
          <w:lang w:eastAsia="pl-PL"/>
        </w:rPr>
        <w:t>Ewentualne spory, wynikłe w związku z realizacją przedmiotu umowy, strony zobowiązują się rozwiązywać na drodze wspólnych negocjacji, a przypadku niemożności ustalenia porozumienia w terminie 30 dni od dnia wystąpienia jednej ze stron, spory będą rozstrzygane przez sąd powszechny właściwy dla siedziby Zamawiającego</w:t>
      </w:r>
    </w:p>
    <w:p w:rsidR="00155B47" w:rsidRPr="00D07916" w:rsidRDefault="00155B47" w:rsidP="00155B47">
      <w:pPr>
        <w:widowControl w:val="0"/>
        <w:numPr>
          <w:ilvl w:val="0"/>
          <w:numId w:val="31"/>
        </w:numPr>
        <w:suppressAutoHyphens/>
        <w:spacing w:after="0" w:line="240" w:lineRule="auto"/>
        <w:ind w:left="360" w:right="20" w:hanging="357"/>
        <w:jc w:val="both"/>
        <w:rPr>
          <w:rFonts w:ascii="Tahoma" w:eastAsia="Times New Roman" w:hAnsi="Tahoma" w:cs="Tahoma"/>
          <w:sz w:val="20"/>
          <w:szCs w:val="20"/>
          <w:lang w:eastAsia="pl-PL"/>
        </w:rPr>
      </w:pPr>
      <w:r w:rsidRPr="00D07916">
        <w:rPr>
          <w:rFonts w:ascii="Tahoma" w:eastAsia="Times New Roman" w:hAnsi="Tahoma" w:cs="Tahoma"/>
          <w:sz w:val="20"/>
          <w:szCs w:val="20"/>
          <w:lang w:eastAsia="pl-PL"/>
        </w:rPr>
        <w:t>W sprawach, których nie reguluje niniejsza umowa będą miały zastosowanie powszechnie obowiązujące przepisy, w szczególności Kodeksu cywilnego, ustawy Prawo geodezyjne i kartograficzne i Prawo zamówień publicznych wraz z aktami wykonawczymi do tych ustaw.</w:t>
      </w:r>
    </w:p>
    <w:p w:rsidR="00155B47" w:rsidRPr="00D07916" w:rsidRDefault="00155B47" w:rsidP="00155B47">
      <w:pPr>
        <w:widowControl w:val="0"/>
        <w:numPr>
          <w:ilvl w:val="0"/>
          <w:numId w:val="31"/>
        </w:numPr>
        <w:suppressAutoHyphens/>
        <w:spacing w:after="0" w:line="240" w:lineRule="auto"/>
        <w:ind w:left="360" w:hanging="357"/>
        <w:jc w:val="both"/>
        <w:rPr>
          <w:rFonts w:ascii="Tahoma" w:eastAsia="Times New Roman" w:hAnsi="Tahoma" w:cs="Tahoma"/>
          <w:sz w:val="20"/>
          <w:szCs w:val="20"/>
          <w:lang w:eastAsia="pl-PL"/>
        </w:rPr>
      </w:pPr>
      <w:r w:rsidRPr="00D07916">
        <w:rPr>
          <w:rFonts w:ascii="Tahoma" w:eastAsia="Times New Roman" w:hAnsi="Tahoma" w:cs="Tahoma"/>
          <w:sz w:val="20"/>
          <w:szCs w:val="20"/>
          <w:lang w:eastAsia="pl-PL"/>
        </w:rPr>
        <w:t>Językiem umowy, wszelkiej korespondencji, faktur i dokumentów sporządzonych przez Wykonawcę jest język polski.</w:t>
      </w:r>
    </w:p>
    <w:p w:rsidR="00155B47" w:rsidRPr="00D07916" w:rsidRDefault="00155B47" w:rsidP="00155B47">
      <w:pPr>
        <w:widowControl w:val="0"/>
        <w:numPr>
          <w:ilvl w:val="0"/>
          <w:numId w:val="31"/>
        </w:numPr>
        <w:suppressAutoHyphens/>
        <w:spacing w:after="0" w:line="240" w:lineRule="auto"/>
        <w:ind w:left="360" w:right="20" w:hanging="357"/>
        <w:jc w:val="both"/>
        <w:rPr>
          <w:rFonts w:ascii="Tahoma" w:eastAsia="Times New Roman" w:hAnsi="Tahoma" w:cs="Tahoma"/>
          <w:sz w:val="20"/>
          <w:szCs w:val="20"/>
          <w:lang w:eastAsia="pl-PL"/>
        </w:rPr>
      </w:pPr>
      <w:r w:rsidRPr="00D07916">
        <w:rPr>
          <w:rFonts w:ascii="Tahoma" w:eastAsia="Times New Roman" w:hAnsi="Tahoma" w:cs="Tahoma"/>
          <w:sz w:val="20"/>
          <w:szCs w:val="20"/>
          <w:lang w:eastAsia="pl-PL"/>
        </w:rPr>
        <w:t>Umowa została sporządzona w czterech jednobrzmiących egzemplarzach, jeden egzemplarz dla Wykonawcy i trzy egzemplarze dla Zamawiającego</w:t>
      </w:r>
    </w:p>
    <w:p w:rsidR="00155B47" w:rsidRPr="00D07916" w:rsidRDefault="00155B47" w:rsidP="00155B47">
      <w:pPr>
        <w:suppressAutoHyphens/>
        <w:spacing w:after="0" w:line="240" w:lineRule="auto"/>
        <w:ind w:left="1134"/>
        <w:rPr>
          <w:rFonts w:ascii="Tahoma" w:eastAsia="Times New Roman" w:hAnsi="Tahoma" w:cs="Tahoma"/>
          <w:b/>
          <w:bCs/>
          <w:sz w:val="20"/>
          <w:szCs w:val="20"/>
          <w:lang w:eastAsia="ar-SA"/>
        </w:rPr>
      </w:pPr>
      <w:r w:rsidRPr="00D07916">
        <w:rPr>
          <w:rFonts w:ascii="Tahoma" w:eastAsia="Times New Roman" w:hAnsi="Tahoma" w:cs="Tahoma"/>
          <w:b/>
          <w:bCs/>
          <w:sz w:val="20"/>
          <w:szCs w:val="20"/>
          <w:lang w:eastAsia="ar-SA"/>
        </w:rPr>
        <w:tab/>
      </w:r>
      <w:r w:rsidRPr="00D07916">
        <w:rPr>
          <w:rFonts w:ascii="Tahoma" w:eastAsia="Times New Roman" w:hAnsi="Tahoma" w:cs="Tahoma"/>
          <w:b/>
          <w:bCs/>
          <w:sz w:val="20"/>
          <w:szCs w:val="20"/>
          <w:lang w:eastAsia="ar-SA"/>
        </w:rPr>
        <w:tab/>
      </w:r>
    </w:p>
    <w:p w:rsidR="00155B47" w:rsidRPr="00D07916" w:rsidRDefault="00155B47" w:rsidP="00155B47">
      <w:pPr>
        <w:suppressAutoHyphens/>
        <w:spacing w:after="0" w:line="240" w:lineRule="auto"/>
        <w:ind w:left="1134"/>
        <w:rPr>
          <w:rFonts w:ascii="Tahoma" w:eastAsia="Times New Roman" w:hAnsi="Tahoma" w:cs="Tahoma"/>
          <w:b/>
          <w:bCs/>
          <w:sz w:val="20"/>
          <w:szCs w:val="20"/>
          <w:lang w:eastAsia="ar-SA"/>
        </w:rPr>
      </w:pPr>
    </w:p>
    <w:p w:rsidR="00155B47" w:rsidRPr="00D07916" w:rsidRDefault="00155B47" w:rsidP="00155B47">
      <w:pPr>
        <w:suppressAutoHyphens/>
        <w:spacing w:after="0" w:line="240" w:lineRule="auto"/>
        <w:ind w:left="1134"/>
        <w:rPr>
          <w:rFonts w:ascii="Times New Roman" w:eastAsia="Times New Roman" w:hAnsi="Times New Roman" w:cs="Times New Roman"/>
          <w:sz w:val="20"/>
          <w:szCs w:val="20"/>
          <w:lang w:eastAsia="ar-SA"/>
        </w:rPr>
      </w:pPr>
      <w:r w:rsidRPr="00D07916">
        <w:rPr>
          <w:rFonts w:ascii="Tahoma" w:eastAsia="Times New Roman" w:hAnsi="Tahoma" w:cs="Tahoma"/>
          <w:b/>
          <w:bCs/>
          <w:sz w:val="20"/>
          <w:szCs w:val="20"/>
          <w:lang w:eastAsia="ar-SA"/>
        </w:rPr>
        <w:t>WYKONAWCA</w:t>
      </w:r>
      <w:r w:rsidRPr="00D07916">
        <w:rPr>
          <w:rFonts w:ascii="Tahoma" w:eastAsia="Times New Roman" w:hAnsi="Tahoma" w:cs="Tahoma"/>
          <w:b/>
          <w:bCs/>
          <w:sz w:val="20"/>
          <w:szCs w:val="20"/>
          <w:lang w:eastAsia="ar-SA"/>
        </w:rPr>
        <w:tab/>
      </w:r>
      <w:r w:rsidRPr="00D07916">
        <w:rPr>
          <w:rFonts w:ascii="Tahoma" w:eastAsia="Times New Roman" w:hAnsi="Tahoma" w:cs="Tahoma"/>
          <w:b/>
          <w:bCs/>
          <w:sz w:val="20"/>
          <w:szCs w:val="20"/>
          <w:lang w:eastAsia="ar-SA"/>
        </w:rPr>
        <w:tab/>
      </w:r>
      <w:r w:rsidRPr="00D07916">
        <w:rPr>
          <w:rFonts w:ascii="Tahoma" w:eastAsia="Times New Roman" w:hAnsi="Tahoma" w:cs="Tahoma"/>
          <w:b/>
          <w:bCs/>
          <w:sz w:val="20"/>
          <w:szCs w:val="20"/>
          <w:lang w:eastAsia="ar-SA"/>
        </w:rPr>
        <w:tab/>
      </w:r>
      <w:r w:rsidRPr="00D07916">
        <w:rPr>
          <w:rFonts w:ascii="Tahoma" w:eastAsia="Times New Roman" w:hAnsi="Tahoma" w:cs="Tahoma"/>
          <w:b/>
          <w:bCs/>
          <w:sz w:val="20"/>
          <w:szCs w:val="20"/>
          <w:lang w:eastAsia="ar-SA"/>
        </w:rPr>
        <w:tab/>
        <w:t xml:space="preserve">  ZAMAWIAJĄCY</w:t>
      </w:r>
    </w:p>
    <w:p w:rsidR="00155B47" w:rsidRPr="00D07916" w:rsidRDefault="00155B47" w:rsidP="00155B47">
      <w:pPr>
        <w:suppressAutoHyphens/>
        <w:spacing w:after="0" w:line="240" w:lineRule="auto"/>
        <w:rPr>
          <w:rFonts w:ascii="Tahoma" w:eastAsia="Times New Roman" w:hAnsi="Tahoma" w:cs="Tahoma"/>
          <w:sz w:val="20"/>
          <w:szCs w:val="20"/>
          <w:lang w:eastAsia="ar-SA"/>
        </w:rPr>
      </w:pPr>
    </w:p>
    <w:p w:rsidR="00155B47" w:rsidRPr="00D07916" w:rsidRDefault="00155B47" w:rsidP="00155B47">
      <w:pPr>
        <w:suppressAutoHyphens/>
        <w:spacing w:after="0" w:line="240" w:lineRule="auto"/>
        <w:rPr>
          <w:rFonts w:ascii="Tahoma" w:eastAsia="Times New Roman" w:hAnsi="Tahoma" w:cs="Tahoma"/>
          <w:sz w:val="20"/>
          <w:szCs w:val="20"/>
          <w:lang w:eastAsia="ar-SA"/>
        </w:rPr>
      </w:pPr>
    </w:p>
    <w:p w:rsidR="00155B47" w:rsidRPr="00D07916" w:rsidRDefault="00155B47" w:rsidP="00155B47">
      <w:pPr>
        <w:suppressAutoHyphens/>
        <w:spacing w:after="0" w:line="240" w:lineRule="auto"/>
        <w:rPr>
          <w:rFonts w:ascii="Tahoma" w:eastAsia="Times New Roman" w:hAnsi="Tahoma" w:cs="Tahoma"/>
          <w:sz w:val="20"/>
          <w:szCs w:val="20"/>
          <w:lang w:eastAsia="ar-SA"/>
        </w:rPr>
      </w:pPr>
    </w:p>
    <w:p w:rsidR="00155B47" w:rsidRPr="00D07916" w:rsidRDefault="00155B47" w:rsidP="00155B47">
      <w:pPr>
        <w:suppressAutoHyphens/>
        <w:spacing w:after="0" w:line="240" w:lineRule="auto"/>
        <w:rPr>
          <w:rFonts w:ascii="Tahoma" w:eastAsia="Times New Roman" w:hAnsi="Tahoma" w:cs="Tahoma"/>
          <w:sz w:val="20"/>
          <w:szCs w:val="20"/>
          <w:lang w:eastAsia="ar-SA"/>
        </w:rPr>
      </w:pPr>
    </w:p>
    <w:p w:rsidR="00155B47" w:rsidRPr="00D07916" w:rsidRDefault="00155B47" w:rsidP="00155B47">
      <w:pPr>
        <w:suppressAutoHyphens/>
        <w:spacing w:after="0" w:line="240" w:lineRule="auto"/>
        <w:rPr>
          <w:rFonts w:ascii="Tahoma" w:eastAsia="Times New Roman" w:hAnsi="Tahoma" w:cs="Tahoma"/>
          <w:sz w:val="20"/>
          <w:szCs w:val="20"/>
          <w:lang w:eastAsia="ar-SA"/>
        </w:rPr>
      </w:pPr>
    </w:p>
    <w:p w:rsidR="00155B47" w:rsidRPr="00D07916" w:rsidRDefault="00155B47" w:rsidP="00155B47">
      <w:pPr>
        <w:suppressAutoHyphens/>
        <w:spacing w:after="0" w:line="240" w:lineRule="auto"/>
        <w:rPr>
          <w:rFonts w:ascii="Tahoma" w:eastAsia="Times New Roman" w:hAnsi="Tahoma" w:cs="Tahoma"/>
          <w:sz w:val="20"/>
          <w:szCs w:val="20"/>
          <w:lang w:eastAsia="ar-SA"/>
        </w:rPr>
      </w:pPr>
    </w:p>
    <w:p w:rsidR="00155B47" w:rsidRPr="00D07916" w:rsidRDefault="00155B47" w:rsidP="00155B47"/>
    <w:p w:rsidR="0028388D" w:rsidRPr="00D07916" w:rsidRDefault="0028388D"/>
    <w:sectPr w:rsidR="0028388D" w:rsidRPr="00D07916" w:rsidSect="0028388D">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593" w:rsidRDefault="004E0593" w:rsidP="00271355">
      <w:pPr>
        <w:spacing w:after="0" w:line="240" w:lineRule="auto"/>
      </w:pPr>
      <w:r>
        <w:separator/>
      </w:r>
    </w:p>
  </w:endnote>
  <w:endnote w:type="continuationSeparator" w:id="0">
    <w:p w:rsidR="004E0593" w:rsidRDefault="004E0593" w:rsidP="00271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593" w:rsidRDefault="004E059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16"/>
        <w:szCs w:val="16"/>
      </w:rPr>
      <w:id w:val="1313224581"/>
      <w:docPartObj>
        <w:docPartGallery w:val="Page Numbers (Bottom of Page)"/>
        <w:docPartUnique/>
      </w:docPartObj>
    </w:sdtPr>
    <w:sdtContent>
      <w:p w:rsidR="004E0593" w:rsidRPr="00C03DB1" w:rsidRDefault="004E0593">
        <w:pPr>
          <w:pStyle w:val="Stopka"/>
          <w:jc w:val="right"/>
          <w:rPr>
            <w:rFonts w:asciiTheme="majorHAnsi" w:eastAsiaTheme="majorEastAsia" w:hAnsiTheme="majorHAnsi" w:cstheme="majorBidi"/>
            <w:sz w:val="16"/>
            <w:szCs w:val="16"/>
          </w:rPr>
        </w:pPr>
        <w:r w:rsidRPr="00C03DB1">
          <w:rPr>
            <w:rFonts w:asciiTheme="majorHAnsi" w:eastAsiaTheme="majorEastAsia" w:hAnsiTheme="majorHAnsi" w:cstheme="majorBidi"/>
            <w:sz w:val="16"/>
            <w:szCs w:val="16"/>
          </w:rPr>
          <w:t xml:space="preserve">str. </w:t>
        </w:r>
        <w:r w:rsidRPr="00D764F1">
          <w:rPr>
            <w:rFonts w:eastAsiaTheme="minorEastAsia" w:cs="Times New Roman"/>
            <w:sz w:val="16"/>
            <w:szCs w:val="16"/>
          </w:rPr>
          <w:fldChar w:fldCharType="begin"/>
        </w:r>
        <w:r w:rsidRPr="00C03DB1">
          <w:rPr>
            <w:sz w:val="16"/>
            <w:szCs w:val="16"/>
          </w:rPr>
          <w:instrText>PAGE    \* MERGEFORMAT</w:instrText>
        </w:r>
        <w:r w:rsidRPr="00D764F1">
          <w:rPr>
            <w:rFonts w:eastAsiaTheme="minorEastAsia" w:cs="Times New Roman"/>
            <w:sz w:val="16"/>
            <w:szCs w:val="16"/>
          </w:rPr>
          <w:fldChar w:fldCharType="separate"/>
        </w:r>
        <w:r w:rsidR="00181E0C" w:rsidRPr="00181E0C">
          <w:rPr>
            <w:rFonts w:asciiTheme="majorHAnsi" w:eastAsiaTheme="majorEastAsia" w:hAnsiTheme="majorHAnsi" w:cstheme="majorBidi"/>
            <w:noProof/>
            <w:sz w:val="16"/>
            <w:szCs w:val="16"/>
          </w:rPr>
          <w:t>1</w:t>
        </w:r>
        <w:r w:rsidRPr="00C03DB1">
          <w:rPr>
            <w:rFonts w:asciiTheme="majorHAnsi" w:eastAsiaTheme="majorEastAsia" w:hAnsiTheme="majorHAnsi" w:cstheme="majorBidi"/>
            <w:sz w:val="16"/>
            <w:szCs w:val="16"/>
          </w:rPr>
          <w:fldChar w:fldCharType="end"/>
        </w:r>
      </w:p>
    </w:sdtContent>
  </w:sdt>
  <w:p w:rsidR="004E0593" w:rsidRDefault="004E059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593" w:rsidRPr="00A45D32" w:rsidRDefault="004E0593" w:rsidP="0028388D">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593" w:rsidRDefault="004E0593" w:rsidP="00271355">
      <w:pPr>
        <w:spacing w:after="0" w:line="240" w:lineRule="auto"/>
      </w:pPr>
      <w:r>
        <w:separator/>
      </w:r>
    </w:p>
  </w:footnote>
  <w:footnote w:type="continuationSeparator" w:id="0">
    <w:p w:rsidR="004E0593" w:rsidRDefault="004E0593" w:rsidP="002713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593" w:rsidRDefault="004E059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593" w:rsidRDefault="004E0593" w:rsidP="0028388D">
    <w:pPr>
      <w:pStyle w:val="Nagwek"/>
      <w:jc w:val="center"/>
    </w:pPr>
    <w:bookmarkStart w:id="1" w:name="_GoBack"/>
    <w:r w:rsidRPr="004314E8">
      <w:rPr>
        <w:noProof/>
        <w:lang w:eastAsia="pl-PL"/>
      </w:rPr>
      <w:drawing>
        <wp:inline distT="0" distB="0" distL="0" distR="0">
          <wp:extent cx="5524500" cy="733425"/>
          <wp:effectExtent l="0" t="0" r="0" b="9525"/>
          <wp:docPr id="2" name="Obraz 2" descr="W:\PROJEKT RPO ZIGWiM w Powiecie Nidzickim\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OJEKT RPO ZIGWiM w Powiecie Nidzickim\poziom_polskie_czarno_bia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0" cy="733425"/>
                  </a:xfrm>
                  <a:prstGeom prst="rect">
                    <a:avLst/>
                  </a:prstGeom>
                  <a:noFill/>
                  <a:ln>
                    <a:noFill/>
                  </a:ln>
                </pic:spPr>
              </pic:pic>
            </a:graphicData>
          </a:graphic>
        </wp:inline>
      </w:drawing>
    </w:r>
    <w:bookmarkEnd w:id="1"/>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593" w:rsidRDefault="004E059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66A4"/>
    <w:multiLevelType w:val="hybridMultilevel"/>
    <w:tmpl w:val="CF6E47FA"/>
    <w:lvl w:ilvl="0" w:tplc="0186C326">
      <w:start w:val="1"/>
      <w:numFmt w:val="decimal"/>
      <w:lvlText w:val="%1)"/>
      <w:lvlJc w:val="left"/>
      <w:pPr>
        <w:ind w:left="1004" w:hanging="360"/>
      </w:pPr>
      <w:rPr>
        <w:rFonts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8572CD7"/>
    <w:multiLevelType w:val="hybridMultilevel"/>
    <w:tmpl w:val="F3280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1F733D"/>
    <w:multiLevelType w:val="hybridMultilevel"/>
    <w:tmpl w:val="0DEC8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D966A3"/>
    <w:multiLevelType w:val="hybridMultilevel"/>
    <w:tmpl w:val="9C002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F75F94"/>
    <w:multiLevelType w:val="hybridMultilevel"/>
    <w:tmpl w:val="D958BCF4"/>
    <w:lvl w:ilvl="0" w:tplc="57664C08">
      <w:start w:val="1"/>
      <w:numFmt w:val="decimal"/>
      <w:lvlText w:val="%1)"/>
      <w:lvlJc w:val="left"/>
      <w:pPr>
        <w:ind w:left="1068" w:hanging="360"/>
      </w:pPr>
      <w:rPr>
        <w:rFonts w:hint="default"/>
        <w:b w:val="0"/>
        <w:i w:val="0"/>
        <w:sz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C5064DF"/>
    <w:multiLevelType w:val="hybridMultilevel"/>
    <w:tmpl w:val="2C68D804"/>
    <w:lvl w:ilvl="0" w:tplc="871C9D7A">
      <w:start w:val="1"/>
      <w:numFmt w:val="lowerLetter"/>
      <w:lvlText w:val="%1)"/>
      <w:lvlJc w:val="left"/>
      <w:pPr>
        <w:ind w:left="1571" w:hanging="360"/>
      </w:pPr>
      <w:rPr>
        <w:rFonts w:hint="default"/>
        <w:sz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nsid w:val="1E03128B"/>
    <w:multiLevelType w:val="hybridMultilevel"/>
    <w:tmpl w:val="3E4429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AA1E01"/>
    <w:multiLevelType w:val="hybridMultilevel"/>
    <w:tmpl w:val="94C26B1E"/>
    <w:lvl w:ilvl="0" w:tplc="871C9D7A">
      <w:start w:val="1"/>
      <w:numFmt w:val="lowerLetter"/>
      <w:lvlText w:val="%1)"/>
      <w:lvlJc w:val="left"/>
      <w:pPr>
        <w:ind w:left="2520" w:hanging="360"/>
      </w:pPr>
      <w:rPr>
        <w:rFonts w:hint="default"/>
        <w:sz w:val="2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9">
    <w:nsid w:val="24E769C0"/>
    <w:multiLevelType w:val="hybridMultilevel"/>
    <w:tmpl w:val="56F8D0BC"/>
    <w:lvl w:ilvl="0" w:tplc="1ADCB9A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1D0474"/>
    <w:multiLevelType w:val="hybridMultilevel"/>
    <w:tmpl w:val="0F72DEDC"/>
    <w:lvl w:ilvl="0" w:tplc="56A6B39E">
      <w:start w:val="1"/>
      <w:numFmt w:val="lowerLetter"/>
      <w:lvlText w:val="%1)"/>
      <w:lvlJc w:val="left"/>
      <w:pPr>
        <w:ind w:left="1068" w:hanging="360"/>
      </w:pPr>
      <w:rPr>
        <w:rFonts w:hint="default"/>
        <w:b w:val="0"/>
        <w:i w:val="0"/>
        <w:color w:val="000000" w:themeColor="text1"/>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C27208C"/>
    <w:multiLevelType w:val="hybridMultilevel"/>
    <w:tmpl w:val="BB402C22"/>
    <w:lvl w:ilvl="0" w:tplc="871C9D7A">
      <w:start w:val="1"/>
      <w:numFmt w:val="lowerLetter"/>
      <w:lvlText w:val="%1)"/>
      <w:lvlJc w:val="left"/>
      <w:pPr>
        <w:ind w:left="1571" w:hanging="360"/>
      </w:pPr>
      <w:rPr>
        <w:rFonts w:hint="default"/>
        <w:sz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2D042BDE"/>
    <w:multiLevelType w:val="hybridMultilevel"/>
    <w:tmpl w:val="63A88340"/>
    <w:lvl w:ilvl="0" w:tplc="49C812A8">
      <w:start w:val="1"/>
      <w:numFmt w:val="decimal"/>
      <w:lvlText w:val="%1."/>
      <w:lvlJc w:val="left"/>
      <w:pPr>
        <w:ind w:left="1440" w:hanging="360"/>
      </w:pPr>
      <w:rPr>
        <w:rFonts w:hint="default"/>
        <w:b w:val="0"/>
        <w:i w:val="0"/>
        <w:sz w:val="18"/>
      </w:rPr>
    </w:lvl>
    <w:lvl w:ilvl="1" w:tplc="C58C4864">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1CC1030"/>
    <w:multiLevelType w:val="hybridMultilevel"/>
    <w:tmpl w:val="5A26BEA6"/>
    <w:lvl w:ilvl="0" w:tplc="871C9D7A">
      <w:start w:val="1"/>
      <w:numFmt w:val="lowerLetter"/>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41C51CE"/>
    <w:multiLevelType w:val="hybridMultilevel"/>
    <w:tmpl w:val="3A0AE672"/>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405A44"/>
    <w:multiLevelType w:val="hybridMultilevel"/>
    <w:tmpl w:val="0DEC8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9093A75"/>
    <w:multiLevelType w:val="hybridMultilevel"/>
    <w:tmpl w:val="B7801F1E"/>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D9134C"/>
    <w:multiLevelType w:val="hybridMultilevel"/>
    <w:tmpl w:val="EDF6B5D8"/>
    <w:lvl w:ilvl="0" w:tplc="C986B636">
      <w:start w:val="1"/>
      <w:numFmt w:val="lowerLetter"/>
      <w:lvlText w:val="%1)"/>
      <w:lvlJc w:val="left"/>
      <w:pPr>
        <w:ind w:left="1440" w:hanging="360"/>
      </w:pPr>
      <w:rPr>
        <w:rFonts w:cs="Times New Roman" w:hint="default"/>
        <w:b w:val="0"/>
        <w:i w:val="0"/>
        <w:color w:val="auto"/>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F9278DA"/>
    <w:multiLevelType w:val="hybridMultilevel"/>
    <w:tmpl w:val="2BBAD500"/>
    <w:lvl w:ilvl="0" w:tplc="0186C326">
      <w:start w:val="1"/>
      <w:numFmt w:val="decimal"/>
      <w:lvlText w:val="%1)"/>
      <w:lvlJc w:val="left"/>
      <w:pPr>
        <w:ind w:left="1488" w:hanging="360"/>
      </w:pPr>
      <w:rPr>
        <w:rFonts w:hint="default"/>
        <w:b w:val="0"/>
        <w:i w:val="0"/>
        <w:sz w:val="18"/>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1">
    <w:nsid w:val="47857FF3"/>
    <w:multiLevelType w:val="hybridMultilevel"/>
    <w:tmpl w:val="AB80D880"/>
    <w:lvl w:ilvl="0" w:tplc="871C9D7A">
      <w:start w:val="1"/>
      <w:numFmt w:val="lowerLetter"/>
      <w:lvlText w:val="%1)"/>
      <w:lvlJc w:val="left"/>
      <w:pPr>
        <w:ind w:left="1429" w:hanging="360"/>
      </w:pPr>
      <w:rPr>
        <w:rFonts w:hint="default"/>
        <w:sz w:val="20"/>
      </w:rPr>
    </w:lvl>
    <w:lvl w:ilvl="1" w:tplc="88DA9722">
      <w:start w:val="1"/>
      <w:numFmt w:val="lowerLetter"/>
      <w:lvlText w:val="%2)"/>
      <w:lvlJc w:val="left"/>
      <w:pPr>
        <w:ind w:left="2149" w:hanging="360"/>
      </w:pPr>
      <w:rPr>
        <w:rFonts w:cs="Times New Roman" w:hint="default"/>
        <w:b w:val="0"/>
        <w:i w:val="0"/>
        <w:color w:val="auto"/>
        <w:sz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5D4039"/>
    <w:multiLevelType w:val="hybridMultilevel"/>
    <w:tmpl w:val="FF283DDC"/>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AA37CB"/>
    <w:multiLevelType w:val="hybridMultilevel"/>
    <w:tmpl w:val="7DC4452C"/>
    <w:lvl w:ilvl="0" w:tplc="C4020A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F3604E5"/>
    <w:multiLevelType w:val="hybridMultilevel"/>
    <w:tmpl w:val="0400B2BA"/>
    <w:lvl w:ilvl="0" w:tplc="871C9D7A">
      <w:start w:val="1"/>
      <w:numFmt w:val="lowerLetter"/>
      <w:lvlText w:val="%1)"/>
      <w:lvlJc w:val="left"/>
      <w:pPr>
        <w:ind w:left="1440" w:hanging="360"/>
      </w:pPr>
      <w:rPr>
        <w:rFonts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FA95A4D"/>
    <w:multiLevelType w:val="hybridMultilevel"/>
    <w:tmpl w:val="C35AC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9135B6"/>
    <w:multiLevelType w:val="hybridMultilevel"/>
    <w:tmpl w:val="A33E265E"/>
    <w:lvl w:ilvl="0" w:tplc="0186C32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931365"/>
    <w:multiLevelType w:val="hybridMultilevel"/>
    <w:tmpl w:val="5A04A080"/>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F47AA0"/>
    <w:multiLevelType w:val="hybridMultilevel"/>
    <w:tmpl w:val="19705EB2"/>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515EBC"/>
    <w:multiLevelType w:val="hybridMultilevel"/>
    <w:tmpl w:val="425C0FD0"/>
    <w:lvl w:ilvl="0" w:tplc="0186C326">
      <w:start w:val="1"/>
      <w:numFmt w:val="decimal"/>
      <w:lvlText w:val="%1)"/>
      <w:lvlJc w:val="left"/>
      <w:pPr>
        <w:ind w:left="1488" w:hanging="360"/>
      </w:pPr>
      <w:rPr>
        <w:rFonts w:hint="default"/>
        <w:b w:val="0"/>
        <w:i w:val="0"/>
        <w:sz w:val="18"/>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31">
    <w:nsid w:val="5DF67776"/>
    <w:multiLevelType w:val="hybridMultilevel"/>
    <w:tmpl w:val="7250DA22"/>
    <w:lvl w:ilvl="0" w:tplc="3CA8600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nsid w:val="61432248"/>
    <w:multiLevelType w:val="hybridMultilevel"/>
    <w:tmpl w:val="A25E805C"/>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ED0FE8"/>
    <w:multiLevelType w:val="hybridMultilevel"/>
    <w:tmpl w:val="77963392"/>
    <w:lvl w:ilvl="0" w:tplc="49C812A8">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6466860"/>
    <w:multiLevelType w:val="hybridMultilevel"/>
    <w:tmpl w:val="EE0E2BE2"/>
    <w:lvl w:ilvl="0" w:tplc="0186C326">
      <w:start w:val="1"/>
      <w:numFmt w:val="decimal"/>
      <w:lvlText w:val="%1)"/>
      <w:lvlJc w:val="left"/>
      <w:pPr>
        <w:ind w:left="1004" w:hanging="360"/>
      </w:pPr>
      <w:rPr>
        <w:rFonts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6BA574DB"/>
    <w:multiLevelType w:val="hybridMultilevel"/>
    <w:tmpl w:val="6EB69FA8"/>
    <w:lvl w:ilvl="0" w:tplc="837CABA2">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1756E7B"/>
    <w:multiLevelType w:val="hybridMultilevel"/>
    <w:tmpl w:val="50E606B6"/>
    <w:lvl w:ilvl="0" w:tplc="8A9C2474">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4618EE"/>
    <w:multiLevelType w:val="hybridMultilevel"/>
    <w:tmpl w:val="6BC62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C354B2F"/>
    <w:multiLevelType w:val="hybridMultilevel"/>
    <w:tmpl w:val="1BA0145E"/>
    <w:lvl w:ilvl="0" w:tplc="0186C326">
      <w:start w:val="1"/>
      <w:numFmt w:val="decimal"/>
      <w:lvlText w:val="%1)"/>
      <w:lvlJc w:val="left"/>
      <w:pPr>
        <w:ind w:left="1429" w:hanging="360"/>
      </w:pPr>
      <w:rPr>
        <w:rFonts w:hint="default"/>
        <w:b w:val="0"/>
        <w:i w:val="0"/>
        <w:sz w:val="18"/>
      </w:rPr>
    </w:lvl>
    <w:lvl w:ilvl="1" w:tplc="88DA9722">
      <w:start w:val="1"/>
      <w:numFmt w:val="lowerLetter"/>
      <w:lvlText w:val="%2)"/>
      <w:lvlJc w:val="left"/>
      <w:pPr>
        <w:ind w:left="2149" w:hanging="360"/>
      </w:pPr>
      <w:rPr>
        <w:rFonts w:cs="Times New Roman" w:hint="default"/>
        <w:b w:val="0"/>
        <w:i w:val="0"/>
        <w:color w:val="auto"/>
        <w:sz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0"/>
  </w:num>
  <w:num w:numId="2">
    <w:abstractNumId w:val="24"/>
  </w:num>
  <w:num w:numId="3">
    <w:abstractNumId w:val="16"/>
  </w:num>
  <w:num w:numId="4">
    <w:abstractNumId w:val="26"/>
  </w:num>
  <w:num w:numId="5">
    <w:abstractNumId w:val="7"/>
  </w:num>
  <w:num w:numId="6">
    <w:abstractNumId w:val="1"/>
  </w:num>
  <w:num w:numId="7">
    <w:abstractNumId w:val="3"/>
  </w:num>
  <w:num w:numId="8">
    <w:abstractNumId w:val="42"/>
  </w:num>
  <w:num w:numId="9">
    <w:abstractNumId w:val="25"/>
  </w:num>
  <w:num w:numId="10">
    <w:abstractNumId w:val="29"/>
  </w:num>
  <w:num w:numId="11">
    <w:abstractNumId w:val="6"/>
  </w:num>
  <w:num w:numId="12">
    <w:abstractNumId w:val="13"/>
  </w:num>
  <w:num w:numId="13">
    <w:abstractNumId w:val="21"/>
  </w:num>
  <w:num w:numId="14">
    <w:abstractNumId w:val="41"/>
  </w:num>
  <w:num w:numId="15">
    <w:abstractNumId w:val="8"/>
  </w:num>
  <w:num w:numId="16">
    <w:abstractNumId w:val="30"/>
  </w:num>
  <w:num w:numId="17">
    <w:abstractNumId w:val="28"/>
  </w:num>
  <w:num w:numId="18">
    <w:abstractNumId w:val="18"/>
  </w:num>
  <w:num w:numId="19">
    <w:abstractNumId w:val="20"/>
  </w:num>
  <w:num w:numId="20">
    <w:abstractNumId w:val="27"/>
  </w:num>
  <w:num w:numId="21">
    <w:abstractNumId w:val="23"/>
  </w:num>
  <w:num w:numId="22">
    <w:abstractNumId w:val="5"/>
  </w:num>
  <w:num w:numId="23">
    <w:abstractNumId w:val="35"/>
  </w:num>
  <w:num w:numId="24">
    <w:abstractNumId w:val="0"/>
  </w:num>
  <w:num w:numId="25">
    <w:abstractNumId w:val="33"/>
  </w:num>
  <w:num w:numId="26">
    <w:abstractNumId w:val="38"/>
  </w:num>
  <w:num w:numId="27">
    <w:abstractNumId w:val="15"/>
  </w:num>
  <w:num w:numId="28">
    <w:abstractNumId w:val="34"/>
  </w:num>
  <w:num w:numId="29">
    <w:abstractNumId w:val="10"/>
  </w:num>
  <w:num w:numId="30">
    <w:abstractNumId w:val="9"/>
  </w:num>
  <w:num w:numId="31">
    <w:abstractNumId w:val="11"/>
  </w:num>
  <w:num w:numId="32">
    <w:abstractNumId w:val="17"/>
  </w:num>
  <w:num w:numId="33">
    <w:abstractNumId w:val="37"/>
  </w:num>
  <w:num w:numId="34">
    <w:abstractNumId w:val="4"/>
  </w:num>
  <w:num w:numId="35">
    <w:abstractNumId w:val="22"/>
  </w:num>
  <w:num w:numId="36">
    <w:abstractNumId w:val="36"/>
  </w:num>
  <w:num w:numId="37">
    <w:abstractNumId w:val="32"/>
  </w:num>
  <w:num w:numId="38">
    <w:abstractNumId w:val="39"/>
  </w:num>
  <w:num w:numId="39">
    <w:abstractNumId w:val="19"/>
  </w:num>
  <w:num w:numId="40">
    <w:abstractNumId w:val="31"/>
  </w:num>
  <w:num w:numId="41">
    <w:abstractNumId w:val="12"/>
  </w:num>
  <w:num w:numId="42">
    <w:abstractNumId w:val="14"/>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F7851"/>
    <w:rsid w:val="00103C4F"/>
    <w:rsid w:val="00155B47"/>
    <w:rsid w:val="001755BB"/>
    <w:rsid w:val="00181E0C"/>
    <w:rsid w:val="00183B75"/>
    <w:rsid w:val="00214FFF"/>
    <w:rsid w:val="00237504"/>
    <w:rsid w:val="00271355"/>
    <w:rsid w:val="0028388D"/>
    <w:rsid w:val="002A1ECC"/>
    <w:rsid w:val="0030057F"/>
    <w:rsid w:val="0031326D"/>
    <w:rsid w:val="0038049B"/>
    <w:rsid w:val="003C2EC1"/>
    <w:rsid w:val="00496A3F"/>
    <w:rsid w:val="004B4E2A"/>
    <w:rsid w:val="004C35A3"/>
    <w:rsid w:val="004E0593"/>
    <w:rsid w:val="005F7851"/>
    <w:rsid w:val="006729E4"/>
    <w:rsid w:val="006D5FD5"/>
    <w:rsid w:val="00722C01"/>
    <w:rsid w:val="0073659E"/>
    <w:rsid w:val="00742955"/>
    <w:rsid w:val="007D556E"/>
    <w:rsid w:val="00897170"/>
    <w:rsid w:val="009034CE"/>
    <w:rsid w:val="00926696"/>
    <w:rsid w:val="0095244A"/>
    <w:rsid w:val="009D5941"/>
    <w:rsid w:val="00A06FCC"/>
    <w:rsid w:val="00BD04DA"/>
    <w:rsid w:val="00C32FCE"/>
    <w:rsid w:val="00D07916"/>
    <w:rsid w:val="00D1626B"/>
    <w:rsid w:val="00D64445"/>
    <w:rsid w:val="00D764F1"/>
    <w:rsid w:val="00DB1E8F"/>
    <w:rsid w:val="00E30BCA"/>
    <w:rsid w:val="00E364D8"/>
    <w:rsid w:val="00FB5D69"/>
    <w:rsid w:val="00FC4CCC"/>
    <w:rsid w:val="00FE6C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3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55B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5B47"/>
  </w:style>
  <w:style w:type="paragraph" w:styleId="Stopka">
    <w:name w:val="footer"/>
    <w:basedOn w:val="Normalny"/>
    <w:link w:val="StopkaZnak"/>
    <w:uiPriority w:val="99"/>
    <w:unhideWhenUsed/>
    <w:rsid w:val="00155B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5B47"/>
  </w:style>
  <w:style w:type="table" w:styleId="Tabela-Siatka">
    <w:name w:val="Table Grid"/>
    <w:basedOn w:val="Standardowy"/>
    <w:uiPriority w:val="59"/>
    <w:rsid w:val="00155B4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34"/>
    <w:qFormat/>
    <w:rsid w:val="00742955"/>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4C35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35A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15</Pages>
  <Words>7651</Words>
  <Characters>45907</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Wasiłowski</dc:creator>
  <cp:lastModifiedBy>laptophp</cp:lastModifiedBy>
  <cp:revision>5</cp:revision>
  <cp:lastPrinted>2018-04-04T10:40:00Z</cp:lastPrinted>
  <dcterms:created xsi:type="dcterms:W3CDTF">2018-03-28T10:39:00Z</dcterms:created>
  <dcterms:modified xsi:type="dcterms:W3CDTF">2018-04-09T13:06:00Z</dcterms:modified>
</cp:coreProperties>
</file>