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BD" w:rsidRPr="00212124" w:rsidRDefault="008A6C01" w:rsidP="00B90624">
      <w:pPr>
        <w:tabs>
          <w:tab w:val="left" w:pos="4860"/>
        </w:tabs>
        <w:rPr>
          <w:rFonts w:ascii="Calibri" w:hAnsi="Calibri" w:cs="Calibri"/>
          <w:sz w:val="22"/>
          <w:szCs w:val="22"/>
          <w:lang w:eastAsia="pl-PL"/>
        </w:rPr>
      </w:pPr>
      <w:r w:rsidRPr="00212124">
        <w:rPr>
          <w:rFonts w:ascii="Calibri" w:hAnsi="Calibri" w:cs="Calibri"/>
          <w:sz w:val="22"/>
          <w:szCs w:val="22"/>
        </w:rPr>
        <w:tab/>
      </w:r>
    </w:p>
    <w:p w:rsidR="003464C3" w:rsidRPr="003464C3" w:rsidRDefault="003464C3" w:rsidP="003464C3">
      <w:pPr>
        <w:widowControl w:val="0"/>
        <w:suppressAutoHyphens/>
        <w:jc w:val="right"/>
        <w:rPr>
          <w:rFonts w:eastAsia="Lucida Sans Unicode" w:cs="Mangal"/>
          <w:bCs/>
          <w:kern w:val="1"/>
          <w:lang w:eastAsia="hi-IN" w:bidi="hi-IN"/>
        </w:rPr>
      </w:pPr>
      <w:r w:rsidRPr="003464C3">
        <w:rPr>
          <w:rFonts w:eastAsia="Lucida Sans Unicode" w:cs="Mangal"/>
          <w:bCs/>
          <w:kern w:val="1"/>
          <w:lang w:eastAsia="hi-IN" w:bidi="hi-IN"/>
        </w:rPr>
        <w:t xml:space="preserve">Załącznik nr </w:t>
      </w:r>
      <w:r>
        <w:rPr>
          <w:rFonts w:eastAsia="Lucida Sans Unicode" w:cs="Mangal"/>
          <w:bCs/>
          <w:kern w:val="1"/>
          <w:lang w:eastAsia="hi-IN" w:bidi="hi-IN"/>
        </w:rPr>
        <w:t>1</w:t>
      </w:r>
    </w:p>
    <w:p w:rsidR="003464C3" w:rsidRPr="003464C3" w:rsidRDefault="003464C3" w:rsidP="003464C3">
      <w:pPr>
        <w:keepNext/>
        <w:widowControl w:val="0"/>
        <w:suppressAutoHyphens/>
        <w:jc w:val="right"/>
        <w:outlineLvl w:val="0"/>
        <w:rPr>
          <w:rFonts w:eastAsia="Lucida Sans Unicode" w:cs="Mangal"/>
          <w:bCs/>
          <w:kern w:val="1"/>
          <w:lang w:eastAsia="hi-IN" w:bidi="hi-IN"/>
        </w:rPr>
      </w:pPr>
      <w:r w:rsidRPr="003464C3">
        <w:rPr>
          <w:rFonts w:eastAsia="Lucida Sans Unicode" w:cs="Mangal"/>
          <w:bCs/>
          <w:kern w:val="1"/>
          <w:lang w:eastAsia="hi-IN" w:bidi="hi-IN"/>
        </w:rPr>
        <w:t xml:space="preserve">do Zaproszenia do </w:t>
      </w:r>
    </w:p>
    <w:p w:rsidR="003464C3" w:rsidRPr="003464C3" w:rsidRDefault="003464C3" w:rsidP="003464C3">
      <w:pPr>
        <w:widowControl w:val="0"/>
        <w:suppressAutoHyphens/>
        <w:jc w:val="right"/>
        <w:rPr>
          <w:rFonts w:eastAsia="Lucida Sans Unicode" w:cs="Mangal"/>
          <w:b/>
          <w:kern w:val="1"/>
          <w:lang w:eastAsia="hi-IN" w:bidi="hi-IN"/>
        </w:rPr>
      </w:pPr>
      <w:r w:rsidRPr="003464C3">
        <w:rPr>
          <w:rFonts w:eastAsia="Lucida Sans Unicode" w:cs="Mangal"/>
          <w:bCs/>
          <w:kern w:val="1"/>
          <w:lang w:eastAsia="hi-IN" w:bidi="hi-IN"/>
        </w:rPr>
        <w:t>składania ofert</w:t>
      </w:r>
    </w:p>
    <w:p w:rsidR="00810DF5" w:rsidRPr="00212124" w:rsidRDefault="008A4EF0" w:rsidP="00B90624">
      <w:pPr>
        <w:autoSpaceDE w:val="0"/>
        <w:autoSpaceDN w:val="0"/>
        <w:adjustRightInd w:val="0"/>
        <w:jc w:val="right"/>
        <w:rPr>
          <w:rFonts w:ascii="Calibri" w:hAnsi="Calibri" w:cs="Calibri"/>
          <w:b/>
          <w:bCs/>
          <w:color w:val="000000"/>
          <w:sz w:val="22"/>
          <w:szCs w:val="22"/>
          <w:lang w:eastAsia="pl-PL"/>
        </w:rPr>
      </w:pPr>
      <w:r w:rsidRPr="00212124">
        <w:rPr>
          <w:rFonts w:ascii="Calibri" w:hAnsi="Calibri" w:cs="Calibri"/>
          <w:b/>
          <w:bCs/>
          <w:color w:val="000000"/>
          <w:sz w:val="22"/>
          <w:szCs w:val="22"/>
          <w:lang w:eastAsia="pl-PL"/>
        </w:rPr>
        <w:t xml:space="preserve">   </w:t>
      </w:r>
    </w:p>
    <w:p w:rsidR="008A4EF0" w:rsidRPr="00212124" w:rsidRDefault="008A4EF0" w:rsidP="00B90624">
      <w:pPr>
        <w:autoSpaceDE w:val="0"/>
        <w:autoSpaceDN w:val="0"/>
        <w:adjustRightInd w:val="0"/>
        <w:jc w:val="right"/>
        <w:rPr>
          <w:rFonts w:ascii="Calibri" w:hAnsi="Calibri" w:cs="Calibri"/>
          <w:b/>
          <w:bCs/>
          <w:color w:val="000000"/>
          <w:sz w:val="22"/>
          <w:szCs w:val="22"/>
          <w:lang w:eastAsia="pl-PL"/>
        </w:rPr>
      </w:pPr>
    </w:p>
    <w:p w:rsidR="00810DF5" w:rsidRPr="00212124" w:rsidRDefault="00810DF5" w:rsidP="00B90624">
      <w:pPr>
        <w:autoSpaceDE w:val="0"/>
        <w:autoSpaceDN w:val="0"/>
        <w:adjustRightInd w:val="0"/>
        <w:jc w:val="right"/>
        <w:rPr>
          <w:rFonts w:ascii="Calibri" w:hAnsi="Calibri" w:cs="Calibri"/>
          <w:b/>
          <w:bCs/>
          <w:color w:val="000000"/>
          <w:sz w:val="22"/>
          <w:szCs w:val="22"/>
          <w:lang w:eastAsia="pl-PL"/>
        </w:rPr>
      </w:pPr>
    </w:p>
    <w:p w:rsidR="00701CBD" w:rsidRPr="00E11965" w:rsidRDefault="00701CBD" w:rsidP="00B90624">
      <w:pPr>
        <w:autoSpaceDE w:val="0"/>
        <w:autoSpaceDN w:val="0"/>
        <w:adjustRightInd w:val="0"/>
        <w:jc w:val="center"/>
        <w:rPr>
          <w:rFonts w:asciiTheme="minorHAnsi" w:hAnsiTheme="minorHAnsi" w:cstheme="minorHAnsi"/>
          <w:b/>
          <w:bCs/>
          <w:color w:val="000000"/>
          <w:sz w:val="22"/>
          <w:szCs w:val="22"/>
          <w:lang w:eastAsia="pl-PL"/>
        </w:rPr>
      </w:pPr>
      <w:r w:rsidRPr="00E11965">
        <w:rPr>
          <w:rFonts w:asciiTheme="minorHAnsi" w:hAnsiTheme="minorHAnsi" w:cstheme="minorHAnsi"/>
          <w:b/>
          <w:bCs/>
          <w:color w:val="000000"/>
          <w:sz w:val="22"/>
          <w:szCs w:val="22"/>
          <w:lang w:eastAsia="pl-PL"/>
        </w:rPr>
        <w:t>WARUNKI TECHNICZNE</w:t>
      </w:r>
    </w:p>
    <w:p w:rsidR="00EA2ECD" w:rsidRPr="00E11965" w:rsidRDefault="003F22DF" w:rsidP="00B90624">
      <w:pPr>
        <w:autoSpaceDE w:val="0"/>
        <w:autoSpaceDN w:val="0"/>
        <w:adjustRightInd w:val="0"/>
        <w:jc w:val="center"/>
        <w:rPr>
          <w:rFonts w:asciiTheme="minorHAnsi" w:hAnsiTheme="minorHAnsi" w:cstheme="minorHAnsi"/>
          <w:b/>
          <w:bCs/>
          <w:color w:val="000000"/>
          <w:sz w:val="22"/>
          <w:szCs w:val="22"/>
          <w:lang w:eastAsia="pl-PL"/>
        </w:rPr>
      </w:pPr>
      <w:r>
        <w:rPr>
          <w:rFonts w:asciiTheme="minorHAnsi" w:hAnsiTheme="minorHAnsi" w:cstheme="minorHAnsi"/>
          <w:b/>
          <w:bCs/>
          <w:color w:val="000000"/>
          <w:sz w:val="22"/>
          <w:szCs w:val="22"/>
        </w:rPr>
        <w:t xml:space="preserve">Przegląd </w:t>
      </w:r>
      <w:r w:rsidR="00873BC6">
        <w:rPr>
          <w:rFonts w:asciiTheme="minorHAnsi" w:hAnsiTheme="minorHAnsi" w:cstheme="minorHAnsi"/>
          <w:b/>
          <w:bCs/>
          <w:color w:val="000000"/>
          <w:sz w:val="22"/>
          <w:szCs w:val="22"/>
        </w:rPr>
        <w:t xml:space="preserve">i konserwacja </w:t>
      </w:r>
      <w:r w:rsidR="00E11965" w:rsidRPr="00E11965">
        <w:rPr>
          <w:rFonts w:asciiTheme="minorHAnsi" w:hAnsiTheme="minorHAnsi" w:cstheme="minorHAnsi"/>
          <w:b/>
          <w:bCs/>
          <w:color w:val="000000"/>
          <w:sz w:val="22"/>
          <w:szCs w:val="22"/>
        </w:rPr>
        <w:t xml:space="preserve">punktów </w:t>
      </w:r>
      <w:r w:rsidR="00C9797D">
        <w:rPr>
          <w:rFonts w:asciiTheme="minorHAnsi" w:hAnsiTheme="minorHAnsi" w:cstheme="minorHAnsi"/>
          <w:b/>
          <w:bCs/>
          <w:color w:val="000000"/>
          <w:sz w:val="22"/>
          <w:szCs w:val="22"/>
        </w:rPr>
        <w:t xml:space="preserve">poziomej </w:t>
      </w:r>
      <w:r w:rsidR="00E11965" w:rsidRPr="00E11965">
        <w:rPr>
          <w:rFonts w:asciiTheme="minorHAnsi" w:hAnsiTheme="minorHAnsi" w:cstheme="minorHAnsi"/>
          <w:b/>
          <w:bCs/>
          <w:color w:val="000000"/>
          <w:sz w:val="22"/>
          <w:szCs w:val="22"/>
        </w:rPr>
        <w:t xml:space="preserve">osnowy geodezyjnej, na obszarze </w:t>
      </w:r>
      <w:r w:rsidR="005527EB" w:rsidRPr="00E11965">
        <w:rPr>
          <w:rFonts w:asciiTheme="minorHAnsi" w:hAnsiTheme="minorHAnsi" w:cstheme="minorHAnsi"/>
          <w:b/>
          <w:bCs/>
          <w:color w:val="000000"/>
          <w:sz w:val="22"/>
          <w:szCs w:val="22"/>
          <w:lang w:eastAsia="pl-PL"/>
        </w:rPr>
        <w:t>jednostek ewidencyjnych: Janowiec Kościelny; Janowo; Kozłowo; Nidzica – obszar wiejski,</w:t>
      </w:r>
      <w:r w:rsidR="003675B0" w:rsidRPr="00E11965">
        <w:rPr>
          <w:rFonts w:asciiTheme="minorHAnsi" w:hAnsiTheme="minorHAnsi" w:cstheme="minorHAnsi"/>
          <w:b/>
          <w:bCs/>
          <w:color w:val="000000"/>
          <w:sz w:val="22"/>
          <w:szCs w:val="22"/>
          <w:lang w:eastAsia="pl-PL"/>
        </w:rPr>
        <w:t xml:space="preserve"> powiat nidzicki</w:t>
      </w:r>
      <w:r w:rsidR="00781D2A" w:rsidRPr="00E11965">
        <w:rPr>
          <w:rFonts w:asciiTheme="minorHAnsi" w:hAnsiTheme="minorHAnsi" w:cstheme="minorHAnsi"/>
          <w:b/>
          <w:bCs/>
          <w:color w:val="000000"/>
          <w:sz w:val="22"/>
          <w:szCs w:val="22"/>
          <w:lang w:eastAsia="pl-PL"/>
        </w:rPr>
        <w:t>, województwo warmińsko-mazurskie.</w:t>
      </w:r>
    </w:p>
    <w:p w:rsidR="00810DF5" w:rsidRPr="00212124" w:rsidRDefault="00810DF5" w:rsidP="00B90624">
      <w:pPr>
        <w:autoSpaceDE w:val="0"/>
        <w:autoSpaceDN w:val="0"/>
        <w:adjustRightInd w:val="0"/>
        <w:jc w:val="center"/>
        <w:rPr>
          <w:rFonts w:ascii="Calibri" w:hAnsi="Calibri" w:cs="Calibri"/>
          <w:b/>
          <w:bCs/>
          <w:color w:val="000000"/>
          <w:sz w:val="22"/>
          <w:szCs w:val="22"/>
          <w:lang w:eastAsia="pl-PL"/>
        </w:rPr>
      </w:pPr>
    </w:p>
    <w:p w:rsidR="00701CBD" w:rsidRPr="00212124" w:rsidRDefault="00701CBD" w:rsidP="00B90624">
      <w:pPr>
        <w:autoSpaceDE w:val="0"/>
        <w:autoSpaceDN w:val="0"/>
        <w:adjustRightInd w:val="0"/>
        <w:rPr>
          <w:rFonts w:ascii="Calibri" w:hAnsi="Calibri" w:cs="Calibri"/>
          <w:b/>
          <w:bCs/>
          <w:color w:val="000000"/>
          <w:sz w:val="22"/>
          <w:szCs w:val="22"/>
          <w:lang w:eastAsia="pl-PL"/>
        </w:rPr>
      </w:pPr>
      <w:r w:rsidRPr="00212124">
        <w:rPr>
          <w:rFonts w:ascii="Calibri" w:hAnsi="Calibri" w:cs="Calibri"/>
          <w:b/>
          <w:bCs/>
          <w:color w:val="000000"/>
          <w:sz w:val="22"/>
          <w:szCs w:val="22"/>
          <w:lang w:eastAsia="pl-PL"/>
        </w:rPr>
        <w:t>1. P</w:t>
      </w:r>
      <w:r w:rsidR="00345ABB" w:rsidRPr="00212124">
        <w:rPr>
          <w:rFonts w:ascii="Calibri" w:hAnsi="Calibri" w:cs="Calibri"/>
          <w:b/>
          <w:bCs/>
          <w:color w:val="000000"/>
          <w:sz w:val="22"/>
          <w:szCs w:val="22"/>
          <w:lang w:eastAsia="pl-PL"/>
        </w:rPr>
        <w:t>odstawy prawne i techniczne wykonania roboty</w:t>
      </w:r>
    </w:p>
    <w:p w:rsidR="00701CBD" w:rsidRPr="00212124" w:rsidRDefault="00701CBD" w:rsidP="00B90624">
      <w:pPr>
        <w:autoSpaceDE w:val="0"/>
        <w:autoSpaceDN w:val="0"/>
        <w:adjustRightInd w:val="0"/>
        <w:ind w:left="142"/>
        <w:rPr>
          <w:rFonts w:ascii="Calibri" w:hAnsi="Calibri" w:cs="Calibri"/>
          <w:b/>
          <w:bCs/>
          <w:color w:val="000000"/>
          <w:sz w:val="22"/>
          <w:szCs w:val="22"/>
          <w:lang w:eastAsia="pl-PL"/>
        </w:rPr>
      </w:pPr>
      <w:r w:rsidRPr="00212124">
        <w:rPr>
          <w:rFonts w:ascii="Calibri" w:hAnsi="Calibri" w:cs="Calibri"/>
          <w:b/>
          <w:bCs/>
          <w:color w:val="000000"/>
          <w:sz w:val="22"/>
          <w:szCs w:val="22"/>
          <w:lang w:eastAsia="pl-PL"/>
        </w:rPr>
        <w:t>1.1 Wykaz obowiązujących przepisów praw</w:t>
      </w:r>
      <w:r w:rsidR="00C9797D">
        <w:rPr>
          <w:rFonts w:ascii="Calibri" w:hAnsi="Calibri" w:cs="Calibri"/>
          <w:b/>
          <w:bCs/>
          <w:color w:val="000000"/>
          <w:sz w:val="22"/>
          <w:szCs w:val="22"/>
          <w:lang w:eastAsia="pl-PL"/>
        </w:rPr>
        <w:t xml:space="preserve">a </w:t>
      </w:r>
      <w:r w:rsidRPr="00212124">
        <w:rPr>
          <w:rFonts w:ascii="Calibri" w:hAnsi="Calibri" w:cs="Calibri"/>
          <w:b/>
          <w:bCs/>
          <w:color w:val="000000"/>
          <w:sz w:val="22"/>
          <w:szCs w:val="22"/>
          <w:lang w:eastAsia="pl-PL"/>
        </w:rPr>
        <w:t>związanych z realizacją roboty:</w:t>
      </w:r>
    </w:p>
    <w:p w:rsidR="00701CBD" w:rsidRPr="00212124" w:rsidRDefault="00701CBD" w:rsidP="00B90624">
      <w:pPr>
        <w:numPr>
          <w:ilvl w:val="0"/>
          <w:numId w:val="28"/>
        </w:numPr>
        <w:autoSpaceDE w:val="0"/>
        <w:autoSpaceDN w:val="0"/>
        <w:adjustRightInd w:val="0"/>
        <w:rPr>
          <w:rFonts w:ascii="Calibri" w:hAnsi="Calibri" w:cs="Calibri"/>
          <w:bCs/>
          <w:i/>
          <w:color w:val="000000"/>
          <w:sz w:val="22"/>
          <w:szCs w:val="22"/>
          <w:lang w:eastAsia="pl-PL"/>
        </w:rPr>
      </w:pPr>
      <w:r w:rsidRPr="00212124">
        <w:rPr>
          <w:rFonts w:ascii="Calibri" w:hAnsi="Calibri" w:cs="Calibri"/>
          <w:bCs/>
          <w:color w:val="000000"/>
          <w:sz w:val="22"/>
          <w:szCs w:val="22"/>
          <w:lang w:eastAsia="pl-PL"/>
        </w:rPr>
        <w:t>Ustawa z dnia 17 maja 1989r</w:t>
      </w:r>
      <w:r w:rsidRPr="00212124">
        <w:rPr>
          <w:rFonts w:ascii="Calibri" w:hAnsi="Calibri" w:cs="Calibri"/>
          <w:b/>
          <w:bCs/>
          <w:color w:val="000000"/>
          <w:sz w:val="22"/>
          <w:szCs w:val="22"/>
          <w:lang w:eastAsia="pl-PL"/>
        </w:rPr>
        <w:t xml:space="preserve">. </w:t>
      </w:r>
      <w:r w:rsidR="003675B0" w:rsidRPr="00212124">
        <w:rPr>
          <w:rFonts w:ascii="Calibri" w:hAnsi="Calibri" w:cs="Calibri"/>
          <w:bCs/>
          <w:i/>
          <w:color w:val="000000"/>
          <w:sz w:val="22"/>
          <w:szCs w:val="22"/>
          <w:lang w:eastAsia="pl-PL"/>
        </w:rPr>
        <w:t>P</w:t>
      </w:r>
      <w:r w:rsidRPr="00212124">
        <w:rPr>
          <w:rFonts w:ascii="Calibri" w:hAnsi="Calibri" w:cs="Calibri"/>
          <w:bCs/>
          <w:i/>
          <w:color w:val="000000"/>
          <w:sz w:val="22"/>
          <w:szCs w:val="22"/>
          <w:lang w:eastAsia="pl-PL"/>
        </w:rPr>
        <w:t xml:space="preserve">rawo geodezyjne i </w:t>
      </w:r>
      <w:r w:rsidR="00DB5FB6" w:rsidRPr="00212124">
        <w:rPr>
          <w:rFonts w:ascii="Calibri" w:hAnsi="Calibri" w:cs="Calibri"/>
          <w:bCs/>
          <w:i/>
          <w:color w:val="000000"/>
          <w:sz w:val="22"/>
          <w:szCs w:val="22"/>
          <w:lang w:eastAsia="pl-PL"/>
        </w:rPr>
        <w:t>k</w:t>
      </w:r>
      <w:r w:rsidRPr="00212124">
        <w:rPr>
          <w:rFonts w:ascii="Calibri" w:hAnsi="Calibri" w:cs="Calibri"/>
          <w:bCs/>
          <w:i/>
          <w:color w:val="000000"/>
          <w:sz w:val="22"/>
          <w:szCs w:val="22"/>
          <w:lang w:eastAsia="pl-PL"/>
        </w:rPr>
        <w:t>artograficzne (</w:t>
      </w:r>
      <w:proofErr w:type="spellStart"/>
      <w:r w:rsidRPr="00212124">
        <w:rPr>
          <w:rFonts w:ascii="Calibri" w:hAnsi="Calibri" w:cs="Calibri"/>
          <w:bCs/>
          <w:i/>
          <w:color w:val="000000"/>
          <w:sz w:val="22"/>
          <w:szCs w:val="22"/>
          <w:lang w:eastAsia="pl-PL"/>
        </w:rPr>
        <w:t>t.</w:t>
      </w:r>
      <w:r w:rsidR="00DB5FB6" w:rsidRPr="00212124">
        <w:rPr>
          <w:rFonts w:ascii="Calibri" w:hAnsi="Calibri" w:cs="Calibri"/>
          <w:bCs/>
          <w:i/>
          <w:color w:val="000000"/>
          <w:sz w:val="22"/>
          <w:szCs w:val="22"/>
          <w:lang w:eastAsia="pl-PL"/>
        </w:rPr>
        <w:t>j</w:t>
      </w:r>
      <w:proofErr w:type="spellEnd"/>
      <w:r w:rsidR="00DB5FB6" w:rsidRPr="00212124">
        <w:rPr>
          <w:rFonts w:ascii="Calibri" w:hAnsi="Calibri" w:cs="Calibri"/>
          <w:bCs/>
          <w:i/>
          <w:color w:val="000000"/>
          <w:sz w:val="22"/>
          <w:szCs w:val="22"/>
          <w:lang w:eastAsia="pl-PL"/>
        </w:rPr>
        <w:t>.</w:t>
      </w:r>
      <w:r w:rsidRPr="00212124">
        <w:rPr>
          <w:rFonts w:ascii="Calibri" w:hAnsi="Calibri" w:cs="Calibri"/>
          <w:bCs/>
          <w:i/>
          <w:color w:val="000000"/>
          <w:sz w:val="22"/>
          <w:szCs w:val="22"/>
          <w:lang w:eastAsia="pl-PL"/>
        </w:rPr>
        <w:t xml:space="preserve"> Dz. U. </w:t>
      </w:r>
      <w:r w:rsidR="00DB5FB6" w:rsidRPr="00212124">
        <w:rPr>
          <w:rFonts w:ascii="Calibri" w:hAnsi="Calibri" w:cs="Calibri"/>
          <w:bCs/>
          <w:i/>
          <w:color w:val="000000"/>
          <w:sz w:val="22"/>
          <w:szCs w:val="22"/>
          <w:lang w:eastAsia="pl-PL"/>
        </w:rPr>
        <w:t>z 201</w:t>
      </w:r>
      <w:r w:rsidR="00233E36" w:rsidRPr="00212124">
        <w:rPr>
          <w:rFonts w:ascii="Calibri" w:hAnsi="Calibri" w:cs="Calibri"/>
          <w:bCs/>
          <w:i/>
          <w:color w:val="000000"/>
          <w:sz w:val="22"/>
          <w:szCs w:val="22"/>
          <w:lang w:eastAsia="pl-PL"/>
        </w:rPr>
        <w:t>6</w:t>
      </w:r>
      <w:r w:rsidR="00DB5FB6" w:rsidRPr="00212124">
        <w:rPr>
          <w:rFonts w:ascii="Calibri" w:hAnsi="Calibri" w:cs="Calibri"/>
          <w:bCs/>
          <w:i/>
          <w:color w:val="000000"/>
          <w:sz w:val="22"/>
          <w:szCs w:val="22"/>
          <w:lang w:eastAsia="pl-PL"/>
        </w:rPr>
        <w:t>r</w:t>
      </w:r>
      <w:r w:rsidRPr="00212124">
        <w:rPr>
          <w:rFonts w:ascii="Calibri" w:hAnsi="Calibri" w:cs="Calibri"/>
          <w:bCs/>
          <w:i/>
          <w:color w:val="000000"/>
          <w:sz w:val="22"/>
          <w:szCs w:val="22"/>
          <w:lang w:eastAsia="pl-PL"/>
        </w:rPr>
        <w:t xml:space="preserve">. poz. </w:t>
      </w:r>
      <w:r w:rsidR="00233E36" w:rsidRPr="00212124">
        <w:rPr>
          <w:rFonts w:ascii="Calibri" w:hAnsi="Calibri" w:cs="Calibri"/>
          <w:bCs/>
          <w:i/>
          <w:color w:val="000000"/>
          <w:sz w:val="22"/>
          <w:szCs w:val="22"/>
          <w:lang w:eastAsia="pl-PL"/>
        </w:rPr>
        <w:t>1629</w:t>
      </w:r>
      <w:r w:rsidR="005910A2" w:rsidRPr="00212124">
        <w:rPr>
          <w:rFonts w:ascii="Calibri" w:hAnsi="Calibri" w:cs="Calibri"/>
          <w:bCs/>
          <w:i/>
          <w:color w:val="000000"/>
          <w:sz w:val="22"/>
          <w:szCs w:val="22"/>
          <w:lang w:eastAsia="pl-PL"/>
        </w:rPr>
        <w:t xml:space="preserve"> ze zm.</w:t>
      </w:r>
      <w:r w:rsidRPr="00212124">
        <w:rPr>
          <w:rFonts w:ascii="Calibri" w:hAnsi="Calibri" w:cs="Calibri"/>
          <w:bCs/>
          <w:i/>
          <w:color w:val="000000"/>
          <w:sz w:val="22"/>
          <w:szCs w:val="22"/>
          <w:lang w:eastAsia="pl-PL"/>
        </w:rPr>
        <w:t>),</w:t>
      </w:r>
    </w:p>
    <w:p w:rsidR="00701CBD" w:rsidRPr="00212124" w:rsidRDefault="00701CBD" w:rsidP="00B90624">
      <w:pPr>
        <w:numPr>
          <w:ilvl w:val="0"/>
          <w:numId w:val="28"/>
        </w:numPr>
        <w:autoSpaceDE w:val="0"/>
        <w:autoSpaceDN w:val="0"/>
        <w:adjustRightInd w:val="0"/>
        <w:rPr>
          <w:rFonts w:ascii="Calibri" w:hAnsi="Calibri" w:cs="Calibri"/>
          <w:bCs/>
          <w:i/>
          <w:color w:val="000000"/>
          <w:sz w:val="22"/>
          <w:szCs w:val="22"/>
          <w:lang w:eastAsia="pl-PL"/>
        </w:rPr>
      </w:pPr>
      <w:r w:rsidRPr="00212124">
        <w:rPr>
          <w:rFonts w:ascii="Calibri" w:hAnsi="Calibri" w:cs="Calibri"/>
          <w:bCs/>
          <w:color w:val="000000"/>
          <w:sz w:val="22"/>
          <w:szCs w:val="22"/>
          <w:lang w:eastAsia="pl-PL"/>
        </w:rPr>
        <w:t xml:space="preserve">Rozporządzenie Ministra Administracji i Cyfryzacji z dnia 14 lutego 2012 r. </w:t>
      </w:r>
      <w:r w:rsidRPr="00212124">
        <w:rPr>
          <w:rFonts w:ascii="Calibri" w:hAnsi="Calibri" w:cs="Calibri"/>
          <w:bCs/>
          <w:i/>
          <w:color w:val="000000"/>
          <w:sz w:val="22"/>
          <w:szCs w:val="22"/>
          <w:lang w:eastAsia="pl-PL"/>
        </w:rPr>
        <w:t>w sprawie osnów geodezyjnych, grawimetrycznych i magnetycznych (Dz. U. z 2012 r. poz. 352).</w:t>
      </w:r>
    </w:p>
    <w:p w:rsidR="00701CBD" w:rsidRPr="00212124" w:rsidRDefault="00701CBD" w:rsidP="00B90624">
      <w:pPr>
        <w:numPr>
          <w:ilvl w:val="0"/>
          <w:numId w:val="28"/>
        </w:numPr>
        <w:autoSpaceDE w:val="0"/>
        <w:autoSpaceDN w:val="0"/>
        <w:adjustRightInd w:val="0"/>
        <w:rPr>
          <w:rFonts w:ascii="Calibri" w:hAnsi="Calibri" w:cs="Calibri"/>
          <w:bCs/>
          <w:i/>
          <w:color w:val="000000"/>
          <w:sz w:val="22"/>
          <w:szCs w:val="22"/>
          <w:lang w:eastAsia="pl-PL"/>
        </w:rPr>
      </w:pPr>
      <w:r w:rsidRPr="00212124">
        <w:rPr>
          <w:rFonts w:ascii="Calibri" w:hAnsi="Calibri" w:cs="Calibri"/>
          <w:bCs/>
          <w:color w:val="000000"/>
          <w:sz w:val="22"/>
          <w:szCs w:val="22"/>
          <w:lang w:eastAsia="pl-PL"/>
        </w:rPr>
        <w:t xml:space="preserve">Rozporządzenie Ministra Spraw Wewnętrznych i Administracji z dnia 9 listopada 2011r. </w:t>
      </w:r>
      <w:r w:rsidRPr="00212124">
        <w:rPr>
          <w:rFonts w:ascii="Calibri" w:hAnsi="Calibri" w:cs="Calibri"/>
          <w:bCs/>
          <w:i/>
          <w:color w:val="000000"/>
          <w:sz w:val="22"/>
          <w:szCs w:val="22"/>
          <w:lang w:eastAsia="pl-PL"/>
        </w:rPr>
        <w:t>w sprawie</w:t>
      </w:r>
      <w:r w:rsidR="009F6E08" w:rsidRPr="00212124">
        <w:rPr>
          <w:rFonts w:ascii="Calibri" w:hAnsi="Calibri" w:cs="Calibri"/>
          <w:bCs/>
          <w:i/>
          <w:color w:val="000000"/>
          <w:sz w:val="22"/>
          <w:szCs w:val="22"/>
          <w:lang w:eastAsia="pl-PL"/>
        </w:rPr>
        <w:t xml:space="preserve"> </w:t>
      </w:r>
      <w:r w:rsidRPr="00212124">
        <w:rPr>
          <w:rFonts w:ascii="Calibri" w:hAnsi="Calibri" w:cs="Calibri"/>
          <w:bCs/>
          <w:i/>
          <w:color w:val="000000"/>
          <w:sz w:val="22"/>
          <w:szCs w:val="22"/>
          <w:lang w:eastAsia="pl-PL"/>
        </w:rPr>
        <w:t>standardów technicznych wykonywania geodezyjnych pomiarów sytuacyjnych i wysokościowych oraz</w:t>
      </w:r>
      <w:r w:rsidR="009F6E08" w:rsidRPr="00212124">
        <w:rPr>
          <w:rFonts w:ascii="Calibri" w:hAnsi="Calibri" w:cs="Calibri"/>
          <w:bCs/>
          <w:i/>
          <w:color w:val="000000"/>
          <w:sz w:val="22"/>
          <w:szCs w:val="22"/>
          <w:lang w:eastAsia="pl-PL"/>
        </w:rPr>
        <w:t xml:space="preserve"> </w:t>
      </w:r>
      <w:r w:rsidRPr="00212124">
        <w:rPr>
          <w:rFonts w:ascii="Calibri" w:hAnsi="Calibri" w:cs="Calibri"/>
          <w:bCs/>
          <w:i/>
          <w:color w:val="000000"/>
          <w:sz w:val="22"/>
          <w:szCs w:val="22"/>
          <w:lang w:eastAsia="pl-PL"/>
        </w:rPr>
        <w:t>opracowywania i przekazywania wyników tych pomiarów do państwowego zasobu geodezyjnego i</w:t>
      </w:r>
      <w:r w:rsidR="009F6E08" w:rsidRPr="00212124">
        <w:rPr>
          <w:rFonts w:ascii="Calibri" w:hAnsi="Calibri" w:cs="Calibri"/>
          <w:bCs/>
          <w:i/>
          <w:color w:val="000000"/>
          <w:sz w:val="22"/>
          <w:szCs w:val="22"/>
          <w:lang w:eastAsia="pl-PL"/>
        </w:rPr>
        <w:t xml:space="preserve"> </w:t>
      </w:r>
      <w:r w:rsidRPr="00212124">
        <w:rPr>
          <w:rFonts w:ascii="Calibri" w:hAnsi="Calibri" w:cs="Calibri"/>
          <w:bCs/>
          <w:i/>
          <w:color w:val="000000"/>
          <w:sz w:val="22"/>
          <w:szCs w:val="22"/>
          <w:lang w:eastAsia="pl-PL"/>
        </w:rPr>
        <w:t>kartograficznego (</w:t>
      </w:r>
      <w:proofErr w:type="spellStart"/>
      <w:r w:rsidRPr="00212124">
        <w:rPr>
          <w:rFonts w:ascii="Calibri" w:hAnsi="Calibri" w:cs="Calibri"/>
          <w:bCs/>
          <w:i/>
          <w:color w:val="000000"/>
          <w:sz w:val="22"/>
          <w:szCs w:val="22"/>
          <w:lang w:eastAsia="pl-PL"/>
        </w:rPr>
        <w:t>Dz.U</w:t>
      </w:r>
      <w:proofErr w:type="spellEnd"/>
      <w:r w:rsidRPr="00212124">
        <w:rPr>
          <w:rFonts w:ascii="Calibri" w:hAnsi="Calibri" w:cs="Calibri"/>
          <w:bCs/>
          <w:i/>
          <w:color w:val="000000"/>
          <w:sz w:val="22"/>
          <w:szCs w:val="22"/>
          <w:lang w:eastAsia="pl-PL"/>
        </w:rPr>
        <w:t>. nr 263, poz. 1572)</w:t>
      </w:r>
    </w:p>
    <w:p w:rsidR="00701CBD" w:rsidRPr="00212124" w:rsidRDefault="00701CBD" w:rsidP="00B90624">
      <w:pPr>
        <w:numPr>
          <w:ilvl w:val="0"/>
          <w:numId w:val="28"/>
        </w:numPr>
        <w:autoSpaceDE w:val="0"/>
        <w:autoSpaceDN w:val="0"/>
        <w:adjustRightInd w:val="0"/>
        <w:rPr>
          <w:rFonts w:ascii="Calibri" w:hAnsi="Calibri" w:cs="Calibri"/>
          <w:bCs/>
          <w:i/>
          <w:color w:val="000000"/>
          <w:sz w:val="22"/>
          <w:szCs w:val="22"/>
          <w:lang w:eastAsia="pl-PL"/>
        </w:rPr>
      </w:pPr>
      <w:r w:rsidRPr="00212124">
        <w:rPr>
          <w:rFonts w:ascii="Calibri" w:hAnsi="Calibri" w:cs="Calibri"/>
          <w:bCs/>
          <w:color w:val="000000"/>
          <w:sz w:val="22"/>
          <w:szCs w:val="22"/>
          <w:lang w:eastAsia="pl-PL"/>
        </w:rPr>
        <w:t xml:space="preserve">Rozporządzenie Ministra Spraw Wewnętrznych i Administracji z dnia 15 kwietnia 1999r. </w:t>
      </w:r>
      <w:r w:rsidRPr="00212124">
        <w:rPr>
          <w:rFonts w:ascii="Calibri" w:hAnsi="Calibri" w:cs="Calibri"/>
          <w:bCs/>
          <w:i/>
          <w:color w:val="000000"/>
          <w:sz w:val="22"/>
          <w:szCs w:val="22"/>
          <w:lang w:eastAsia="pl-PL"/>
        </w:rPr>
        <w:t>w sprawie ochrony znaków geodezyjnych, grawimetrycznych i magnetycznych (</w:t>
      </w:r>
      <w:proofErr w:type="spellStart"/>
      <w:r w:rsidRPr="00212124">
        <w:rPr>
          <w:rFonts w:ascii="Calibri" w:hAnsi="Calibri" w:cs="Calibri"/>
          <w:bCs/>
          <w:i/>
          <w:color w:val="000000"/>
          <w:sz w:val="22"/>
          <w:szCs w:val="22"/>
          <w:lang w:eastAsia="pl-PL"/>
        </w:rPr>
        <w:t>Dz.U</w:t>
      </w:r>
      <w:proofErr w:type="spellEnd"/>
      <w:r w:rsidRPr="00212124">
        <w:rPr>
          <w:rFonts w:ascii="Calibri" w:hAnsi="Calibri" w:cs="Calibri"/>
          <w:bCs/>
          <w:i/>
          <w:color w:val="000000"/>
          <w:sz w:val="22"/>
          <w:szCs w:val="22"/>
          <w:lang w:eastAsia="pl-PL"/>
        </w:rPr>
        <w:t>. nr 45, poz. 454</w:t>
      </w:r>
      <w:r w:rsidR="00235CF9">
        <w:rPr>
          <w:rFonts w:ascii="Calibri" w:hAnsi="Calibri" w:cs="Calibri"/>
          <w:bCs/>
          <w:i/>
          <w:color w:val="000000"/>
          <w:sz w:val="22"/>
          <w:szCs w:val="22"/>
          <w:lang w:eastAsia="pl-PL"/>
        </w:rPr>
        <w:t xml:space="preserve"> z </w:t>
      </w:r>
      <w:proofErr w:type="spellStart"/>
      <w:r w:rsidR="00235CF9">
        <w:rPr>
          <w:rFonts w:ascii="Calibri" w:hAnsi="Calibri" w:cs="Calibri"/>
          <w:bCs/>
          <w:i/>
          <w:color w:val="000000"/>
          <w:sz w:val="22"/>
          <w:szCs w:val="22"/>
          <w:lang w:eastAsia="pl-PL"/>
        </w:rPr>
        <w:t>późn</w:t>
      </w:r>
      <w:proofErr w:type="spellEnd"/>
      <w:r w:rsidR="00235CF9">
        <w:rPr>
          <w:rFonts w:ascii="Calibri" w:hAnsi="Calibri" w:cs="Calibri"/>
          <w:bCs/>
          <w:i/>
          <w:color w:val="000000"/>
          <w:sz w:val="22"/>
          <w:szCs w:val="22"/>
          <w:lang w:eastAsia="pl-PL"/>
        </w:rPr>
        <w:t>. zm.</w:t>
      </w:r>
      <w:r w:rsidRPr="00212124">
        <w:rPr>
          <w:rFonts w:ascii="Calibri" w:hAnsi="Calibri" w:cs="Calibri"/>
          <w:bCs/>
          <w:i/>
          <w:color w:val="000000"/>
          <w:sz w:val="22"/>
          <w:szCs w:val="22"/>
          <w:lang w:eastAsia="pl-PL"/>
        </w:rPr>
        <w:t>)</w:t>
      </w:r>
    </w:p>
    <w:p w:rsidR="00701CBD" w:rsidRPr="00212124" w:rsidRDefault="00701CBD" w:rsidP="00B90624">
      <w:pPr>
        <w:numPr>
          <w:ilvl w:val="0"/>
          <w:numId w:val="28"/>
        </w:numPr>
        <w:autoSpaceDE w:val="0"/>
        <w:autoSpaceDN w:val="0"/>
        <w:adjustRightInd w:val="0"/>
        <w:rPr>
          <w:rFonts w:ascii="Calibri" w:hAnsi="Calibri" w:cs="Calibri"/>
          <w:bCs/>
          <w:i/>
          <w:color w:val="000000"/>
          <w:sz w:val="22"/>
          <w:szCs w:val="22"/>
          <w:lang w:eastAsia="pl-PL"/>
        </w:rPr>
      </w:pPr>
      <w:r w:rsidRPr="00212124">
        <w:rPr>
          <w:rFonts w:ascii="Calibri" w:hAnsi="Calibri" w:cs="Calibri"/>
          <w:bCs/>
          <w:color w:val="000000"/>
          <w:sz w:val="22"/>
          <w:szCs w:val="22"/>
          <w:lang w:eastAsia="pl-PL"/>
        </w:rPr>
        <w:t xml:space="preserve">Rozporządzenie Ministra Administracji i Cyfryzacji z dnia 5 września 2013 </w:t>
      </w:r>
      <w:r w:rsidRPr="00212124">
        <w:rPr>
          <w:rFonts w:ascii="Calibri" w:hAnsi="Calibri" w:cs="Calibri"/>
          <w:bCs/>
          <w:i/>
          <w:color w:val="000000"/>
          <w:sz w:val="22"/>
          <w:szCs w:val="22"/>
          <w:lang w:eastAsia="pl-PL"/>
        </w:rPr>
        <w:t>w sprawie organizacji i</w:t>
      </w:r>
      <w:r w:rsidR="00030729" w:rsidRPr="00212124">
        <w:rPr>
          <w:rFonts w:ascii="Calibri" w:hAnsi="Calibri" w:cs="Calibri"/>
          <w:bCs/>
          <w:i/>
          <w:color w:val="000000"/>
          <w:sz w:val="22"/>
          <w:szCs w:val="22"/>
          <w:lang w:eastAsia="pl-PL"/>
        </w:rPr>
        <w:t xml:space="preserve"> </w:t>
      </w:r>
      <w:r w:rsidRPr="00212124">
        <w:rPr>
          <w:rFonts w:ascii="Calibri" w:hAnsi="Calibri" w:cs="Calibri"/>
          <w:bCs/>
          <w:i/>
          <w:color w:val="000000"/>
          <w:sz w:val="22"/>
          <w:szCs w:val="22"/>
          <w:lang w:eastAsia="pl-PL"/>
        </w:rPr>
        <w:t>trybu prowadzenia państwowego zasobu geodezyjnego i kartograficznego (</w:t>
      </w:r>
      <w:proofErr w:type="spellStart"/>
      <w:r w:rsidRPr="00212124">
        <w:rPr>
          <w:rFonts w:ascii="Calibri" w:hAnsi="Calibri" w:cs="Calibri"/>
          <w:bCs/>
          <w:i/>
          <w:color w:val="000000"/>
          <w:sz w:val="22"/>
          <w:szCs w:val="22"/>
          <w:lang w:eastAsia="pl-PL"/>
        </w:rPr>
        <w:t>Dz.U</w:t>
      </w:r>
      <w:proofErr w:type="spellEnd"/>
      <w:r w:rsidRPr="00212124">
        <w:rPr>
          <w:rFonts w:ascii="Calibri" w:hAnsi="Calibri" w:cs="Calibri"/>
          <w:bCs/>
          <w:i/>
          <w:color w:val="000000"/>
          <w:sz w:val="22"/>
          <w:szCs w:val="22"/>
          <w:lang w:eastAsia="pl-PL"/>
        </w:rPr>
        <w:t>.</w:t>
      </w:r>
      <w:r w:rsidR="00810DF5" w:rsidRPr="00212124">
        <w:rPr>
          <w:rFonts w:ascii="Calibri" w:hAnsi="Calibri" w:cs="Calibri"/>
          <w:bCs/>
          <w:i/>
          <w:color w:val="000000"/>
          <w:sz w:val="22"/>
          <w:szCs w:val="22"/>
          <w:lang w:eastAsia="pl-PL"/>
        </w:rPr>
        <w:t xml:space="preserve"> z 2013r.</w:t>
      </w:r>
      <w:r w:rsidRPr="00212124">
        <w:rPr>
          <w:rFonts w:ascii="Calibri" w:hAnsi="Calibri" w:cs="Calibri"/>
          <w:bCs/>
          <w:i/>
          <w:color w:val="000000"/>
          <w:sz w:val="22"/>
          <w:szCs w:val="22"/>
          <w:lang w:eastAsia="pl-PL"/>
        </w:rPr>
        <w:t xml:space="preserve"> </w:t>
      </w:r>
      <w:proofErr w:type="spellStart"/>
      <w:r w:rsidRPr="00212124">
        <w:rPr>
          <w:rFonts w:ascii="Calibri" w:hAnsi="Calibri" w:cs="Calibri"/>
          <w:bCs/>
          <w:i/>
          <w:color w:val="000000"/>
          <w:sz w:val="22"/>
          <w:szCs w:val="22"/>
          <w:lang w:eastAsia="pl-PL"/>
        </w:rPr>
        <w:t>poz</w:t>
      </w:r>
      <w:proofErr w:type="spellEnd"/>
      <w:r w:rsidRPr="00212124">
        <w:rPr>
          <w:rFonts w:ascii="Calibri" w:hAnsi="Calibri" w:cs="Calibri"/>
          <w:bCs/>
          <w:i/>
          <w:color w:val="000000"/>
          <w:sz w:val="22"/>
          <w:szCs w:val="22"/>
          <w:lang w:eastAsia="pl-PL"/>
        </w:rPr>
        <w:t xml:space="preserve"> 1183)</w:t>
      </w:r>
    </w:p>
    <w:p w:rsidR="00701CBD" w:rsidRPr="00212124" w:rsidRDefault="00701CBD" w:rsidP="00B90624">
      <w:pPr>
        <w:numPr>
          <w:ilvl w:val="0"/>
          <w:numId w:val="28"/>
        </w:numPr>
        <w:autoSpaceDE w:val="0"/>
        <w:autoSpaceDN w:val="0"/>
        <w:adjustRightInd w:val="0"/>
        <w:rPr>
          <w:rFonts w:ascii="Calibri" w:hAnsi="Calibri" w:cs="Calibri"/>
          <w:bCs/>
          <w:i/>
          <w:color w:val="000000"/>
          <w:sz w:val="22"/>
          <w:szCs w:val="22"/>
          <w:lang w:eastAsia="pl-PL"/>
        </w:rPr>
      </w:pPr>
      <w:r w:rsidRPr="00212124">
        <w:rPr>
          <w:rFonts w:ascii="Calibri" w:hAnsi="Calibri" w:cs="Calibri"/>
          <w:bCs/>
          <w:color w:val="000000"/>
          <w:sz w:val="22"/>
          <w:szCs w:val="22"/>
          <w:lang w:eastAsia="pl-PL"/>
        </w:rPr>
        <w:t xml:space="preserve">Rozporządzenie Rady Ministrów z dnia 15 października 2012 r. </w:t>
      </w:r>
      <w:r w:rsidRPr="00212124">
        <w:rPr>
          <w:rFonts w:ascii="Calibri" w:hAnsi="Calibri" w:cs="Calibri"/>
          <w:bCs/>
          <w:i/>
          <w:color w:val="000000"/>
          <w:sz w:val="22"/>
          <w:szCs w:val="22"/>
          <w:lang w:eastAsia="pl-PL"/>
        </w:rPr>
        <w:t>w sprawie państwowego systemu</w:t>
      </w:r>
      <w:r w:rsidR="009F6E08" w:rsidRPr="00212124">
        <w:rPr>
          <w:rFonts w:ascii="Calibri" w:hAnsi="Calibri" w:cs="Calibri"/>
          <w:bCs/>
          <w:i/>
          <w:color w:val="000000"/>
          <w:sz w:val="22"/>
          <w:szCs w:val="22"/>
          <w:lang w:eastAsia="pl-PL"/>
        </w:rPr>
        <w:t xml:space="preserve"> </w:t>
      </w:r>
      <w:r w:rsidRPr="00212124">
        <w:rPr>
          <w:rFonts w:ascii="Calibri" w:hAnsi="Calibri" w:cs="Calibri"/>
          <w:bCs/>
          <w:i/>
          <w:color w:val="000000"/>
          <w:sz w:val="22"/>
          <w:szCs w:val="22"/>
          <w:lang w:eastAsia="pl-PL"/>
        </w:rPr>
        <w:t>odniesień przestrzennych (</w:t>
      </w:r>
      <w:proofErr w:type="spellStart"/>
      <w:r w:rsidRPr="00212124">
        <w:rPr>
          <w:rFonts w:ascii="Calibri" w:hAnsi="Calibri" w:cs="Calibri"/>
          <w:bCs/>
          <w:i/>
          <w:color w:val="000000"/>
          <w:sz w:val="22"/>
          <w:szCs w:val="22"/>
          <w:lang w:eastAsia="pl-PL"/>
        </w:rPr>
        <w:t>Dz.U</w:t>
      </w:r>
      <w:proofErr w:type="spellEnd"/>
      <w:r w:rsidRPr="00212124">
        <w:rPr>
          <w:rFonts w:ascii="Calibri" w:hAnsi="Calibri" w:cs="Calibri"/>
          <w:bCs/>
          <w:i/>
          <w:color w:val="000000"/>
          <w:sz w:val="22"/>
          <w:szCs w:val="22"/>
          <w:lang w:eastAsia="pl-PL"/>
        </w:rPr>
        <w:t xml:space="preserve">. z 2012. </w:t>
      </w:r>
      <w:proofErr w:type="spellStart"/>
      <w:r w:rsidRPr="00212124">
        <w:rPr>
          <w:rFonts w:ascii="Calibri" w:hAnsi="Calibri" w:cs="Calibri"/>
          <w:bCs/>
          <w:i/>
          <w:color w:val="000000"/>
          <w:sz w:val="22"/>
          <w:szCs w:val="22"/>
          <w:lang w:eastAsia="pl-PL"/>
        </w:rPr>
        <w:t>Poz</w:t>
      </w:r>
      <w:proofErr w:type="spellEnd"/>
      <w:r w:rsidRPr="00212124">
        <w:rPr>
          <w:rFonts w:ascii="Calibri" w:hAnsi="Calibri" w:cs="Calibri"/>
          <w:bCs/>
          <w:i/>
          <w:color w:val="000000"/>
          <w:sz w:val="22"/>
          <w:szCs w:val="22"/>
          <w:lang w:eastAsia="pl-PL"/>
        </w:rPr>
        <w:t xml:space="preserve"> 1247),</w:t>
      </w:r>
    </w:p>
    <w:p w:rsidR="00701CBD" w:rsidRPr="00212124" w:rsidRDefault="00701CBD" w:rsidP="00B90624">
      <w:pPr>
        <w:numPr>
          <w:ilvl w:val="0"/>
          <w:numId w:val="28"/>
        </w:numPr>
        <w:autoSpaceDE w:val="0"/>
        <w:autoSpaceDN w:val="0"/>
        <w:adjustRightInd w:val="0"/>
        <w:rPr>
          <w:rFonts w:ascii="Calibri" w:hAnsi="Calibri" w:cs="Calibri"/>
          <w:bCs/>
          <w:color w:val="000000"/>
          <w:sz w:val="22"/>
          <w:szCs w:val="22"/>
          <w:lang w:eastAsia="pl-PL"/>
        </w:rPr>
      </w:pPr>
      <w:r w:rsidRPr="00212124">
        <w:rPr>
          <w:rFonts w:ascii="Calibri" w:hAnsi="Calibri" w:cs="Calibri"/>
          <w:bCs/>
          <w:color w:val="000000"/>
          <w:sz w:val="22"/>
          <w:szCs w:val="22"/>
          <w:lang w:eastAsia="pl-PL"/>
        </w:rPr>
        <w:t xml:space="preserve">Ustawa z dnia 29 sierpnia 1997 r. </w:t>
      </w:r>
      <w:r w:rsidRPr="00212124">
        <w:rPr>
          <w:rFonts w:ascii="Calibri" w:hAnsi="Calibri" w:cs="Calibri"/>
          <w:bCs/>
          <w:i/>
          <w:color w:val="000000"/>
          <w:sz w:val="22"/>
          <w:szCs w:val="22"/>
          <w:lang w:eastAsia="pl-PL"/>
        </w:rPr>
        <w:t>o ochronie danych osobowych (</w:t>
      </w:r>
      <w:proofErr w:type="spellStart"/>
      <w:r w:rsidR="007C047E" w:rsidRPr="00212124">
        <w:rPr>
          <w:rFonts w:ascii="Calibri" w:hAnsi="Calibri" w:cs="Calibri"/>
          <w:bCs/>
          <w:i/>
          <w:color w:val="000000"/>
          <w:sz w:val="22"/>
          <w:szCs w:val="22"/>
          <w:lang w:eastAsia="pl-PL"/>
        </w:rPr>
        <w:t>t.j</w:t>
      </w:r>
      <w:proofErr w:type="spellEnd"/>
      <w:r w:rsidR="007C047E" w:rsidRPr="00212124">
        <w:rPr>
          <w:rFonts w:ascii="Calibri" w:hAnsi="Calibri" w:cs="Calibri"/>
          <w:bCs/>
          <w:i/>
          <w:color w:val="000000"/>
          <w:sz w:val="22"/>
          <w:szCs w:val="22"/>
          <w:lang w:eastAsia="pl-PL"/>
        </w:rPr>
        <w:t xml:space="preserve"> </w:t>
      </w:r>
      <w:proofErr w:type="spellStart"/>
      <w:r w:rsidRPr="00212124">
        <w:rPr>
          <w:rFonts w:ascii="Calibri" w:hAnsi="Calibri" w:cs="Calibri"/>
          <w:bCs/>
          <w:i/>
          <w:color w:val="000000"/>
          <w:sz w:val="22"/>
          <w:szCs w:val="22"/>
          <w:lang w:eastAsia="pl-PL"/>
        </w:rPr>
        <w:t>Dz.U</w:t>
      </w:r>
      <w:proofErr w:type="spellEnd"/>
      <w:r w:rsidRPr="00212124">
        <w:rPr>
          <w:rFonts w:ascii="Calibri" w:hAnsi="Calibri" w:cs="Calibri"/>
          <w:bCs/>
          <w:i/>
          <w:color w:val="000000"/>
          <w:sz w:val="22"/>
          <w:szCs w:val="22"/>
          <w:lang w:eastAsia="pl-PL"/>
        </w:rPr>
        <w:t>.</w:t>
      </w:r>
      <w:r w:rsidR="0076758A" w:rsidRPr="00212124">
        <w:rPr>
          <w:rFonts w:ascii="Calibri" w:hAnsi="Calibri" w:cs="Calibri"/>
          <w:bCs/>
          <w:i/>
          <w:color w:val="000000"/>
          <w:sz w:val="22"/>
          <w:szCs w:val="22"/>
          <w:lang w:eastAsia="pl-PL"/>
        </w:rPr>
        <w:t xml:space="preserve"> z 201</w:t>
      </w:r>
      <w:r w:rsidR="006236CB" w:rsidRPr="00212124">
        <w:rPr>
          <w:rFonts w:ascii="Calibri" w:hAnsi="Calibri" w:cs="Calibri"/>
          <w:bCs/>
          <w:i/>
          <w:color w:val="000000"/>
          <w:sz w:val="22"/>
          <w:szCs w:val="22"/>
          <w:lang w:eastAsia="pl-PL"/>
        </w:rPr>
        <w:t>6</w:t>
      </w:r>
      <w:r w:rsidR="0076758A" w:rsidRPr="00212124">
        <w:rPr>
          <w:rFonts w:ascii="Calibri" w:hAnsi="Calibri" w:cs="Calibri"/>
          <w:bCs/>
          <w:i/>
          <w:color w:val="000000"/>
          <w:sz w:val="22"/>
          <w:szCs w:val="22"/>
          <w:lang w:eastAsia="pl-PL"/>
        </w:rPr>
        <w:t>r.,poz.</w:t>
      </w:r>
      <w:r w:rsidR="006236CB" w:rsidRPr="00212124">
        <w:rPr>
          <w:rFonts w:ascii="Calibri" w:hAnsi="Calibri" w:cs="Calibri"/>
          <w:bCs/>
          <w:i/>
          <w:color w:val="000000"/>
          <w:sz w:val="22"/>
          <w:szCs w:val="22"/>
          <w:lang w:eastAsia="pl-PL"/>
        </w:rPr>
        <w:t xml:space="preserve"> 922</w:t>
      </w:r>
      <w:r w:rsidRPr="00212124">
        <w:rPr>
          <w:rFonts w:ascii="Calibri" w:hAnsi="Calibri" w:cs="Calibri"/>
          <w:bCs/>
          <w:i/>
          <w:color w:val="000000"/>
          <w:sz w:val="22"/>
          <w:szCs w:val="22"/>
          <w:lang w:eastAsia="pl-PL"/>
        </w:rPr>
        <w:t>),</w:t>
      </w:r>
    </w:p>
    <w:p w:rsidR="00AB161C" w:rsidRDefault="009F6E08">
      <w:pPr>
        <w:pStyle w:val="Nagwek1"/>
        <w:ind w:left="567" w:hanging="425"/>
        <w:rPr>
          <w:rFonts w:ascii="Calibri" w:hAnsi="Calibri" w:cs="Calibri"/>
          <w:sz w:val="22"/>
          <w:szCs w:val="22"/>
        </w:rPr>
      </w:pPr>
      <w:r w:rsidRPr="00212124">
        <w:rPr>
          <w:rFonts w:ascii="Calibri" w:hAnsi="Calibri" w:cs="Calibri"/>
          <w:bCs w:val="0"/>
          <w:color w:val="000000"/>
          <w:sz w:val="22"/>
          <w:szCs w:val="22"/>
        </w:rPr>
        <w:t xml:space="preserve">1.2 </w:t>
      </w:r>
      <w:r w:rsidRPr="00212124">
        <w:rPr>
          <w:rFonts w:ascii="Calibri" w:hAnsi="Calibri" w:cs="Calibri"/>
          <w:sz w:val="22"/>
          <w:szCs w:val="22"/>
        </w:rPr>
        <w:t>Przepisy techniczne – do wykorzystania w zakresie niesprzecznym z obowiązującymi przepisami prawa</w:t>
      </w:r>
    </w:p>
    <w:p w:rsidR="009F6E08" w:rsidRPr="00212124" w:rsidRDefault="009F6E08" w:rsidP="00B90624">
      <w:pPr>
        <w:numPr>
          <w:ilvl w:val="0"/>
          <w:numId w:val="32"/>
        </w:numPr>
        <w:autoSpaceDE w:val="0"/>
        <w:autoSpaceDN w:val="0"/>
        <w:adjustRightInd w:val="0"/>
        <w:rPr>
          <w:rFonts w:ascii="Calibri" w:hAnsi="Calibri" w:cs="Calibri"/>
          <w:sz w:val="22"/>
          <w:szCs w:val="22"/>
        </w:rPr>
      </w:pPr>
      <w:r w:rsidRPr="00212124">
        <w:rPr>
          <w:rFonts w:ascii="Calibri" w:hAnsi="Calibri" w:cs="Calibri"/>
          <w:sz w:val="22"/>
          <w:szCs w:val="22"/>
        </w:rPr>
        <w:t xml:space="preserve">Instrukcja techniczna G-1 </w:t>
      </w:r>
      <w:r w:rsidRPr="00212124">
        <w:rPr>
          <w:rFonts w:ascii="Calibri" w:hAnsi="Calibri" w:cs="Calibri"/>
          <w:i/>
          <w:iCs/>
          <w:sz w:val="22"/>
          <w:szCs w:val="22"/>
        </w:rPr>
        <w:t>Pozioma osnowa geodezyjna</w:t>
      </w:r>
      <w:r w:rsidRPr="00212124">
        <w:rPr>
          <w:rFonts w:ascii="Calibri" w:hAnsi="Calibri" w:cs="Calibri"/>
          <w:sz w:val="22"/>
          <w:szCs w:val="22"/>
        </w:rPr>
        <w:t>.</w:t>
      </w:r>
    </w:p>
    <w:p w:rsidR="009F6E08" w:rsidRPr="00212124" w:rsidRDefault="009F6E08" w:rsidP="00B90624">
      <w:pPr>
        <w:numPr>
          <w:ilvl w:val="0"/>
          <w:numId w:val="32"/>
        </w:numPr>
        <w:autoSpaceDE w:val="0"/>
        <w:autoSpaceDN w:val="0"/>
        <w:adjustRightInd w:val="0"/>
        <w:rPr>
          <w:rFonts w:ascii="Calibri" w:hAnsi="Calibri" w:cs="Calibri"/>
          <w:sz w:val="22"/>
          <w:szCs w:val="22"/>
        </w:rPr>
      </w:pPr>
      <w:r w:rsidRPr="00212124">
        <w:rPr>
          <w:rFonts w:ascii="Calibri" w:hAnsi="Calibri" w:cs="Calibri"/>
          <w:sz w:val="22"/>
          <w:szCs w:val="22"/>
        </w:rPr>
        <w:t xml:space="preserve">Wytyczne techniczne G-1.5 </w:t>
      </w:r>
      <w:r w:rsidRPr="00212124">
        <w:rPr>
          <w:rFonts w:ascii="Calibri" w:hAnsi="Calibri" w:cs="Calibri"/>
          <w:i/>
          <w:iCs/>
          <w:sz w:val="22"/>
          <w:szCs w:val="22"/>
        </w:rPr>
        <w:t>Szczegółowa osnowa pozioma. Projektowanie, pomiar i opracowanie wyników</w:t>
      </w:r>
      <w:r w:rsidRPr="00212124">
        <w:rPr>
          <w:rFonts w:ascii="Calibri" w:hAnsi="Calibri" w:cs="Calibri"/>
          <w:sz w:val="22"/>
          <w:szCs w:val="22"/>
        </w:rPr>
        <w:t>.</w:t>
      </w:r>
    </w:p>
    <w:p w:rsidR="008675F3" w:rsidRPr="00212124" w:rsidRDefault="00AF5A10" w:rsidP="00B90624">
      <w:pPr>
        <w:numPr>
          <w:ilvl w:val="0"/>
          <w:numId w:val="32"/>
        </w:numPr>
        <w:autoSpaceDE w:val="0"/>
        <w:autoSpaceDN w:val="0"/>
        <w:adjustRightInd w:val="0"/>
        <w:rPr>
          <w:rFonts w:ascii="Calibri" w:hAnsi="Calibri" w:cs="Calibri"/>
          <w:i/>
          <w:iCs/>
          <w:sz w:val="22"/>
          <w:szCs w:val="22"/>
        </w:rPr>
      </w:pPr>
      <w:r w:rsidRPr="00212124">
        <w:rPr>
          <w:rFonts w:ascii="Calibri" w:hAnsi="Calibri" w:cs="Calibri"/>
          <w:sz w:val="22"/>
          <w:szCs w:val="22"/>
        </w:rPr>
        <w:t xml:space="preserve">Wytyczne techniczne </w:t>
      </w:r>
      <w:r w:rsidR="00082899" w:rsidRPr="00212124">
        <w:rPr>
          <w:rFonts w:ascii="Calibri" w:hAnsi="Calibri" w:cs="Calibri"/>
          <w:sz w:val="22"/>
          <w:szCs w:val="22"/>
        </w:rPr>
        <w:t xml:space="preserve"> G-1.6 </w:t>
      </w:r>
      <w:r w:rsidRPr="00212124">
        <w:rPr>
          <w:rFonts w:ascii="Calibri" w:hAnsi="Calibri" w:cs="Calibri"/>
          <w:i/>
          <w:iCs/>
          <w:sz w:val="22"/>
          <w:szCs w:val="22"/>
        </w:rPr>
        <w:t>Przegl</w:t>
      </w:r>
      <w:r w:rsidRPr="00212124">
        <w:rPr>
          <w:rFonts w:ascii="Calibri" w:eastAsia="TimesNewRoman,Italic" w:hAnsi="Calibri" w:cs="Calibri"/>
          <w:i/>
          <w:iCs/>
          <w:sz w:val="22"/>
          <w:szCs w:val="22"/>
        </w:rPr>
        <w:t>ą</w:t>
      </w:r>
      <w:r w:rsidRPr="00212124">
        <w:rPr>
          <w:rFonts w:ascii="Calibri" w:hAnsi="Calibri" w:cs="Calibri"/>
          <w:i/>
          <w:iCs/>
          <w:sz w:val="22"/>
          <w:szCs w:val="22"/>
        </w:rPr>
        <w:t>dy i konserwacje punktów geodezyjnych, grawimetrycznych i magnetycznych;</w:t>
      </w:r>
    </w:p>
    <w:p w:rsidR="009F6E08" w:rsidRPr="00212124" w:rsidRDefault="009F6E08" w:rsidP="00B90624">
      <w:pPr>
        <w:numPr>
          <w:ilvl w:val="0"/>
          <w:numId w:val="32"/>
        </w:numPr>
        <w:autoSpaceDE w:val="0"/>
        <w:autoSpaceDN w:val="0"/>
        <w:adjustRightInd w:val="0"/>
        <w:rPr>
          <w:rFonts w:ascii="Calibri" w:hAnsi="Calibri" w:cs="Calibri"/>
          <w:sz w:val="22"/>
          <w:szCs w:val="22"/>
        </w:rPr>
      </w:pPr>
      <w:r w:rsidRPr="00212124">
        <w:rPr>
          <w:rFonts w:ascii="Calibri" w:hAnsi="Calibri" w:cs="Calibri"/>
          <w:sz w:val="22"/>
          <w:szCs w:val="22"/>
        </w:rPr>
        <w:t xml:space="preserve">Wytyczne techniczne G-1.9 </w:t>
      </w:r>
      <w:r w:rsidRPr="00212124">
        <w:rPr>
          <w:rFonts w:ascii="Calibri" w:hAnsi="Calibri" w:cs="Calibri"/>
          <w:i/>
          <w:iCs/>
          <w:sz w:val="22"/>
          <w:szCs w:val="22"/>
        </w:rPr>
        <w:t>Katalog znaków geodezyjnych oraz zasady stabilizacji punktów</w:t>
      </w:r>
      <w:r w:rsidRPr="00212124">
        <w:rPr>
          <w:rFonts w:ascii="Calibri" w:hAnsi="Calibri" w:cs="Calibri"/>
          <w:sz w:val="22"/>
          <w:szCs w:val="22"/>
        </w:rPr>
        <w:t>.</w:t>
      </w:r>
    </w:p>
    <w:p w:rsidR="009F6E08" w:rsidRPr="00212124" w:rsidRDefault="009F6E08" w:rsidP="00B90624">
      <w:pPr>
        <w:numPr>
          <w:ilvl w:val="0"/>
          <w:numId w:val="32"/>
        </w:numPr>
        <w:autoSpaceDE w:val="0"/>
        <w:autoSpaceDN w:val="0"/>
        <w:adjustRightInd w:val="0"/>
        <w:rPr>
          <w:rFonts w:ascii="Calibri" w:hAnsi="Calibri" w:cs="Calibri"/>
          <w:sz w:val="22"/>
          <w:szCs w:val="22"/>
        </w:rPr>
      </w:pPr>
      <w:r w:rsidRPr="00212124">
        <w:rPr>
          <w:rFonts w:ascii="Calibri" w:hAnsi="Calibri" w:cs="Calibri"/>
          <w:sz w:val="22"/>
          <w:szCs w:val="22"/>
        </w:rPr>
        <w:t xml:space="preserve">Wytyczne techniczne G-1.10 </w:t>
      </w:r>
      <w:r w:rsidRPr="00212124">
        <w:rPr>
          <w:rFonts w:ascii="Calibri" w:hAnsi="Calibri" w:cs="Calibri"/>
          <w:i/>
          <w:iCs/>
          <w:sz w:val="22"/>
          <w:szCs w:val="22"/>
        </w:rPr>
        <w:t xml:space="preserve">Formuły </w:t>
      </w:r>
      <w:proofErr w:type="spellStart"/>
      <w:r w:rsidRPr="00212124">
        <w:rPr>
          <w:rFonts w:ascii="Calibri" w:hAnsi="Calibri" w:cs="Calibri"/>
          <w:i/>
          <w:iCs/>
          <w:sz w:val="22"/>
          <w:szCs w:val="22"/>
        </w:rPr>
        <w:t>odwzorowawcze</w:t>
      </w:r>
      <w:proofErr w:type="spellEnd"/>
      <w:r w:rsidRPr="00212124">
        <w:rPr>
          <w:rFonts w:ascii="Calibri" w:hAnsi="Calibri" w:cs="Calibri"/>
          <w:i/>
          <w:iCs/>
          <w:sz w:val="22"/>
          <w:szCs w:val="22"/>
        </w:rPr>
        <w:t xml:space="preserve"> i parametry układów współrzędnych</w:t>
      </w:r>
      <w:r w:rsidRPr="00212124">
        <w:rPr>
          <w:rFonts w:ascii="Calibri" w:hAnsi="Calibri" w:cs="Calibri"/>
          <w:sz w:val="22"/>
          <w:szCs w:val="22"/>
        </w:rPr>
        <w:t>.</w:t>
      </w:r>
    </w:p>
    <w:p w:rsidR="009F6E08" w:rsidRPr="00212124" w:rsidRDefault="009F6E08" w:rsidP="00B90624">
      <w:pPr>
        <w:numPr>
          <w:ilvl w:val="0"/>
          <w:numId w:val="32"/>
        </w:numPr>
        <w:autoSpaceDE w:val="0"/>
        <w:autoSpaceDN w:val="0"/>
        <w:adjustRightInd w:val="0"/>
        <w:rPr>
          <w:rFonts w:ascii="Calibri" w:hAnsi="Calibri" w:cs="Calibri"/>
          <w:bCs/>
          <w:sz w:val="22"/>
          <w:szCs w:val="22"/>
        </w:rPr>
      </w:pPr>
      <w:r w:rsidRPr="00212124">
        <w:rPr>
          <w:rFonts w:ascii="Calibri" w:hAnsi="Calibri" w:cs="Calibri"/>
          <w:sz w:val="22"/>
          <w:szCs w:val="22"/>
        </w:rPr>
        <w:t xml:space="preserve">Instrukcja techniczna G-2 </w:t>
      </w:r>
      <w:r w:rsidRPr="00212124">
        <w:rPr>
          <w:rFonts w:ascii="Calibri" w:hAnsi="Calibri" w:cs="Calibri"/>
          <w:i/>
          <w:iCs/>
          <w:sz w:val="22"/>
          <w:szCs w:val="22"/>
        </w:rPr>
        <w:t>Szczegółowa pozioma i wysokościowa osnowa geodezyjna i przeliczenia współrzędnych między układami</w:t>
      </w:r>
      <w:r w:rsidRPr="00212124">
        <w:rPr>
          <w:rFonts w:ascii="Calibri" w:hAnsi="Calibri" w:cs="Calibri"/>
          <w:sz w:val="22"/>
          <w:szCs w:val="22"/>
        </w:rPr>
        <w:t>.</w:t>
      </w:r>
    </w:p>
    <w:p w:rsidR="00082899" w:rsidRPr="00212124" w:rsidRDefault="00082899" w:rsidP="00B90624">
      <w:pPr>
        <w:numPr>
          <w:ilvl w:val="0"/>
          <w:numId w:val="32"/>
        </w:numPr>
        <w:autoSpaceDE w:val="0"/>
        <w:autoSpaceDN w:val="0"/>
        <w:adjustRightInd w:val="0"/>
        <w:rPr>
          <w:rFonts w:ascii="Calibri" w:hAnsi="Calibri" w:cs="Calibri"/>
          <w:bCs/>
          <w:sz w:val="22"/>
          <w:szCs w:val="22"/>
        </w:rPr>
      </w:pPr>
      <w:r w:rsidRPr="00212124">
        <w:rPr>
          <w:rFonts w:ascii="Calibri" w:hAnsi="Calibri" w:cs="Calibri"/>
          <w:sz w:val="22"/>
          <w:szCs w:val="22"/>
        </w:rPr>
        <w:t xml:space="preserve">Wytyczne techniczne G-2.2 </w:t>
      </w:r>
      <w:r w:rsidRPr="00212124">
        <w:rPr>
          <w:rFonts w:ascii="Calibri" w:hAnsi="Calibri" w:cs="Calibri"/>
          <w:i/>
          <w:iCs/>
          <w:sz w:val="22"/>
          <w:szCs w:val="22"/>
        </w:rPr>
        <w:t>Szczegółowa osnowa wysoko</w:t>
      </w:r>
      <w:r w:rsidRPr="00212124">
        <w:rPr>
          <w:rFonts w:ascii="Calibri" w:eastAsia="TimesNewRoman,Italic" w:hAnsi="Calibri" w:cs="Calibri"/>
          <w:i/>
          <w:iCs/>
          <w:sz w:val="22"/>
          <w:szCs w:val="22"/>
        </w:rPr>
        <w:t>ś</w:t>
      </w:r>
      <w:r w:rsidRPr="00212124">
        <w:rPr>
          <w:rFonts w:ascii="Calibri" w:hAnsi="Calibri" w:cs="Calibri"/>
          <w:i/>
          <w:iCs/>
          <w:sz w:val="22"/>
          <w:szCs w:val="22"/>
        </w:rPr>
        <w:t>ciowa. Projektowanie, pomiar i opracowanie wyników;</w:t>
      </w:r>
    </w:p>
    <w:p w:rsidR="009F6E08" w:rsidRPr="00212124" w:rsidRDefault="009F6E08" w:rsidP="00B90624">
      <w:pPr>
        <w:numPr>
          <w:ilvl w:val="0"/>
          <w:numId w:val="32"/>
        </w:numPr>
        <w:autoSpaceDE w:val="0"/>
        <w:autoSpaceDN w:val="0"/>
        <w:adjustRightInd w:val="0"/>
        <w:rPr>
          <w:rFonts w:ascii="Calibri" w:hAnsi="Calibri" w:cs="Calibri"/>
          <w:sz w:val="22"/>
          <w:szCs w:val="22"/>
        </w:rPr>
      </w:pPr>
      <w:r w:rsidRPr="00212124">
        <w:rPr>
          <w:rFonts w:ascii="Calibri" w:hAnsi="Calibri" w:cs="Calibri"/>
          <w:sz w:val="22"/>
          <w:szCs w:val="22"/>
        </w:rPr>
        <w:t xml:space="preserve">Wytyczne techniczne G-2.5 </w:t>
      </w:r>
      <w:r w:rsidRPr="00212124">
        <w:rPr>
          <w:rFonts w:ascii="Calibri" w:hAnsi="Calibri" w:cs="Calibri"/>
          <w:i/>
          <w:iCs/>
          <w:sz w:val="22"/>
          <w:szCs w:val="22"/>
        </w:rPr>
        <w:t>Szczegółowa pozioma i wysokościowa osnowa geodezyjna, pomiar i opracowanie wyników</w:t>
      </w:r>
      <w:r w:rsidRPr="00212124">
        <w:rPr>
          <w:rFonts w:ascii="Calibri" w:hAnsi="Calibri" w:cs="Calibri"/>
          <w:sz w:val="22"/>
          <w:szCs w:val="22"/>
        </w:rPr>
        <w:t>.</w:t>
      </w:r>
    </w:p>
    <w:p w:rsidR="00701CBD" w:rsidRPr="00212124" w:rsidRDefault="00701CBD" w:rsidP="00B90624">
      <w:pPr>
        <w:autoSpaceDE w:val="0"/>
        <w:autoSpaceDN w:val="0"/>
        <w:adjustRightInd w:val="0"/>
        <w:rPr>
          <w:rFonts w:ascii="Calibri" w:hAnsi="Calibri" w:cs="Calibri"/>
          <w:b/>
          <w:bCs/>
          <w:color w:val="000000"/>
          <w:sz w:val="22"/>
          <w:szCs w:val="22"/>
          <w:lang w:eastAsia="pl-PL"/>
        </w:rPr>
      </w:pPr>
      <w:r w:rsidRPr="00212124">
        <w:rPr>
          <w:rFonts w:ascii="Calibri" w:hAnsi="Calibri" w:cs="Calibri"/>
          <w:b/>
          <w:bCs/>
          <w:color w:val="000000"/>
          <w:sz w:val="22"/>
          <w:szCs w:val="22"/>
          <w:lang w:eastAsia="pl-PL"/>
        </w:rPr>
        <w:t>2. Materiały geodezyjne i kartograficzne:</w:t>
      </w:r>
    </w:p>
    <w:p w:rsidR="00701CBD" w:rsidRPr="00212124" w:rsidRDefault="00701CBD" w:rsidP="00B90624">
      <w:pPr>
        <w:numPr>
          <w:ilvl w:val="0"/>
          <w:numId w:val="33"/>
        </w:numPr>
        <w:autoSpaceDE w:val="0"/>
        <w:autoSpaceDN w:val="0"/>
        <w:adjustRightInd w:val="0"/>
        <w:ind w:left="709"/>
        <w:rPr>
          <w:rFonts w:ascii="Calibri" w:hAnsi="Calibri" w:cs="Calibri"/>
          <w:sz w:val="22"/>
          <w:szCs w:val="22"/>
          <w:lang w:eastAsia="pl-PL"/>
        </w:rPr>
      </w:pPr>
      <w:r w:rsidRPr="00212124">
        <w:rPr>
          <w:rFonts w:ascii="Calibri" w:hAnsi="Calibri" w:cs="Calibri"/>
          <w:sz w:val="22"/>
          <w:szCs w:val="22"/>
          <w:lang w:eastAsia="pl-PL"/>
        </w:rPr>
        <w:t>Szkice przeglądowe osnowy poziomej w skali 1:10000 z przebiegiem ciągów poligonowych osnowy</w:t>
      </w:r>
      <w:r w:rsidR="00B059C5" w:rsidRPr="00212124">
        <w:rPr>
          <w:rFonts w:ascii="Calibri" w:hAnsi="Calibri" w:cs="Calibri"/>
          <w:sz w:val="22"/>
          <w:szCs w:val="22"/>
          <w:lang w:eastAsia="pl-PL"/>
        </w:rPr>
        <w:t xml:space="preserve"> </w:t>
      </w:r>
      <w:r w:rsidRPr="00212124">
        <w:rPr>
          <w:rFonts w:ascii="Calibri" w:hAnsi="Calibri" w:cs="Calibri"/>
          <w:sz w:val="22"/>
          <w:szCs w:val="22"/>
          <w:lang w:eastAsia="pl-PL"/>
        </w:rPr>
        <w:t xml:space="preserve">poziomej III klasy wraz z usytuowaniem punktów osnowy poziomej I </w:t>
      </w:r>
      <w:proofErr w:type="spellStart"/>
      <w:r w:rsidRPr="00212124">
        <w:rPr>
          <w:rFonts w:ascii="Calibri" w:hAnsi="Calibri" w:cs="Calibri"/>
          <w:sz w:val="22"/>
          <w:szCs w:val="22"/>
          <w:lang w:eastAsia="pl-PL"/>
        </w:rPr>
        <w:t>i</w:t>
      </w:r>
      <w:proofErr w:type="spellEnd"/>
      <w:r w:rsidRPr="00212124">
        <w:rPr>
          <w:rFonts w:ascii="Calibri" w:hAnsi="Calibri" w:cs="Calibri"/>
          <w:sz w:val="22"/>
          <w:szCs w:val="22"/>
          <w:lang w:eastAsia="pl-PL"/>
        </w:rPr>
        <w:t xml:space="preserve"> II klasy,</w:t>
      </w:r>
      <w:r w:rsidR="00B059C5" w:rsidRPr="00212124">
        <w:rPr>
          <w:rFonts w:ascii="Calibri" w:hAnsi="Calibri" w:cs="Calibri"/>
          <w:sz w:val="22"/>
          <w:szCs w:val="22"/>
          <w:lang w:eastAsia="pl-PL"/>
        </w:rPr>
        <w:t xml:space="preserve"> </w:t>
      </w:r>
      <w:r w:rsidRPr="00212124">
        <w:rPr>
          <w:rFonts w:ascii="Calibri" w:hAnsi="Calibri" w:cs="Calibri"/>
          <w:sz w:val="22"/>
          <w:szCs w:val="22"/>
          <w:lang w:eastAsia="pl-PL"/>
        </w:rPr>
        <w:t>w układzie 1965 w formie analogowej</w:t>
      </w:r>
      <w:r w:rsidR="00612F4D">
        <w:rPr>
          <w:rFonts w:ascii="Calibri" w:hAnsi="Calibri" w:cs="Calibri"/>
          <w:sz w:val="22"/>
          <w:szCs w:val="22"/>
          <w:lang w:eastAsia="pl-PL"/>
        </w:rPr>
        <w:t>,</w:t>
      </w:r>
    </w:p>
    <w:p w:rsidR="00701CBD" w:rsidRPr="00212124" w:rsidRDefault="00B059C5" w:rsidP="00B90624">
      <w:pPr>
        <w:numPr>
          <w:ilvl w:val="0"/>
          <w:numId w:val="33"/>
        </w:numPr>
        <w:autoSpaceDE w:val="0"/>
        <w:autoSpaceDN w:val="0"/>
        <w:adjustRightInd w:val="0"/>
        <w:ind w:left="709"/>
        <w:rPr>
          <w:rFonts w:ascii="Calibri" w:hAnsi="Calibri" w:cs="Calibri"/>
          <w:sz w:val="22"/>
          <w:szCs w:val="22"/>
          <w:lang w:eastAsia="pl-PL"/>
        </w:rPr>
      </w:pPr>
      <w:r w:rsidRPr="00212124">
        <w:rPr>
          <w:rFonts w:ascii="Calibri" w:hAnsi="Calibri" w:cs="Calibri"/>
          <w:sz w:val="22"/>
          <w:szCs w:val="22"/>
          <w:lang w:eastAsia="pl-PL"/>
        </w:rPr>
        <w:t>Opisy topograficzne</w:t>
      </w:r>
      <w:r w:rsidR="00701CBD" w:rsidRPr="00212124">
        <w:rPr>
          <w:rFonts w:ascii="Calibri" w:hAnsi="Calibri" w:cs="Calibri"/>
          <w:sz w:val="22"/>
          <w:szCs w:val="22"/>
          <w:lang w:eastAsia="pl-PL"/>
        </w:rPr>
        <w:t xml:space="preserve"> w formie</w:t>
      </w:r>
      <w:r w:rsidRPr="00212124">
        <w:rPr>
          <w:rFonts w:ascii="Calibri" w:hAnsi="Calibri" w:cs="Calibri"/>
          <w:sz w:val="22"/>
          <w:szCs w:val="22"/>
          <w:lang w:eastAsia="pl-PL"/>
        </w:rPr>
        <w:t xml:space="preserve"> </w:t>
      </w:r>
      <w:r w:rsidR="00701CBD" w:rsidRPr="00212124">
        <w:rPr>
          <w:rFonts w:ascii="Calibri" w:hAnsi="Calibri" w:cs="Calibri"/>
          <w:sz w:val="22"/>
          <w:szCs w:val="22"/>
          <w:lang w:eastAsia="pl-PL"/>
        </w:rPr>
        <w:t xml:space="preserve">analogowej </w:t>
      </w:r>
      <w:r w:rsidR="00345ABB" w:rsidRPr="00212124">
        <w:rPr>
          <w:rFonts w:ascii="Calibri" w:hAnsi="Calibri" w:cs="Calibri"/>
          <w:sz w:val="22"/>
          <w:szCs w:val="22"/>
          <w:lang w:eastAsia="pl-PL"/>
        </w:rPr>
        <w:t>lub</w:t>
      </w:r>
      <w:r w:rsidR="002E150A" w:rsidRPr="00212124">
        <w:rPr>
          <w:rFonts w:ascii="Calibri" w:hAnsi="Calibri" w:cs="Calibri"/>
          <w:sz w:val="22"/>
          <w:szCs w:val="22"/>
          <w:lang w:eastAsia="pl-PL"/>
        </w:rPr>
        <w:t xml:space="preserve"> cyfrowej,</w:t>
      </w:r>
    </w:p>
    <w:p w:rsidR="00B059C5" w:rsidRPr="00212124" w:rsidRDefault="00701CBD" w:rsidP="00B90624">
      <w:pPr>
        <w:numPr>
          <w:ilvl w:val="0"/>
          <w:numId w:val="33"/>
        </w:numPr>
        <w:autoSpaceDE w:val="0"/>
        <w:autoSpaceDN w:val="0"/>
        <w:adjustRightInd w:val="0"/>
        <w:ind w:left="709"/>
        <w:rPr>
          <w:rFonts w:ascii="Calibri" w:hAnsi="Calibri" w:cs="Calibri"/>
          <w:sz w:val="22"/>
          <w:szCs w:val="22"/>
        </w:rPr>
      </w:pPr>
      <w:r w:rsidRPr="00212124">
        <w:rPr>
          <w:rFonts w:ascii="Calibri" w:hAnsi="Calibri" w:cs="Calibri"/>
          <w:sz w:val="22"/>
          <w:szCs w:val="22"/>
          <w:lang w:eastAsia="pl-PL"/>
        </w:rPr>
        <w:t xml:space="preserve">Wykaz współrzędnych punktów osnowy poziomej, </w:t>
      </w:r>
    </w:p>
    <w:p w:rsidR="00861CC9" w:rsidRPr="00212124" w:rsidRDefault="00861CC9" w:rsidP="00B90624">
      <w:pPr>
        <w:numPr>
          <w:ilvl w:val="0"/>
          <w:numId w:val="33"/>
        </w:numPr>
        <w:autoSpaceDE w:val="0"/>
        <w:autoSpaceDN w:val="0"/>
        <w:adjustRightInd w:val="0"/>
        <w:ind w:left="709"/>
        <w:rPr>
          <w:rFonts w:ascii="Calibri" w:hAnsi="Calibri" w:cs="Calibri"/>
          <w:sz w:val="22"/>
          <w:szCs w:val="22"/>
        </w:rPr>
      </w:pPr>
      <w:r w:rsidRPr="00212124">
        <w:rPr>
          <w:rFonts w:ascii="Calibri" w:hAnsi="Calibri" w:cs="Calibri"/>
          <w:sz w:val="22"/>
          <w:szCs w:val="22"/>
        </w:rPr>
        <w:t>Baza danych z programu „Bank Osnów”</w:t>
      </w:r>
      <w:r w:rsidR="002E150A" w:rsidRPr="00212124">
        <w:rPr>
          <w:rFonts w:ascii="Calibri" w:hAnsi="Calibri" w:cs="Calibri"/>
          <w:sz w:val="22"/>
          <w:szCs w:val="22"/>
        </w:rPr>
        <w:t xml:space="preserve"> </w:t>
      </w:r>
      <w:proofErr w:type="spellStart"/>
      <w:r w:rsidR="002E150A" w:rsidRPr="00212124">
        <w:rPr>
          <w:rFonts w:ascii="Calibri" w:hAnsi="Calibri" w:cs="Calibri"/>
          <w:sz w:val="22"/>
          <w:szCs w:val="22"/>
        </w:rPr>
        <w:t>ver</w:t>
      </w:r>
      <w:proofErr w:type="spellEnd"/>
      <w:r w:rsidR="00365EAD" w:rsidRPr="00212124">
        <w:rPr>
          <w:rFonts w:ascii="Calibri" w:hAnsi="Calibri" w:cs="Calibri"/>
          <w:sz w:val="22"/>
          <w:szCs w:val="22"/>
        </w:rPr>
        <w:t>.</w:t>
      </w:r>
      <w:r w:rsidR="002E150A" w:rsidRPr="00212124">
        <w:rPr>
          <w:rFonts w:ascii="Calibri" w:hAnsi="Calibri" w:cs="Calibri"/>
          <w:sz w:val="22"/>
          <w:szCs w:val="22"/>
        </w:rPr>
        <w:t xml:space="preserve"> 3</w:t>
      </w:r>
      <w:r w:rsidR="007C047E" w:rsidRPr="00212124">
        <w:rPr>
          <w:rFonts w:ascii="Calibri" w:hAnsi="Calibri" w:cs="Calibri"/>
          <w:sz w:val="22"/>
          <w:szCs w:val="22"/>
        </w:rPr>
        <w:t>, firmy GEOBID</w:t>
      </w:r>
      <w:r w:rsidRPr="00212124">
        <w:rPr>
          <w:rFonts w:ascii="Calibri" w:hAnsi="Calibri" w:cs="Calibri"/>
          <w:sz w:val="22"/>
          <w:szCs w:val="22"/>
        </w:rPr>
        <w:t>,</w:t>
      </w:r>
    </w:p>
    <w:p w:rsidR="00861CC9" w:rsidRPr="00212124" w:rsidRDefault="00861CC9" w:rsidP="00B90624">
      <w:pPr>
        <w:numPr>
          <w:ilvl w:val="0"/>
          <w:numId w:val="33"/>
        </w:numPr>
        <w:ind w:left="709"/>
        <w:rPr>
          <w:rFonts w:ascii="Calibri" w:hAnsi="Calibri" w:cs="Calibri"/>
          <w:sz w:val="22"/>
          <w:szCs w:val="22"/>
        </w:rPr>
      </w:pPr>
      <w:r w:rsidRPr="00212124">
        <w:rPr>
          <w:rFonts w:ascii="Calibri" w:hAnsi="Calibri" w:cs="Calibri"/>
          <w:sz w:val="22"/>
          <w:szCs w:val="22"/>
        </w:rPr>
        <w:t>Operat z przeliczenia współr</w:t>
      </w:r>
      <w:r w:rsidR="00B059C5" w:rsidRPr="00212124">
        <w:rPr>
          <w:rFonts w:ascii="Calibri" w:hAnsi="Calibri" w:cs="Calibri"/>
          <w:sz w:val="22"/>
          <w:szCs w:val="22"/>
        </w:rPr>
        <w:t>zędnych osnowy do układu „2000”,</w:t>
      </w:r>
    </w:p>
    <w:p w:rsidR="00B059C5" w:rsidRPr="00212124" w:rsidRDefault="00B059C5" w:rsidP="00B90624">
      <w:pPr>
        <w:numPr>
          <w:ilvl w:val="0"/>
          <w:numId w:val="33"/>
        </w:numPr>
        <w:ind w:left="709"/>
        <w:rPr>
          <w:rFonts w:ascii="Calibri" w:hAnsi="Calibri" w:cs="Calibri"/>
          <w:sz w:val="22"/>
          <w:szCs w:val="22"/>
        </w:rPr>
      </w:pPr>
      <w:r w:rsidRPr="00212124">
        <w:rPr>
          <w:rFonts w:ascii="Calibri" w:hAnsi="Calibri" w:cs="Calibri"/>
          <w:sz w:val="22"/>
          <w:szCs w:val="22"/>
        </w:rPr>
        <w:t>Operat z założenia osnowy III klasy.</w:t>
      </w:r>
    </w:p>
    <w:p w:rsidR="00701CBD" w:rsidRPr="00AB161C" w:rsidRDefault="000B2CB3" w:rsidP="00B90624">
      <w:pPr>
        <w:autoSpaceDE w:val="0"/>
        <w:autoSpaceDN w:val="0"/>
        <w:adjustRightInd w:val="0"/>
        <w:rPr>
          <w:rFonts w:ascii="Calibri" w:hAnsi="Calibri" w:cs="Calibri"/>
          <w:b/>
          <w:bCs/>
          <w:sz w:val="22"/>
          <w:szCs w:val="22"/>
          <w:lang w:eastAsia="pl-PL"/>
        </w:rPr>
      </w:pPr>
      <w:r w:rsidRPr="00AB161C">
        <w:rPr>
          <w:rFonts w:ascii="Calibri" w:hAnsi="Calibri" w:cs="Calibri"/>
          <w:b/>
          <w:bCs/>
          <w:sz w:val="22"/>
          <w:szCs w:val="22"/>
          <w:lang w:eastAsia="pl-PL"/>
        </w:rPr>
        <w:lastRenderedPageBreak/>
        <w:t>3. Wymagania narzędziowe, licencje, atesty:</w:t>
      </w:r>
    </w:p>
    <w:p w:rsidR="00701CBD" w:rsidRPr="00AB161C" w:rsidRDefault="000B2CB3" w:rsidP="00B90624">
      <w:pPr>
        <w:autoSpaceDE w:val="0"/>
        <w:autoSpaceDN w:val="0"/>
        <w:adjustRightInd w:val="0"/>
        <w:ind w:left="709" w:hanging="425"/>
        <w:rPr>
          <w:rFonts w:ascii="Calibri" w:hAnsi="Calibri" w:cs="Calibri"/>
          <w:sz w:val="22"/>
          <w:szCs w:val="22"/>
          <w:lang w:eastAsia="pl-PL"/>
        </w:rPr>
      </w:pPr>
      <w:r w:rsidRPr="00AB161C">
        <w:rPr>
          <w:rFonts w:ascii="Calibri" w:hAnsi="Calibri" w:cs="Calibri"/>
          <w:b/>
          <w:bCs/>
          <w:sz w:val="22"/>
          <w:szCs w:val="22"/>
          <w:lang w:eastAsia="pl-PL"/>
        </w:rPr>
        <w:t xml:space="preserve">     </w:t>
      </w:r>
      <w:r w:rsidRPr="00AB161C">
        <w:rPr>
          <w:rFonts w:ascii="Calibri" w:hAnsi="Calibri" w:cs="Calibri"/>
          <w:sz w:val="22"/>
          <w:szCs w:val="22"/>
          <w:lang w:eastAsia="pl-PL"/>
        </w:rPr>
        <w:t>Sprzęt pomiarowy winien</w:t>
      </w:r>
      <w:r w:rsidRPr="000B2CB3">
        <w:rPr>
          <w:rFonts w:ascii="Calibri" w:hAnsi="Calibri" w:cs="Calibri"/>
          <w:color w:val="70AD47"/>
          <w:sz w:val="22"/>
          <w:szCs w:val="22"/>
          <w:lang w:eastAsia="pl-PL"/>
        </w:rPr>
        <w:t xml:space="preserve"> </w:t>
      </w:r>
      <w:r w:rsidRPr="00AB161C">
        <w:rPr>
          <w:rFonts w:ascii="Calibri" w:hAnsi="Calibri" w:cs="Calibri"/>
          <w:sz w:val="22"/>
          <w:szCs w:val="22"/>
          <w:lang w:eastAsia="pl-PL"/>
        </w:rPr>
        <w:t xml:space="preserve">spełniać wymogi określone </w:t>
      </w:r>
      <w:r w:rsidR="00AB161C">
        <w:rPr>
          <w:rFonts w:ascii="Calibri" w:hAnsi="Calibri" w:cs="Calibri"/>
          <w:sz w:val="22"/>
          <w:szCs w:val="22"/>
          <w:lang w:eastAsia="pl-PL"/>
        </w:rPr>
        <w:t xml:space="preserve">w </w:t>
      </w:r>
      <w:r w:rsidRPr="00AB161C">
        <w:rPr>
          <w:rFonts w:ascii="Calibri" w:hAnsi="Calibri" w:cs="Calibri"/>
          <w:sz w:val="22"/>
          <w:szCs w:val="22"/>
          <w:lang w:eastAsia="pl-PL"/>
        </w:rPr>
        <w:t>przepisach prawa.</w:t>
      </w:r>
    </w:p>
    <w:p w:rsidR="00DE7C69" w:rsidRPr="00AB161C" w:rsidRDefault="00DE7C69" w:rsidP="00B90624">
      <w:pPr>
        <w:autoSpaceDE w:val="0"/>
        <w:autoSpaceDN w:val="0"/>
        <w:adjustRightInd w:val="0"/>
        <w:ind w:left="709"/>
        <w:rPr>
          <w:rFonts w:ascii="Calibri" w:hAnsi="Calibri" w:cs="Calibri"/>
          <w:sz w:val="22"/>
          <w:szCs w:val="22"/>
          <w:lang w:eastAsia="pl-PL"/>
        </w:rPr>
      </w:pPr>
    </w:p>
    <w:p w:rsidR="00701CBD" w:rsidRPr="00212124" w:rsidRDefault="00701CBD" w:rsidP="00B90624">
      <w:pPr>
        <w:autoSpaceDE w:val="0"/>
        <w:autoSpaceDN w:val="0"/>
        <w:adjustRightInd w:val="0"/>
        <w:rPr>
          <w:rFonts w:ascii="Calibri" w:hAnsi="Calibri" w:cs="Calibri"/>
          <w:b/>
          <w:bCs/>
          <w:color w:val="000000"/>
          <w:sz w:val="22"/>
          <w:szCs w:val="22"/>
          <w:lang w:eastAsia="pl-PL"/>
        </w:rPr>
      </w:pPr>
      <w:r w:rsidRPr="00212124">
        <w:rPr>
          <w:rFonts w:ascii="Calibri" w:hAnsi="Calibri" w:cs="Calibri"/>
          <w:b/>
          <w:bCs/>
          <w:color w:val="000000"/>
          <w:sz w:val="22"/>
          <w:szCs w:val="22"/>
          <w:lang w:eastAsia="pl-PL"/>
        </w:rPr>
        <w:t>4. Uwagi porządkowe:</w:t>
      </w:r>
    </w:p>
    <w:p w:rsidR="00701CBD" w:rsidRPr="00212124" w:rsidRDefault="00701CBD" w:rsidP="00B90624">
      <w:pPr>
        <w:autoSpaceDE w:val="0"/>
        <w:autoSpaceDN w:val="0"/>
        <w:adjustRightInd w:val="0"/>
        <w:ind w:left="567" w:hanging="284"/>
        <w:rPr>
          <w:rFonts w:ascii="Calibri" w:hAnsi="Calibri" w:cs="Calibri"/>
          <w:color w:val="000000"/>
          <w:sz w:val="22"/>
          <w:szCs w:val="22"/>
          <w:lang w:eastAsia="pl-PL"/>
        </w:rPr>
      </w:pPr>
      <w:r w:rsidRPr="00212124">
        <w:rPr>
          <w:rFonts w:ascii="Calibri" w:hAnsi="Calibri" w:cs="Calibri"/>
          <w:color w:val="000000"/>
          <w:sz w:val="22"/>
          <w:szCs w:val="22"/>
          <w:lang w:eastAsia="pl-PL"/>
        </w:rPr>
        <w:t>1. Praca podlega zgłoszeniu w Powiatowym Ośrodku Dokumentacji Geodezyjnej i Kartograficznej.</w:t>
      </w:r>
    </w:p>
    <w:p w:rsidR="00701CBD" w:rsidRPr="00212124" w:rsidRDefault="00701CBD" w:rsidP="00B90624">
      <w:pPr>
        <w:autoSpaceDE w:val="0"/>
        <w:autoSpaceDN w:val="0"/>
        <w:adjustRightInd w:val="0"/>
        <w:ind w:left="567" w:hanging="283"/>
        <w:rPr>
          <w:rFonts w:ascii="Calibri" w:hAnsi="Calibri" w:cs="Calibri"/>
          <w:color w:val="000000"/>
          <w:sz w:val="22"/>
          <w:szCs w:val="22"/>
          <w:lang w:eastAsia="pl-PL"/>
        </w:rPr>
      </w:pPr>
      <w:r w:rsidRPr="00212124">
        <w:rPr>
          <w:rFonts w:ascii="Calibri" w:hAnsi="Calibri" w:cs="Calibri"/>
          <w:color w:val="000000"/>
          <w:sz w:val="22"/>
          <w:szCs w:val="22"/>
          <w:lang w:eastAsia="pl-PL"/>
        </w:rPr>
        <w:t>2. Wykonawca jest zobowiązany do prowadzenia dziennika robót.</w:t>
      </w:r>
    </w:p>
    <w:p w:rsidR="00701CBD" w:rsidRPr="00212124" w:rsidRDefault="00701CBD" w:rsidP="00B90624">
      <w:pPr>
        <w:autoSpaceDE w:val="0"/>
        <w:autoSpaceDN w:val="0"/>
        <w:adjustRightInd w:val="0"/>
        <w:ind w:left="567" w:hanging="284"/>
        <w:rPr>
          <w:rFonts w:ascii="Calibri" w:hAnsi="Calibri" w:cs="Calibri"/>
          <w:color w:val="000000"/>
          <w:sz w:val="22"/>
          <w:szCs w:val="22"/>
          <w:lang w:eastAsia="pl-PL"/>
        </w:rPr>
      </w:pPr>
      <w:r w:rsidRPr="00212124">
        <w:rPr>
          <w:rFonts w:ascii="Calibri" w:hAnsi="Calibri" w:cs="Calibri"/>
          <w:color w:val="000000"/>
          <w:sz w:val="22"/>
          <w:szCs w:val="22"/>
          <w:lang w:eastAsia="pl-PL"/>
        </w:rPr>
        <w:t>3. Zamawiający jest uprawniony do przeglądania dziennika robót, kontrolowania postępu i jakości prac oraz</w:t>
      </w:r>
      <w:r w:rsidR="00B059C5" w:rsidRPr="00212124">
        <w:rPr>
          <w:rFonts w:ascii="Calibri" w:hAnsi="Calibri" w:cs="Calibri"/>
          <w:color w:val="000000"/>
          <w:sz w:val="22"/>
          <w:szCs w:val="22"/>
          <w:lang w:eastAsia="pl-PL"/>
        </w:rPr>
        <w:t xml:space="preserve"> </w:t>
      </w:r>
      <w:r w:rsidRPr="00212124">
        <w:rPr>
          <w:rFonts w:ascii="Calibri" w:hAnsi="Calibri" w:cs="Calibri"/>
          <w:color w:val="000000"/>
          <w:sz w:val="22"/>
          <w:szCs w:val="22"/>
          <w:lang w:eastAsia="pl-PL"/>
        </w:rPr>
        <w:t>wpisywania swoich uwag i zaleceń wiążących Wykonawcę w granicach przedmiotu zamówienia.</w:t>
      </w:r>
    </w:p>
    <w:p w:rsidR="00701CBD" w:rsidRPr="00212124" w:rsidRDefault="00701CBD" w:rsidP="00B90624">
      <w:pPr>
        <w:autoSpaceDE w:val="0"/>
        <w:autoSpaceDN w:val="0"/>
        <w:adjustRightInd w:val="0"/>
        <w:ind w:left="567" w:hanging="284"/>
        <w:rPr>
          <w:rFonts w:ascii="Calibri" w:hAnsi="Calibri" w:cs="Calibri"/>
          <w:color w:val="000000"/>
          <w:sz w:val="22"/>
          <w:szCs w:val="22"/>
          <w:lang w:eastAsia="pl-PL"/>
        </w:rPr>
      </w:pPr>
      <w:r w:rsidRPr="00212124">
        <w:rPr>
          <w:rFonts w:ascii="Calibri" w:hAnsi="Calibri" w:cs="Calibri"/>
          <w:color w:val="000000"/>
          <w:sz w:val="22"/>
          <w:szCs w:val="22"/>
          <w:lang w:eastAsia="pl-PL"/>
        </w:rPr>
        <w:t xml:space="preserve">4. Jeśli niniejsze warunki nie obejmują wszystkich kwestii technicznych należy kierować się </w:t>
      </w:r>
      <w:r w:rsidR="002A5B81">
        <w:rPr>
          <w:rFonts w:ascii="Calibri" w:hAnsi="Calibri" w:cs="Calibri"/>
          <w:color w:val="000000"/>
          <w:sz w:val="22"/>
          <w:szCs w:val="22"/>
          <w:lang w:eastAsia="pl-PL"/>
        </w:rPr>
        <w:t xml:space="preserve"> obowiązującymi przepisami prawa oraz </w:t>
      </w:r>
      <w:r w:rsidRPr="00212124">
        <w:rPr>
          <w:rFonts w:ascii="Calibri" w:hAnsi="Calibri" w:cs="Calibri"/>
          <w:color w:val="000000"/>
          <w:sz w:val="22"/>
          <w:szCs w:val="22"/>
          <w:lang w:eastAsia="pl-PL"/>
        </w:rPr>
        <w:t>opiniami osoby</w:t>
      </w:r>
      <w:r w:rsidR="00B059C5" w:rsidRPr="00212124">
        <w:rPr>
          <w:rFonts w:ascii="Calibri" w:hAnsi="Calibri" w:cs="Calibri"/>
          <w:color w:val="000000"/>
          <w:sz w:val="22"/>
          <w:szCs w:val="22"/>
          <w:lang w:eastAsia="pl-PL"/>
        </w:rPr>
        <w:t xml:space="preserve"> </w:t>
      </w:r>
      <w:r w:rsidRPr="00212124">
        <w:rPr>
          <w:rFonts w:ascii="Calibri" w:hAnsi="Calibri" w:cs="Calibri"/>
          <w:color w:val="000000"/>
          <w:sz w:val="22"/>
          <w:szCs w:val="22"/>
          <w:lang w:eastAsia="pl-PL"/>
        </w:rPr>
        <w:t>upoważnionej do nadzoru zlecenia ze strony Zamawiającego. Wszystkie dodatkowe ustalenia wymagają</w:t>
      </w:r>
      <w:r w:rsidR="00B059C5" w:rsidRPr="00212124">
        <w:rPr>
          <w:rFonts w:ascii="Calibri" w:hAnsi="Calibri" w:cs="Calibri"/>
          <w:color w:val="000000"/>
          <w:sz w:val="22"/>
          <w:szCs w:val="22"/>
          <w:lang w:eastAsia="pl-PL"/>
        </w:rPr>
        <w:t xml:space="preserve"> </w:t>
      </w:r>
      <w:r w:rsidRPr="00212124">
        <w:rPr>
          <w:rFonts w:ascii="Calibri" w:hAnsi="Calibri" w:cs="Calibri"/>
          <w:color w:val="000000"/>
          <w:sz w:val="22"/>
          <w:szCs w:val="22"/>
          <w:lang w:eastAsia="pl-PL"/>
        </w:rPr>
        <w:t>potwierdzenia wpisem do dziennika robót.</w:t>
      </w:r>
    </w:p>
    <w:p w:rsidR="003B0962" w:rsidRPr="002A5B81" w:rsidRDefault="003B0962" w:rsidP="00B90624">
      <w:pPr>
        <w:autoSpaceDE w:val="0"/>
        <w:autoSpaceDN w:val="0"/>
        <w:adjustRightInd w:val="0"/>
        <w:rPr>
          <w:rFonts w:asciiTheme="minorHAnsi" w:hAnsiTheme="minorHAnsi" w:cstheme="minorHAnsi"/>
          <w:color w:val="000000"/>
          <w:sz w:val="22"/>
          <w:szCs w:val="22"/>
          <w:lang w:eastAsia="pl-PL"/>
        </w:rPr>
      </w:pPr>
    </w:p>
    <w:p w:rsidR="00701CBD" w:rsidRPr="002A5B81" w:rsidRDefault="00701CBD" w:rsidP="00B90624">
      <w:pPr>
        <w:autoSpaceDE w:val="0"/>
        <w:autoSpaceDN w:val="0"/>
        <w:adjustRightInd w:val="0"/>
        <w:rPr>
          <w:rFonts w:asciiTheme="minorHAnsi" w:hAnsiTheme="minorHAnsi" w:cstheme="minorHAnsi"/>
          <w:b/>
          <w:bCs/>
          <w:color w:val="000000"/>
          <w:sz w:val="22"/>
          <w:szCs w:val="22"/>
          <w:lang w:eastAsia="pl-PL"/>
        </w:rPr>
      </w:pPr>
      <w:r w:rsidRPr="002A5B81">
        <w:rPr>
          <w:rFonts w:asciiTheme="minorHAnsi" w:hAnsiTheme="minorHAnsi" w:cstheme="minorHAnsi"/>
          <w:b/>
          <w:bCs/>
          <w:color w:val="000000"/>
          <w:sz w:val="22"/>
          <w:szCs w:val="22"/>
          <w:lang w:eastAsia="pl-PL"/>
        </w:rPr>
        <w:t xml:space="preserve">5. </w:t>
      </w:r>
      <w:r w:rsidR="003301B9" w:rsidRPr="002A5B81">
        <w:rPr>
          <w:rFonts w:asciiTheme="minorHAnsi" w:hAnsiTheme="minorHAnsi" w:cstheme="minorHAnsi"/>
          <w:b/>
          <w:bCs/>
          <w:color w:val="000000"/>
          <w:sz w:val="22"/>
          <w:szCs w:val="22"/>
          <w:lang w:eastAsia="pl-PL"/>
        </w:rPr>
        <w:t>Opis przedmiotu zamówienia</w:t>
      </w:r>
    </w:p>
    <w:p w:rsidR="00414DA7" w:rsidRPr="002A5B81" w:rsidRDefault="00414DA7" w:rsidP="00B90624">
      <w:pPr>
        <w:autoSpaceDE w:val="0"/>
        <w:autoSpaceDN w:val="0"/>
        <w:adjustRightInd w:val="0"/>
        <w:rPr>
          <w:rFonts w:asciiTheme="minorHAnsi" w:hAnsiTheme="minorHAnsi" w:cstheme="minorHAnsi"/>
          <w:b/>
          <w:bCs/>
          <w:color w:val="000000"/>
          <w:sz w:val="22"/>
          <w:szCs w:val="22"/>
          <w:lang w:eastAsia="pl-PL"/>
        </w:rPr>
      </w:pPr>
    </w:p>
    <w:p w:rsidR="00701CBD" w:rsidRPr="002A5B81" w:rsidRDefault="00701CBD" w:rsidP="00B90624">
      <w:pPr>
        <w:autoSpaceDE w:val="0"/>
        <w:autoSpaceDN w:val="0"/>
        <w:adjustRightInd w:val="0"/>
        <w:ind w:left="567" w:hanging="283"/>
        <w:rPr>
          <w:rFonts w:asciiTheme="minorHAnsi" w:hAnsiTheme="minorHAnsi" w:cstheme="minorHAnsi"/>
          <w:b/>
          <w:bCs/>
          <w:color w:val="000000"/>
          <w:sz w:val="22"/>
          <w:szCs w:val="22"/>
          <w:lang w:eastAsia="pl-PL"/>
        </w:rPr>
      </w:pPr>
      <w:r w:rsidRPr="002A5B81">
        <w:rPr>
          <w:rFonts w:asciiTheme="minorHAnsi" w:hAnsiTheme="minorHAnsi" w:cstheme="minorHAnsi"/>
          <w:b/>
          <w:bCs/>
          <w:color w:val="000000"/>
          <w:sz w:val="22"/>
          <w:szCs w:val="22"/>
          <w:lang w:eastAsia="pl-PL"/>
        </w:rPr>
        <w:t>1</w:t>
      </w:r>
      <w:r w:rsidR="00365EAD" w:rsidRPr="002A5B81">
        <w:rPr>
          <w:rFonts w:asciiTheme="minorHAnsi" w:hAnsiTheme="minorHAnsi" w:cstheme="minorHAnsi"/>
          <w:b/>
          <w:bCs/>
          <w:color w:val="000000"/>
          <w:sz w:val="22"/>
          <w:szCs w:val="22"/>
          <w:lang w:eastAsia="pl-PL"/>
        </w:rPr>
        <w:t>.</w:t>
      </w:r>
      <w:r w:rsidRPr="002A5B81">
        <w:rPr>
          <w:rFonts w:asciiTheme="minorHAnsi" w:hAnsiTheme="minorHAnsi" w:cstheme="minorHAnsi"/>
          <w:b/>
          <w:bCs/>
          <w:color w:val="000000"/>
          <w:sz w:val="22"/>
          <w:szCs w:val="22"/>
          <w:lang w:eastAsia="pl-PL"/>
        </w:rPr>
        <w:t xml:space="preserve"> Przedmiot zamówienia:</w:t>
      </w:r>
    </w:p>
    <w:p w:rsidR="00701CBD" w:rsidRPr="002A5B81" w:rsidRDefault="00101F4F" w:rsidP="00B90624">
      <w:pPr>
        <w:autoSpaceDE w:val="0"/>
        <w:autoSpaceDN w:val="0"/>
        <w:adjustRightInd w:val="0"/>
        <w:ind w:left="567" w:hanging="284"/>
        <w:rPr>
          <w:rFonts w:asciiTheme="minorHAnsi" w:hAnsiTheme="minorHAnsi" w:cstheme="minorHAnsi"/>
          <w:color w:val="FF0000"/>
          <w:sz w:val="22"/>
          <w:szCs w:val="22"/>
          <w:lang w:eastAsia="pl-PL"/>
        </w:rPr>
      </w:pPr>
      <w:r w:rsidRPr="002A5B81">
        <w:rPr>
          <w:rFonts w:asciiTheme="minorHAnsi" w:hAnsiTheme="minorHAnsi" w:cstheme="minorHAnsi"/>
          <w:color w:val="000000"/>
          <w:sz w:val="22"/>
          <w:szCs w:val="22"/>
          <w:lang w:eastAsia="pl-PL"/>
        </w:rPr>
        <w:t xml:space="preserve">   </w:t>
      </w:r>
      <w:r w:rsidR="00365EAD" w:rsidRPr="002A5B81">
        <w:rPr>
          <w:rFonts w:asciiTheme="minorHAnsi" w:hAnsiTheme="minorHAnsi" w:cstheme="minorHAnsi"/>
          <w:color w:val="000000"/>
          <w:sz w:val="22"/>
          <w:szCs w:val="22"/>
          <w:lang w:eastAsia="pl-PL"/>
        </w:rPr>
        <w:t xml:space="preserve"> </w:t>
      </w:r>
      <w:r w:rsidRPr="002A5B81">
        <w:rPr>
          <w:rFonts w:asciiTheme="minorHAnsi" w:hAnsiTheme="minorHAnsi" w:cstheme="minorHAnsi"/>
          <w:color w:val="000000"/>
          <w:sz w:val="22"/>
          <w:szCs w:val="22"/>
          <w:lang w:eastAsia="pl-PL"/>
        </w:rPr>
        <w:t xml:space="preserve"> </w:t>
      </w:r>
      <w:r w:rsidR="003675B0" w:rsidRPr="002A5B81">
        <w:rPr>
          <w:rFonts w:asciiTheme="minorHAnsi" w:hAnsiTheme="minorHAnsi" w:cstheme="minorHAnsi"/>
          <w:color w:val="000000"/>
          <w:sz w:val="22"/>
          <w:szCs w:val="22"/>
          <w:lang w:eastAsia="pl-PL"/>
        </w:rPr>
        <w:t>W</w:t>
      </w:r>
      <w:r w:rsidR="00B22B43" w:rsidRPr="002A5B81">
        <w:rPr>
          <w:rFonts w:asciiTheme="minorHAnsi" w:hAnsiTheme="minorHAnsi" w:cstheme="minorHAnsi"/>
          <w:color w:val="000000"/>
          <w:sz w:val="22"/>
          <w:szCs w:val="22"/>
          <w:lang w:eastAsia="pl-PL"/>
        </w:rPr>
        <w:t xml:space="preserve">ykonanie </w:t>
      </w:r>
      <w:r w:rsidR="00DD678F">
        <w:rPr>
          <w:rFonts w:asciiTheme="minorHAnsi" w:hAnsiTheme="minorHAnsi" w:cstheme="minorHAnsi"/>
          <w:color w:val="000000"/>
          <w:sz w:val="22"/>
          <w:szCs w:val="22"/>
          <w:lang w:eastAsia="pl-PL"/>
        </w:rPr>
        <w:t>p</w:t>
      </w:r>
      <w:r w:rsidR="002A5B81" w:rsidRPr="002A5B81">
        <w:rPr>
          <w:rFonts w:asciiTheme="minorHAnsi" w:hAnsiTheme="minorHAnsi" w:cstheme="minorHAnsi"/>
          <w:bCs/>
          <w:color w:val="000000"/>
          <w:sz w:val="22"/>
          <w:szCs w:val="22"/>
        </w:rPr>
        <w:t>rzegląd</w:t>
      </w:r>
      <w:r w:rsidR="00DD678F">
        <w:rPr>
          <w:rFonts w:asciiTheme="minorHAnsi" w:hAnsiTheme="minorHAnsi" w:cstheme="minorHAnsi"/>
          <w:bCs/>
          <w:color w:val="000000"/>
          <w:sz w:val="22"/>
          <w:szCs w:val="22"/>
        </w:rPr>
        <w:t>u</w:t>
      </w:r>
      <w:r w:rsidR="002A5B81" w:rsidRPr="002A5B81">
        <w:rPr>
          <w:rFonts w:asciiTheme="minorHAnsi" w:hAnsiTheme="minorHAnsi" w:cstheme="minorHAnsi"/>
          <w:bCs/>
          <w:color w:val="000000"/>
          <w:sz w:val="22"/>
          <w:szCs w:val="22"/>
        </w:rPr>
        <w:t xml:space="preserve"> i konserwacj</w:t>
      </w:r>
      <w:r w:rsidR="00DD678F">
        <w:rPr>
          <w:rFonts w:asciiTheme="minorHAnsi" w:hAnsiTheme="minorHAnsi" w:cstheme="minorHAnsi"/>
          <w:bCs/>
          <w:color w:val="000000"/>
          <w:sz w:val="22"/>
          <w:szCs w:val="22"/>
        </w:rPr>
        <w:t>i</w:t>
      </w:r>
      <w:r w:rsidR="002A5B81" w:rsidRPr="002A5B81">
        <w:rPr>
          <w:rFonts w:asciiTheme="minorHAnsi" w:hAnsiTheme="minorHAnsi" w:cstheme="minorHAnsi"/>
          <w:bCs/>
          <w:color w:val="000000"/>
          <w:sz w:val="22"/>
          <w:szCs w:val="22"/>
        </w:rPr>
        <w:t xml:space="preserve"> punktów poziomej osnowy geodezyjnej na obszarze jednostek ewidencyjnych: Janowiec Kościelny; Janowo; Kozłowo; Nidzica – obszar wiejski, powiat nidzicki, województwo warmińsko-mazurskie.</w:t>
      </w:r>
    </w:p>
    <w:p w:rsidR="00701CBD" w:rsidRPr="002A5B81" w:rsidRDefault="00701CBD" w:rsidP="00B90624">
      <w:pPr>
        <w:autoSpaceDE w:val="0"/>
        <w:autoSpaceDN w:val="0"/>
        <w:adjustRightInd w:val="0"/>
        <w:ind w:left="284"/>
        <w:rPr>
          <w:rFonts w:asciiTheme="minorHAnsi" w:hAnsiTheme="minorHAnsi" w:cstheme="minorHAnsi"/>
          <w:b/>
          <w:bCs/>
          <w:color w:val="000000"/>
          <w:sz w:val="22"/>
          <w:szCs w:val="22"/>
          <w:lang w:eastAsia="pl-PL"/>
        </w:rPr>
      </w:pPr>
      <w:r w:rsidRPr="002A5B81">
        <w:rPr>
          <w:rFonts w:asciiTheme="minorHAnsi" w:hAnsiTheme="minorHAnsi" w:cstheme="minorHAnsi"/>
          <w:b/>
          <w:bCs/>
          <w:color w:val="000000"/>
          <w:sz w:val="22"/>
          <w:szCs w:val="22"/>
          <w:lang w:eastAsia="pl-PL"/>
        </w:rPr>
        <w:t>2</w:t>
      </w:r>
      <w:r w:rsidR="00365EAD" w:rsidRPr="002A5B81">
        <w:rPr>
          <w:rFonts w:asciiTheme="minorHAnsi" w:hAnsiTheme="minorHAnsi" w:cstheme="minorHAnsi"/>
          <w:b/>
          <w:bCs/>
          <w:color w:val="000000"/>
          <w:sz w:val="22"/>
          <w:szCs w:val="22"/>
          <w:lang w:eastAsia="pl-PL"/>
        </w:rPr>
        <w:t>.</w:t>
      </w:r>
      <w:r w:rsidRPr="002A5B81">
        <w:rPr>
          <w:rFonts w:asciiTheme="minorHAnsi" w:hAnsiTheme="minorHAnsi" w:cstheme="minorHAnsi"/>
          <w:b/>
          <w:bCs/>
          <w:color w:val="000000"/>
          <w:sz w:val="22"/>
          <w:szCs w:val="22"/>
          <w:lang w:eastAsia="pl-PL"/>
        </w:rPr>
        <w:t xml:space="preserve"> Dane o obiekcie:</w:t>
      </w:r>
    </w:p>
    <w:p w:rsidR="007208F9" w:rsidRPr="00212124" w:rsidRDefault="00FF7B33" w:rsidP="00B90624">
      <w:pPr>
        <w:ind w:left="567"/>
        <w:jc w:val="both"/>
        <w:rPr>
          <w:rFonts w:ascii="Calibri" w:hAnsi="Calibri" w:cs="Calibri"/>
          <w:sz w:val="22"/>
          <w:szCs w:val="22"/>
        </w:rPr>
      </w:pPr>
      <w:r w:rsidRPr="00212124">
        <w:rPr>
          <w:rFonts w:ascii="Calibri" w:hAnsi="Calibri" w:cs="Calibri"/>
          <w:sz w:val="22"/>
          <w:szCs w:val="22"/>
        </w:rPr>
        <w:t>Obszar opracowania</w:t>
      </w:r>
      <w:r w:rsidR="007208F9" w:rsidRPr="00212124">
        <w:rPr>
          <w:rFonts w:ascii="Calibri" w:hAnsi="Calibri" w:cs="Calibri"/>
          <w:sz w:val="22"/>
          <w:szCs w:val="22"/>
        </w:rPr>
        <w:t xml:space="preserve">: </w:t>
      </w:r>
      <w:r w:rsidR="003977E7" w:rsidRPr="00585345">
        <w:rPr>
          <w:rFonts w:asciiTheme="minorHAnsi" w:hAnsiTheme="minorHAnsi" w:cstheme="minorHAnsi"/>
          <w:bCs/>
          <w:color w:val="000000"/>
          <w:sz w:val="22"/>
          <w:szCs w:val="22"/>
          <w:lang w:eastAsia="pl-PL"/>
        </w:rPr>
        <w:t>jednostk</w:t>
      </w:r>
      <w:r w:rsidR="003977E7">
        <w:rPr>
          <w:rFonts w:asciiTheme="minorHAnsi" w:hAnsiTheme="minorHAnsi" w:cstheme="minorHAnsi"/>
          <w:bCs/>
          <w:color w:val="000000"/>
          <w:sz w:val="22"/>
          <w:szCs w:val="22"/>
          <w:lang w:eastAsia="pl-PL"/>
        </w:rPr>
        <w:t>i</w:t>
      </w:r>
      <w:r w:rsidR="003977E7" w:rsidRPr="00585345">
        <w:rPr>
          <w:rFonts w:asciiTheme="minorHAnsi" w:hAnsiTheme="minorHAnsi" w:cstheme="minorHAnsi"/>
          <w:bCs/>
          <w:color w:val="000000"/>
          <w:sz w:val="22"/>
          <w:szCs w:val="22"/>
          <w:lang w:eastAsia="pl-PL"/>
        </w:rPr>
        <w:t xml:space="preserve"> ewidencyjn</w:t>
      </w:r>
      <w:r w:rsidR="003977E7">
        <w:rPr>
          <w:rFonts w:asciiTheme="minorHAnsi" w:hAnsiTheme="minorHAnsi" w:cstheme="minorHAnsi"/>
          <w:bCs/>
          <w:color w:val="000000"/>
          <w:sz w:val="22"/>
          <w:szCs w:val="22"/>
          <w:lang w:eastAsia="pl-PL"/>
        </w:rPr>
        <w:t>e</w:t>
      </w:r>
      <w:r w:rsidR="003977E7" w:rsidRPr="00585345">
        <w:rPr>
          <w:rFonts w:asciiTheme="minorHAnsi" w:hAnsiTheme="minorHAnsi" w:cstheme="minorHAnsi"/>
          <w:bCs/>
          <w:color w:val="000000"/>
          <w:sz w:val="22"/>
          <w:szCs w:val="22"/>
          <w:lang w:eastAsia="pl-PL"/>
        </w:rPr>
        <w:t>: Janowiec Kościelny; Janowo; Kozłowo; Nidzica – obszar wiejski</w:t>
      </w:r>
      <w:r w:rsidR="003977E7" w:rsidRPr="00212124" w:rsidDel="003977E7">
        <w:rPr>
          <w:rFonts w:ascii="Calibri" w:hAnsi="Calibri" w:cs="Calibri"/>
          <w:sz w:val="22"/>
          <w:szCs w:val="22"/>
        </w:rPr>
        <w:t xml:space="preserve"> </w:t>
      </w:r>
      <w:r w:rsidR="00FC072A" w:rsidRPr="00212124">
        <w:rPr>
          <w:rFonts w:ascii="Calibri" w:hAnsi="Calibri" w:cs="Calibri"/>
          <w:sz w:val="22"/>
          <w:szCs w:val="22"/>
        </w:rPr>
        <w:t>o</w:t>
      </w:r>
      <w:r w:rsidR="007208F9" w:rsidRPr="00212124">
        <w:rPr>
          <w:rFonts w:ascii="Calibri" w:hAnsi="Calibri" w:cs="Calibri"/>
          <w:sz w:val="22"/>
          <w:szCs w:val="22"/>
        </w:rPr>
        <w:t>raz części gmin sąsiednich na których znajdują się punkty nawiązania ciągów poligonowych;</w:t>
      </w:r>
    </w:p>
    <w:p w:rsidR="007208F9" w:rsidRPr="00212124" w:rsidRDefault="007208F9" w:rsidP="00B90624">
      <w:pPr>
        <w:ind w:left="567"/>
        <w:jc w:val="both"/>
        <w:rPr>
          <w:rFonts w:ascii="Calibri" w:hAnsi="Calibri" w:cs="Calibri"/>
          <w:sz w:val="22"/>
          <w:szCs w:val="22"/>
        </w:rPr>
      </w:pPr>
      <w:r w:rsidRPr="00212124">
        <w:rPr>
          <w:rFonts w:ascii="Calibri" w:hAnsi="Calibri" w:cs="Calibri"/>
          <w:sz w:val="22"/>
          <w:szCs w:val="22"/>
        </w:rPr>
        <w:t xml:space="preserve">Powierzchnia geodezyjna </w:t>
      </w:r>
      <w:r w:rsidR="00FC072A" w:rsidRPr="00212124">
        <w:rPr>
          <w:rFonts w:ascii="Calibri" w:hAnsi="Calibri" w:cs="Calibri"/>
          <w:sz w:val="22"/>
          <w:szCs w:val="22"/>
        </w:rPr>
        <w:t>obszaru opracowania</w:t>
      </w:r>
      <w:r w:rsidRPr="00212124">
        <w:rPr>
          <w:rFonts w:ascii="Calibri" w:hAnsi="Calibri" w:cs="Calibri"/>
          <w:sz w:val="22"/>
          <w:szCs w:val="22"/>
        </w:rPr>
        <w:t xml:space="preserve"> </w:t>
      </w:r>
      <w:r w:rsidR="00373E7C">
        <w:rPr>
          <w:rFonts w:ascii="Calibri" w:hAnsi="Calibri" w:cs="Calibri"/>
          <w:sz w:val="22"/>
          <w:szCs w:val="22"/>
        </w:rPr>
        <w:t>–</w:t>
      </w:r>
      <w:r w:rsidRPr="00212124">
        <w:rPr>
          <w:rFonts w:ascii="Calibri" w:hAnsi="Calibri" w:cs="Calibri"/>
          <w:sz w:val="22"/>
          <w:szCs w:val="22"/>
        </w:rPr>
        <w:t xml:space="preserve"> </w:t>
      </w:r>
      <w:r w:rsidR="00FC072A" w:rsidRPr="00212124">
        <w:rPr>
          <w:rFonts w:ascii="Calibri" w:hAnsi="Calibri" w:cs="Calibri"/>
          <w:sz w:val="22"/>
          <w:szCs w:val="22"/>
        </w:rPr>
        <w:t>9</w:t>
      </w:r>
      <w:r w:rsidR="00373E7C">
        <w:rPr>
          <w:rFonts w:ascii="Calibri" w:hAnsi="Calibri" w:cs="Calibri"/>
          <w:sz w:val="22"/>
          <w:szCs w:val="22"/>
        </w:rPr>
        <w:t>5 378</w:t>
      </w:r>
      <w:r w:rsidRPr="00212124">
        <w:rPr>
          <w:rFonts w:ascii="Calibri" w:hAnsi="Calibri" w:cs="Calibri"/>
          <w:sz w:val="22"/>
          <w:szCs w:val="22"/>
        </w:rPr>
        <w:t xml:space="preserve"> ha;</w:t>
      </w:r>
    </w:p>
    <w:p w:rsidR="00102150" w:rsidRDefault="00102150" w:rsidP="00B90624">
      <w:pPr>
        <w:ind w:left="567"/>
        <w:jc w:val="both"/>
        <w:rPr>
          <w:rFonts w:ascii="Calibri" w:hAnsi="Calibri" w:cs="Calibri"/>
          <w:sz w:val="22"/>
          <w:szCs w:val="22"/>
        </w:rPr>
      </w:pPr>
      <w:r w:rsidRPr="00212124">
        <w:rPr>
          <w:rFonts w:ascii="Calibri" w:hAnsi="Calibri" w:cs="Calibri"/>
          <w:sz w:val="22"/>
          <w:szCs w:val="22"/>
        </w:rPr>
        <w:t xml:space="preserve">Obręby ewidencyjne </w:t>
      </w:r>
      <w:r w:rsidR="0088162B" w:rsidRPr="00212124">
        <w:rPr>
          <w:rFonts w:ascii="Calibri" w:hAnsi="Calibri" w:cs="Calibri"/>
          <w:sz w:val="22"/>
          <w:szCs w:val="22"/>
        </w:rPr>
        <w:t>–</w:t>
      </w:r>
      <w:r w:rsidRPr="00212124">
        <w:rPr>
          <w:rFonts w:ascii="Calibri" w:hAnsi="Calibri" w:cs="Calibri"/>
          <w:sz w:val="22"/>
          <w:szCs w:val="22"/>
        </w:rPr>
        <w:t xml:space="preserve"> </w:t>
      </w:r>
      <w:r w:rsidR="00FC072A" w:rsidRPr="00212124">
        <w:rPr>
          <w:rFonts w:ascii="Calibri" w:hAnsi="Calibri" w:cs="Calibri"/>
          <w:sz w:val="22"/>
          <w:szCs w:val="22"/>
        </w:rPr>
        <w:t>1</w:t>
      </w:r>
      <w:r w:rsidR="00410CCF">
        <w:rPr>
          <w:rFonts w:ascii="Calibri" w:hAnsi="Calibri" w:cs="Calibri"/>
          <w:sz w:val="22"/>
          <w:szCs w:val="22"/>
        </w:rPr>
        <w:t>19</w:t>
      </w:r>
      <w:r w:rsidR="00FC072A" w:rsidRPr="00212124">
        <w:rPr>
          <w:rFonts w:ascii="Calibri" w:hAnsi="Calibri" w:cs="Calibri"/>
          <w:sz w:val="22"/>
          <w:szCs w:val="22"/>
        </w:rPr>
        <w:t>.</w:t>
      </w:r>
    </w:p>
    <w:p w:rsidR="008B2756" w:rsidRDefault="008B2756" w:rsidP="00B90624">
      <w:pPr>
        <w:ind w:left="567"/>
        <w:jc w:val="both"/>
        <w:rPr>
          <w:rFonts w:ascii="Calibri" w:hAnsi="Calibri" w:cs="Calibri"/>
          <w:sz w:val="22"/>
          <w:szCs w:val="22"/>
        </w:rPr>
      </w:pPr>
      <w:r>
        <w:rPr>
          <w:rFonts w:ascii="Calibri" w:hAnsi="Calibri" w:cs="Calibri"/>
          <w:sz w:val="22"/>
          <w:szCs w:val="22"/>
        </w:rPr>
        <w:t>Ilość działek ewidencyjnych</w:t>
      </w:r>
      <w:r w:rsidR="00491E26">
        <w:rPr>
          <w:rFonts w:ascii="Calibri" w:hAnsi="Calibri" w:cs="Calibri"/>
          <w:sz w:val="22"/>
          <w:szCs w:val="22"/>
        </w:rPr>
        <w:t xml:space="preserve">: </w:t>
      </w:r>
      <w:r w:rsidR="00410CCF">
        <w:rPr>
          <w:rFonts w:ascii="Calibri" w:hAnsi="Calibri" w:cs="Calibri"/>
          <w:sz w:val="22"/>
          <w:szCs w:val="22"/>
        </w:rPr>
        <w:t>36092</w:t>
      </w:r>
      <w:r w:rsidR="00491E26">
        <w:rPr>
          <w:rFonts w:ascii="Calibri" w:hAnsi="Calibri" w:cs="Calibri"/>
          <w:sz w:val="22"/>
          <w:szCs w:val="22"/>
        </w:rPr>
        <w:t xml:space="preserve"> szt.</w:t>
      </w:r>
    </w:p>
    <w:p w:rsidR="004F77D1" w:rsidRDefault="004F77D1" w:rsidP="00B90624">
      <w:pPr>
        <w:ind w:left="567"/>
        <w:jc w:val="both"/>
        <w:rPr>
          <w:rFonts w:ascii="Calibri" w:hAnsi="Calibri" w:cs="Calibri"/>
          <w:sz w:val="22"/>
          <w:szCs w:val="22"/>
        </w:rPr>
      </w:pPr>
      <w:r>
        <w:rPr>
          <w:rFonts w:ascii="Calibri" w:hAnsi="Calibri" w:cs="Calibri"/>
          <w:sz w:val="22"/>
          <w:szCs w:val="22"/>
        </w:rPr>
        <w:t xml:space="preserve">Ilość jednostek rejestrowych: </w:t>
      </w:r>
      <w:r w:rsidR="00410CCF">
        <w:rPr>
          <w:rFonts w:ascii="Calibri" w:hAnsi="Calibri" w:cs="Calibri"/>
          <w:sz w:val="22"/>
          <w:szCs w:val="22"/>
        </w:rPr>
        <w:t>14819</w:t>
      </w:r>
      <w:r w:rsidR="003C7453">
        <w:rPr>
          <w:rFonts w:ascii="Calibri" w:hAnsi="Calibri" w:cs="Calibri"/>
          <w:sz w:val="22"/>
          <w:szCs w:val="22"/>
        </w:rPr>
        <w:t xml:space="preserve"> szt</w:t>
      </w:r>
      <w:r w:rsidR="00192BBD">
        <w:rPr>
          <w:rFonts w:ascii="Calibri" w:hAnsi="Calibri" w:cs="Calibri"/>
          <w:sz w:val="22"/>
          <w:szCs w:val="22"/>
        </w:rPr>
        <w:t>.</w:t>
      </w:r>
    </w:p>
    <w:p w:rsidR="00316155" w:rsidRDefault="00AB161C" w:rsidP="00D77D97">
      <w:pPr>
        <w:autoSpaceDE w:val="0"/>
        <w:autoSpaceDN w:val="0"/>
        <w:adjustRightInd w:val="0"/>
        <w:ind w:left="567"/>
        <w:rPr>
          <w:rFonts w:ascii="Calibri" w:hAnsi="Calibri" w:cs="Calibri"/>
          <w:sz w:val="22"/>
          <w:szCs w:val="22"/>
          <w:lang w:eastAsia="pl-PL"/>
        </w:rPr>
      </w:pPr>
      <w:r w:rsidRPr="00AB161C">
        <w:rPr>
          <w:rFonts w:ascii="Calibri" w:hAnsi="Calibri" w:cs="Calibri"/>
          <w:sz w:val="22"/>
          <w:szCs w:val="22"/>
          <w:lang w:eastAsia="pl-PL"/>
        </w:rPr>
        <w:t>I</w:t>
      </w:r>
      <w:r w:rsidR="003C7453" w:rsidRPr="00AB161C">
        <w:rPr>
          <w:rFonts w:ascii="Calibri" w:hAnsi="Calibri" w:cs="Calibri"/>
          <w:sz w:val="22"/>
          <w:szCs w:val="22"/>
          <w:lang w:eastAsia="pl-PL"/>
        </w:rPr>
        <w:t>lość punktów istniejących (nominalnie) na obszarze opracowania</w:t>
      </w:r>
      <w:r w:rsidR="00D77D97">
        <w:rPr>
          <w:rFonts w:ascii="Calibri" w:hAnsi="Calibri" w:cs="Calibri"/>
          <w:sz w:val="22"/>
          <w:szCs w:val="22"/>
          <w:lang w:eastAsia="pl-PL"/>
        </w:rPr>
        <w:t xml:space="preserve"> - </w:t>
      </w:r>
      <w:r w:rsidR="003C7453" w:rsidRPr="0028556E">
        <w:rPr>
          <w:rFonts w:ascii="Calibri" w:hAnsi="Calibri" w:cs="Calibri"/>
          <w:sz w:val="22"/>
          <w:szCs w:val="22"/>
          <w:lang w:eastAsia="pl-PL"/>
        </w:rPr>
        <w:t>III klasy</w:t>
      </w:r>
      <w:r w:rsidRPr="0028556E">
        <w:rPr>
          <w:rFonts w:ascii="Calibri" w:hAnsi="Calibri" w:cs="Calibri"/>
          <w:sz w:val="22"/>
          <w:szCs w:val="22"/>
          <w:lang w:eastAsia="pl-PL"/>
        </w:rPr>
        <w:t xml:space="preserve"> </w:t>
      </w:r>
      <w:r w:rsidR="003C7453" w:rsidRPr="0028556E">
        <w:rPr>
          <w:rFonts w:ascii="Calibri" w:hAnsi="Calibri" w:cs="Calibri"/>
          <w:sz w:val="22"/>
          <w:szCs w:val="22"/>
          <w:lang w:eastAsia="pl-PL"/>
        </w:rPr>
        <w:t>-</w:t>
      </w:r>
      <w:r w:rsidRPr="0028556E">
        <w:rPr>
          <w:rFonts w:ascii="Calibri" w:hAnsi="Calibri" w:cs="Calibri"/>
          <w:sz w:val="22"/>
          <w:szCs w:val="22"/>
          <w:lang w:eastAsia="pl-PL"/>
        </w:rPr>
        <w:t xml:space="preserve"> </w:t>
      </w:r>
      <w:r w:rsidR="00166265" w:rsidRPr="0028556E">
        <w:rPr>
          <w:rFonts w:ascii="Calibri" w:hAnsi="Calibri" w:cs="Calibri"/>
          <w:sz w:val="22"/>
          <w:szCs w:val="22"/>
          <w:lang w:eastAsia="pl-PL"/>
        </w:rPr>
        <w:t>2190</w:t>
      </w:r>
      <w:r w:rsidRPr="0028556E">
        <w:rPr>
          <w:rFonts w:ascii="Calibri" w:hAnsi="Calibri" w:cs="Calibri"/>
          <w:sz w:val="22"/>
          <w:szCs w:val="22"/>
          <w:lang w:eastAsia="pl-PL"/>
        </w:rPr>
        <w:t xml:space="preserve"> </w:t>
      </w:r>
      <w:r w:rsidR="003C7453" w:rsidRPr="0028556E">
        <w:rPr>
          <w:rFonts w:ascii="Calibri" w:hAnsi="Calibri" w:cs="Calibri"/>
          <w:sz w:val="22"/>
          <w:szCs w:val="22"/>
          <w:lang w:eastAsia="pl-PL"/>
        </w:rPr>
        <w:t>szt.</w:t>
      </w:r>
      <w:r w:rsidR="00192BBD">
        <w:rPr>
          <w:rFonts w:ascii="Calibri" w:hAnsi="Calibri" w:cs="Calibri"/>
          <w:sz w:val="22"/>
          <w:szCs w:val="22"/>
          <w:lang w:eastAsia="pl-PL"/>
        </w:rPr>
        <w:t xml:space="preserve"> </w:t>
      </w:r>
      <w:r w:rsidRPr="0028556E">
        <w:rPr>
          <w:rFonts w:ascii="Calibri" w:hAnsi="Calibri" w:cs="Calibri"/>
          <w:sz w:val="22"/>
          <w:szCs w:val="22"/>
          <w:lang w:eastAsia="pl-PL"/>
        </w:rPr>
        <w:t xml:space="preserve">i </w:t>
      </w:r>
      <w:r w:rsidR="003C7453" w:rsidRPr="0028556E">
        <w:rPr>
          <w:rFonts w:ascii="Calibri" w:hAnsi="Calibri" w:cs="Calibri"/>
          <w:sz w:val="22"/>
          <w:szCs w:val="22"/>
          <w:lang w:eastAsia="pl-PL"/>
        </w:rPr>
        <w:t xml:space="preserve"> </w:t>
      </w:r>
      <w:r w:rsidRPr="0028556E">
        <w:rPr>
          <w:rFonts w:ascii="Calibri" w:hAnsi="Calibri" w:cs="Calibri"/>
          <w:sz w:val="22"/>
          <w:szCs w:val="22"/>
          <w:lang w:eastAsia="pl-PL"/>
        </w:rPr>
        <w:t>ok.</w:t>
      </w:r>
      <w:r w:rsidR="00166265" w:rsidRPr="0028556E">
        <w:rPr>
          <w:rFonts w:ascii="Calibri" w:hAnsi="Calibri" w:cs="Calibri"/>
          <w:sz w:val="22"/>
          <w:szCs w:val="22"/>
          <w:lang w:eastAsia="pl-PL"/>
        </w:rPr>
        <w:t>14</w:t>
      </w:r>
      <w:r w:rsidRPr="0028556E">
        <w:rPr>
          <w:rFonts w:ascii="Calibri" w:hAnsi="Calibri" w:cs="Calibri"/>
          <w:sz w:val="22"/>
          <w:szCs w:val="22"/>
          <w:lang w:eastAsia="pl-PL"/>
        </w:rPr>
        <w:t xml:space="preserve">0 </w:t>
      </w:r>
    </w:p>
    <w:p w:rsidR="00AB161C" w:rsidRPr="0028556E" w:rsidRDefault="00AB161C" w:rsidP="00D77D97">
      <w:pPr>
        <w:autoSpaceDE w:val="0"/>
        <w:autoSpaceDN w:val="0"/>
        <w:adjustRightInd w:val="0"/>
        <w:ind w:left="567"/>
        <w:rPr>
          <w:rFonts w:ascii="Calibri" w:hAnsi="Calibri" w:cs="Calibri"/>
          <w:sz w:val="22"/>
          <w:szCs w:val="22"/>
          <w:lang w:eastAsia="pl-PL"/>
        </w:rPr>
      </w:pPr>
      <w:r w:rsidRPr="0028556E">
        <w:rPr>
          <w:rFonts w:ascii="Calibri" w:hAnsi="Calibri" w:cs="Calibri"/>
          <w:sz w:val="22"/>
          <w:szCs w:val="22"/>
          <w:lang w:eastAsia="pl-PL"/>
        </w:rPr>
        <w:t>poza obszarem (ciągi dowiązujące)</w:t>
      </w:r>
      <w:r w:rsidR="0022308A">
        <w:rPr>
          <w:rFonts w:ascii="Calibri" w:hAnsi="Calibri" w:cs="Calibri"/>
          <w:sz w:val="22"/>
          <w:szCs w:val="22"/>
          <w:lang w:eastAsia="pl-PL"/>
        </w:rPr>
        <w:t>.</w:t>
      </w:r>
    </w:p>
    <w:p w:rsidR="00491E26" w:rsidRPr="00AB161C" w:rsidRDefault="00491E26" w:rsidP="00B90624">
      <w:pPr>
        <w:ind w:left="567"/>
        <w:jc w:val="both"/>
        <w:rPr>
          <w:rFonts w:ascii="Calibri" w:hAnsi="Calibri" w:cs="Calibri"/>
          <w:b/>
          <w:sz w:val="22"/>
          <w:szCs w:val="22"/>
        </w:rPr>
      </w:pPr>
    </w:p>
    <w:p w:rsidR="00701CBD" w:rsidRPr="00212124" w:rsidRDefault="00345ABB" w:rsidP="00B90624">
      <w:pPr>
        <w:autoSpaceDE w:val="0"/>
        <w:autoSpaceDN w:val="0"/>
        <w:adjustRightInd w:val="0"/>
        <w:ind w:left="284"/>
        <w:rPr>
          <w:rFonts w:ascii="Calibri" w:hAnsi="Calibri" w:cs="Calibri"/>
          <w:b/>
          <w:bCs/>
          <w:color w:val="000000"/>
          <w:sz w:val="22"/>
          <w:szCs w:val="22"/>
          <w:lang w:eastAsia="pl-PL"/>
        </w:rPr>
      </w:pPr>
      <w:r w:rsidRPr="00212124">
        <w:rPr>
          <w:rFonts w:ascii="Calibri" w:hAnsi="Calibri" w:cs="Calibri"/>
          <w:b/>
          <w:bCs/>
          <w:color w:val="000000"/>
          <w:sz w:val="22"/>
          <w:szCs w:val="22"/>
          <w:lang w:eastAsia="pl-PL"/>
        </w:rPr>
        <w:t>3.</w:t>
      </w:r>
      <w:r w:rsidR="00701CBD" w:rsidRPr="00212124">
        <w:rPr>
          <w:rFonts w:ascii="Calibri" w:hAnsi="Calibri" w:cs="Calibri"/>
          <w:b/>
          <w:bCs/>
          <w:color w:val="000000"/>
          <w:sz w:val="22"/>
          <w:szCs w:val="22"/>
          <w:lang w:eastAsia="pl-PL"/>
        </w:rPr>
        <w:t xml:space="preserve"> Składniki zamówienia:</w:t>
      </w:r>
    </w:p>
    <w:p w:rsidR="00701CBD" w:rsidRPr="00212124" w:rsidRDefault="00701CBD" w:rsidP="00B90624">
      <w:pPr>
        <w:tabs>
          <w:tab w:val="left" w:pos="709"/>
        </w:tabs>
        <w:autoSpaceDE w:val="0"/>
        <w:autoSpaceDN w:val="0"/>
        <w:adjustRightInd w:val="0"/>
        <w:ind w:left="851" w:hanging="284"/>
        <w:rPr>
          <w:rFonts w:ascii="Calibri" w:hAnsi="Calibri" w:cs="Calibri"/>
          <w:color w:val="000000"/>
          <w:sz w:val="22"/>
          <w:szCs w:val="22"/>
          <w:lang w:eastAsia="pl-PL"/>
        </w:rPr>
      </w:pPr>
      <w:r w:rsidRPr="00212124">
        <w:rPr>
          <w:rFonts w:ascii="Calibri" w:hAnsi="Calibri" w:cs="Calibri"/>
          <w:color w:val="000000"/>
          <w:sz w:val="22"/>
          <w:szCs w:val="22"/>
          <w:lang w:eastAsia="pl-PL"/>
        </w:rPr>
        <w:t xml:space="preserve">1. </w:t>
      </w:r>
      <w:r w:rsidR="00DD678F">
        <w:rPr>
          <w:rFonts w:ascii="Calibri" w:hAnsi="Calibri" w:cs="Calibri"/>
          <w:color w:val="000000"/>
          <w:sz w:val="22"/>
          <w:szCs w:val="22"/>
          <w:lang w:eastAsia="pl-PL"/>
        </w:rPr>
        <w:t>Przegląd</w:t>
      </w:r>
      <w:r w:rsidR="00873BC6">
        <w:rPr>
          <w:rFonts w:ascii="Calibri" w:hAnsi="Calibri" w:cs="Calibri"/>
          <w:color w:val="000000"/>
          <w:sz w:val="22"/>
          <w:szCs w:val="22"/>
          <w:lang w:eastAsia="pl-PL"/>
        </w:rPr>
        <w:t xml:space="preserve"> i konserwacja </w:t>
      </w:r>
      <w:r w:rsidRPr="00212124">
        <w:rPr>
          <w:rFonts w:ascii="Calibri" w:hAnsi="Calibri" w:cs="Calibri"/>
          <w:color w:val="000000"/>
          <w:sz w:val="22"/>
          <w:szCs w:val="22"/>
          <w:lang w:eastAsia="pl-PL"/>
        </w:rPr>
        <w:t>punktów istniejącej osnowy poziomej pod</w:t>
      </w:r>
      <w:r w:rsidR="00D51FEF" w:rsidRPr="00212124">
        <w:rPr>
          <w:rFonts w:ascii="Calibri" w:hAnsi="Calibri" w:cs="Calibri"/>
          <w:color w:val="000000"/>
          <w:sz w:val="22"/>
          <w:szCs w:val="22"/>
          <w:lang w:eastAsia="pl-PL"/>
        </w:rPr>
        <w:t xml:space="preserve">stawowej i szczegółowej (dawnej </w:t>
      </w:r>
      <w:r w:rsidRPr="00212124">
        <w:rPr>
          <w:rFonts w:ascii="Calibri" w:hAnsi="Calibri" w:cs="Calibri"/>
          <w:color w:val="000000"/>
          <w:sz w:val="22"/>
          <w:szCs w:val="22"/>
          <w:lang w:eastAsia="pl-PL"/>
        </w:rPr>
        <w:t>I, II i III klasy)</w:t>
      </w:r>
    </w:p>
    <w:p w:rsidR="00701CBD" w:rsidRPr="00212124" w:rsidRDefault="00192BBD" w:rsidP="00D77D97">
      <w:pPr>
        <w:tabs>
          <w:tab w:val="left" w:pos="709"/>
        </w:tabs>
        <w:autoSpaceDE w:val="0"/>
        <w:autoSpaceDN w:val="0"/>
        <w:adjustRightInd w:val="0"/>
        <w:ind w:left="851" w:hanging="284"/>
        <w:rPr>
          <w:rFonts w:ascii="Calibri" w:hAnsi="Calibri" w:cs="Calibri"/>
          <w:color w:val="000000"/>
          <w:sz w:val="22"/>
          <w:szCs w:val="22"/>
          <w:lang w:eastAsia="pl-PL"/>
        </w:rPr>
      </w:pPr>
      <w:r>
        <w:rPr>
          <w:rFonts w:ascii="Calibri" w:hAnsi="Calibri" w:cs="Calibri"/>
          <w:color w:val="000000"/>
          <w:sz w:val="22"/>
          <w:szCs w:val="22"/>
          <w:lang w:eastAsia="pl-PL"/>
        </w:rPr>
        <w:t>2</w:t>
      </w:r>
      <w:r w:rsidR="00D51FEF" w:rsidRPr="00212124">
        <w:rPr>
          <w:rFonts w:ascii="Calibri" w:hAnsi="Calibri" w:cs="Calibri"/>
          <w:color w:val="000000"/>
          <w:sz w:val="22"/>
          <w:szCs w:val="22"/>
          <w:lang w:eastAsia="pl-PL"/>
        </w:rPr>
        <w:t>. Analiza istniejącej osnowy pod kątem</w:t>
      </w:r>
      <w:r w:rsidR="00260CF8" w:rsidRPr="00212124">
        <w:rPr>
          <w:rFonts w:ascii="Calibri" w:hAnsi="Calibri" w:cs="Calibri"/>
          <w:color w:val="000000"/>
          <w:sz w:val="22"/>
          <w:szCs w:val="22"/>
          <w:lang w:eastAsia="pl-PL"/>
        </w:rPr>
        <w:t xml:space="preserve"> </w:t>
      </w:r>
      <w:r w:rsidR="00C558A1" w:rsidRPr="00212124">
        <w:rPr>
          <w:rFonts w:ascii="Calibri" w:hAnsi="Calibri" w:cs="Calibri"/>
          <w:color w:val="000000"/>
          <w:sz w:val="22"/>
          <w:szCs w:val="22"/>
          <w:lang w:eastAsia="pl-PL"/>
        </w:rPr>
        <w:t>odtworzenia</w:t>
      </w:r>
      <w:r w:rsidR="00260CF8" w:rsidRPr="00212124">
        <w:rPr>
          <w:rFonts w:ascii="Calibri" w:hAnsi="Calibri" w:cs="Calibri"/>
          <w:color w:val="000000"/>
          <w:sz w:val="22"/>
          <w:szCs w:val="22"/>
          <w:lang w:eastAsia="pl-PL"/>
        </w:rPr>
        <w:t xml:space="preserve"> usuniętych lub uszkodzonych </w:t>
      </w:r>
      <w:r w:rsidR="00D51FEF" w:rsidRPr="00212124">
        <w:rPr>
          <w:rFonts w:ascii="Calibri" w:hAnsi="Calibri" w:cs="Calibri"/>
          <w:color w:val="000000"/>
          <w:sz w:val="22"/>
          <w:szCs w:val="22"/>
          <w:lang w:eastAsia="pl-PL"/>
        </w:rPr>
        <w:t xml:space="preserve">i założenia nowych </w:t>
      </w:r>
      <w:r w:rsidR="00C558A1" w:rsidRPr="00212124">
        <w:rPr>
          <w:rFonts w:ascii="Calibri" w:hAnsi="Calibri" w:cs="Calibri"/>
          <w:color w:val="000000"/>
          <w:sz w:val="22"/>
          <w:szCs w:val="22"/>
          <w:lang w:eastAsia="pl-PL"/>
        </w:rPr>
        <w:t>znaków geodezyjnych</w:t>
      </w:r>
      <w:r w:rsidR="00B753EE" w:rsidRPr="00212124">
        <w:rPr>
          <w:rFonts w:ascii="Calibri" w:hAnsi="Calibri" w:cs="Calibri"/>
          <w:color w:val="000000"/>
          <w:sz w:val="22"/>
          <w:szCs w:val="22"/>
          <w:lang w:eastAsia="pl-PL"/>
        </w:rPr>
        <w:t>.</w:t>
      </w:r>
    </w:p>
    <w:p w:rsidR="00701CBD" w:rsidRPr="00212124" w:rsidRDefault="003977E7" w:rsidP="00B90624">
      <w:pPr>
        <w:tabs>
          <w:tab w:val="left" w:pos="709"/>
        </w:tabs>
        <w:autoSpaceDE w:val="0"/>
        <w:autoSpaceDN w:val="0"/>
        <w:adjustRightInd w:val="0"/>
        <w:ind w:left="851" w:hanging="283"/>
        <w:rPr>
          <w:rFonts w:ascii="Calibri" w:hAnsi="Calibri" w:cs="Calibri"/>
          <w:color w:val="000000"/>
          <w:sz w:val="22"/>
          <w:szCs w:val="22"/>
          <w:lang w:eastAsia="pl-PL"/>
        </w:rPr>
      </w:pPr>
      <w:r>
        <w:rPr>
          <w:rFonts w:ascii="Calibri" w:hAnsi="Calibri" w:cs="Calibri"/>
          <w:bCs/>
          <w:color w:val="000000"/>
          <w:sz w:val="22"/>
          <w:szCs w:val="22"/>
          <w:lang w:eastAsia="pl-PL"/>
        </w:rPr>
        <w:t>3</w:t>
      </w:r>
      <w:r w:rsidR="00701CBD" w:rsidRPr="00212124">
        <w:rPr>
          <w:rFonts w:ascii="Calibri" w:hAnsi="Calibri" w:cs="Calibri"/>
          <w:bCs/>
          <w:color w:val="000000"/>
          <w:sz w:val="22"/>
          <w:szCs w:val="22"/>
          <w:lang w:eastAsia="pl-PL"/>
        </w:rPr>
        <w:t>.</w:t>
      </w:r>
      <w:r w:rsidR="00701CBD" w:rsidRPr="00212124">
        <w:rPr>
          <w:rFonts w:ascii="Calibri" w:hAnsi="Calibri" w:cs="Calibri"/>
          <w:b/>
          <w:bCs/>
          <w:color w:val="000000"/>
          <w:sz w:val="22"/>
          <w:szCs w:val="22"/>
          <w:lang w:eastAsia="pl-PL"/>
        </w:rPr>
        <w:t xml:space="preserve"> </w:t>
      </w:r>
      <w:r w:rsidR="00C558A1" w:rsidRPr="00212124">
        <w:rPr>
          <w:rFonts w:ascii="Calibri" w:hAnsi="Calibri" w:cs="Calibri"/>
          <w:bCs/>
          <w:color w:val="000000"/>
          <w:sz w:val="22"/>
          <w:szCs w:val="22"/>
          <w:lang w:eastAsia="pl-PL"/>
        </w:rPr>
        <w:t>Sporządzenie o</w:t>
      </w:r>
      <w:r w:rsidR="00701CBD" w:rsidRPr="00212124">
        <w:rPr>
          <w:rFonts w:ascii="Calibri" w:hAnsi="Calibri" w:cs="Calibri"/>
          <w:color w:val="000000"/>
          <w:sz w:val="22"/>
          <w:szCs w:val="22"/>
          <w:lang w:eastAsia="pl-PL"/>
        </w:rPr>
        <w:t>perat</w:t>
      </w:r>
      <w:r w:rsidR="00C558A1" w:rsidRPr="00212124">
        <w:rPr>
          <w:rFonts w:ascii="Calibri" w:hAnsi="Calibri" w:cs="Calibri"/>
          <w:color w:val="000000"/>
          <w:sz w:val="22"/>
          <w:szCs w:val="22"/>
          <w:lang w:eastAsia="pl-PL"/>
        </w:rPr>
        <w:t>u</w:t>
      </w:r>
      <w:r w:rsidR="00701CBD" w:rsidRPr="00212124">
        <w:rPr>
          <w:rFonts w:ascii="Calibri" w:hAnsi="Calibri" w:cs="Calibri"/>
          <w:color w:val="000000"/>
          <w:sz w:val="22"/>
          <w:szCs w:val="22"/>
          <w:lang w:eastAsia="pl-PL"/>
        </w:rPr>
        <w:t xml:space="preserve"> techniczn</w:t>
      </w:r>
      <w:r w:rsidR="00C558A1" w:rsidRPr="00212124">
        <w:rPr>
          <w:rFonts w:ascii="Calibri" w:hAnsi="Calibri" w:cs="Calibri"/>
          <w:color w:val="000000"/>
          <w:sz w:val="22"/>
          <w:szCs w:val="22"/>
          <w:lang w:eastAsia="pl-PL"/>
        </w:rPr>
        <w:t>ego</w:t>
      </w:r>
      <w:r w:rsidR="00701CBD" w:rsidRPr="00212124">
        <w:rPr>
          <w:rFonts w:ascii="Calibri" w:hAnsi="Calibri" w:cs="Calibri"/>
          <w:color w:val="000000"/>
          <w:sz w:val="22"/>
          <w:szCs w:val="22"/>
          <w:lang w:eastAsia="pl-PL"/>
        </w:rPr>
        <w:t>.</w:t>
      </w:r>
    </w:p>
    <w:p w:rsidR="00CB33DA" w:rsidRPr="00212124" w:rsidRDefault="00CB33DA" w:rsidP="00B90624">
      <w:pPr>
        <w:tabs>
          <w:tab w:val="left" w:pos="709"/>
        </w:tabs>
        <w:autoSpaceDE w:val="0"/>
        <w:autoSpaceDN w:val="0"/>
        <w:adjustRightInd w:val="0"/>
        <w:ind w:left="851"/>
        <w:rPr>
          <w:rFonts w:ascii="Calibri" w:hAnsi="Calibri" w:cs="Calibri"/>
          <w:color w:val="000000"/>
          <w:sz w:val="22"/>
          <w:szCs w:val="22"/>
          <w:lang w:eastAsia="pl-PL"/>
        </w:rPr>
      </w:pPr>
    </w:p>
    <w:p w:rsidR="00701CBD" w:rsidRPr="00212124" w:rsidRDefault="00701CBD" w:rsidP="00B90624">
      <w:pPr>
        <w:autoSpaceDE w:val="0"/>
        <w:autoSpaceDN w:val="0"/>
        <w:adjustRightInd w:val="0"/>
        <w:rPr>
          <w:rFonts w:ascii="Calibri" w:hAnsi="Calibri" w:cs="Calibri"/>
          <w:b/>
          <w:bCs/>
          <w:color w:val="000000"/>
          <w:sz w:val="22"/>
          <w:szCs w:val="22"/>
          <w:lang w:eastAsia="pl-PL"/>
        </w:rPr>
      </w:pPr>
      <w:r w:rsidRPr="00212124">
        <w:rPr>
          <w:rFonts w:ascii="Calibri" w:hAnsi="Calibri" w:cs="Calibri"/>
          <w:b/>
          <w:bCs/>
          <w:color w:val="000000"/>
          <w:sz w:val="22"/>
          <w:szCs w:val="22"/>
          <w:lang w:eastAsia="pl-PL"/>
        </w:rPr>
        <w:t>6 . Z</w:t>
      </w:r>
      <w:r w:rsidR="00365EAD" w:rsidRPr="00212124">
        <w:rPr>
          <w:rFonts w:ascii="Calibri" w:hAnsi="Calibri" w:cs="Calibri"/>
          <w:b/>
          <w:bCs/>
          <w:color w:val="000000"/>
          <w:sz w:val="22"/>
          <w:szCs w:val="22"/>
          <w:lang w:eastAsia="pl-PL"/>
        </w:rPr>
        <w:t xml:space="preserve">asady wykonania </w:t>
      </w:r>
      <w:r w:rsidR="00B37A0E">
        <w:rPr>
          <w:rFonts w:ascii="Calibri" w:hAnsi="Calibri" w:cs="Calibri"/>
          <w:b/>
          <w:bCs/>
          <w:color w:val="000000"/>
          <w:sz w:val="22"/>
          <w:szCs w:val="22"/>
          <w:lang w:eastAsia="pl-PL"/>
        </w:rPr>
        <w:t>przeglądu</w:t>
      </w:r>
      <w:r w:rsidR="00365EAD" w:rsidRPr="00212124">
        <w:rPr>
          <w:rFonts w:ascii="Calibri" w:hAnsi="Calibri" w:cs="Calibri"/>
          <w:b/>
          <w:bCs/>
          <w:color w:val="000000"/>
          <w:sz w:val="22"/>
          <w:szCs w:val="22"/>
          <w:lang w:eastAsia="pl-PL"/>
        </w:rPr>
        <w:t xml:space="preserve"> </w:t>
      </w:r>
      <w:r w:rsidR="00B37A0E">
        <w:rPr>
          <w:rFonts w:ascii="Calibri" w:hAnsi="Calibri" w:cs="Calibri"/>
          <w:b/>
          <w:bCs/>
          <w:color w:val="000000"/>
          <w:sz w:val="22"/>
          <w:szCs w:val="22"/>
          <w:lang w:eastAsia="pl-PL"/>
        </w:rPr>
        <w:t xml:space="preserve">punktów poziomej </w:t>
      </w:r>
      <w:r w:rsidR="00365EAD" w:rsidRPr="00212124">
        <w:rPr>
          <w:rFonts w:ascii="Calibri" w:hAnsi="Calibri" w:cs="Calibri"/>
          <w:b/>
          <w:bCs/>
          <w:color w:val="000000"/>
          <w:sz w:val="22"/>
          <w:szCs w:val="22"/>
          <w:lang w:eastAsia="pl-PL"/>
        </w:rPr>
        <w:t xml:space="preserve">osnowy </w:t>
      </w:r>
      <w:r w:rsidR="00B37A0E">
        <w:rPr>
          <w:rFonts w:ascii="Calibri" w:hAnsi="Calibri" w:cs="Calibri"/>
          <w:b/>
          <w:bCs/>
          <w:color w:val="000000"/>
          <w:sz w:val="22"/>
          <w:szCs w:val="22"/>
          <w:lang w:eastAsia="pl-PL"/>
        </w:rPr>
        <w:t>geodezyjnej</w:t>
      </w:r>
      <w:r w:rsidR="000D66DE">
        <w:rPr>
          <w:rFonts w:ascii="Calibri" w:hAnsi="Calibri" w:cs="Calibri"/>
          <w:b/>
          <w:bCs/>
          <w:color w:val="000000"/>
          <w:sz w:val="22"/>
          <w:szCs w:val="22"/>
          <w:lang w:eastAsia="pl-PL"/>
        </w:rPr>
        <w:t xml:space="preserve">. </w:t>
      </w:r>
    </w:p>
    <w:p w:rsidR="000D4B6D" w:rsidRPr="00212124" w:rsidRDefault="000D4B6D" w:rsidP="00B90624">
      <w:pPr>
        <w:autoSpaceDE w:val="0"/>
        <w:autoSpaceDN w:val="0"/>
        <w:adjustRightInd w:val="0"/>
        <w:rPr>
          <w:rFonts w:ascii="Calibri" w:hAnsi="Calibri" w:cs="Calibri"/>
          <w:b/>
          <w:bCs/>
          <w:color w:val="000000"/>
          <w:sz w:val="22"/>
          <w:szCs w:val="22"/>
          <w:lang w:eastAsia="pl-PL"/>
        </w:rPr>
      </w:pPr>
    </w:p>
    <w:p w:rsidR="00701CBD" w:rsidRPr="00212124" w:rsidRDefault="00701CBD" w:rsidP="00B76420">
      <w:pPr>
        <w:autoSpaceDE w:val="0"/>
        <w:autoSpaceDN w:val="0"/>
        <w:adjustRightInd w:val="0"/>
        <w:ind w:left="284"/>
        <w:rPr>
          <w:rFonts w:ascii="Calibri" w:hAnsi="Calibri" w:cs="Calibri"/>
          <w:b/>
          <w:color w:val="000000"/>
          <w:sz w:val="22"/>
          <w:szCs w:val="22"/>
          <w:lang w:eastAsia="pl-PL"/>
        </w:rPr>
      </w:pPr>
      <w:r w:rsidRPr="00212124">
        <w:rPr>
          <w:rFonts w:ascii="Calibri" w:hAnsi="Calibri" w:cs="Calibri"/>
          <w:b/>
          <w:bCs/>
          <w:color w:val="000000"/>
          <w:sz w:val="22"/>
          <w:szCs w:val="22"/>
          <w:lang w:eastAsia="pl-PL"/>
        </w:rPr>
        <w:t xml:space="preserve">1. </w:t>
      </w:r>
      <w:r w:rsidRPr="00212124">
        <w:rPr>
          <w:rFonts w:ascii="Calibri" w:hAnsi="Calibri" w:cs="Calibri"/>
          <w:b/>
          <w:color w:val="000000"/>
          <w:sz w:val="22"/>
          <w:szCs w:val="22"/>
          <w:lang w:eastAsia="pl-PL"/>
        </w:rPr>
        <w:t>Zebranie i wstępna ocena materiałów źródłowych.</w:t>
      </w:r>
    </w:p>
    <w:p w:rsidR="00701CBD" w:rsidRPr="00212124" w:rsidRDefault="00701CBD" w:rsidP="00B76420">
      <w:pPr>
        <w:autoSpaceDE w:val="0"/>
        <w:autoSpaceDN w:val="0"/>
        <w:adjustRightInd w:val="0"/>
        <w:ind w:left="567"/>
        <w:rPr>
          <w:rFonts w:ascii="Calibri" w:hAnsi="Calibri" w:cs="Calibri"/>
          <w:color w:val="000000"/>
          <w:sz w:val="22"/>
          <w:szCs w:val="22"/>
          <w:lang w:eastAsia="pl-PL"/>
        </w:rPr>
      </w:pPr>
      <w:r w:rsidRPr="00212124">
        <w:rPr>
          <w:rFonts w:ascii="Calibri" w:hAnsi="Calibri" w:cs="Calibri"/>
          <w:color w:val="000000"/>
          <w:sz w:val="22"/>
          <w:szCs w:val="22"/>
          <w:lang w:eastAsia="pl-PL"/>
        </w:rPr>
        <w:t xml:space="preserve">Materiały źródłowe dostępne są w </w:t>
      </w:r>
      <w:proofErr w:type="spellStart"/>
      <w:r w:rsidRPr="00212124">
        <w:rPr>
          <w:rFonts w:ascii="Calibri" w:hAnsi="Calibri" w:cs="Calibri"/>
          <w:color w:val="000000"/>
          <w:sz w:val="22"/>
          <w:szCs w:val="22"/>
          <w:lang w:eastAsia="pl-PL"/>
        </w:rPr>
        <w:t>PODGiK</w:t>
      </w:r>
      <w:proofErr w:type="spellEnd"/>
      <w:r w:rsidRPr="00212124">
        <w:rPr>
          <w:rFonts w:ascii="Calibri" w:hAnsi="Calibri" w:cs="Calibri"/>
          <w:color w:val="000000"/>
          <w:sz w:val="22"/>
          <w:szCs w:val="22"/>
          <w:lang w:eastAsia="pl-PL"/>
        </w:rPr>
        <w:t xml:space="preserve"> w </w:t>
      </w:r>
      <w:r w:rsidR="0035653E" w:rsidRPr="00212124">
        <w:rPr>
          <w:rFonts w:ascii="Calibri" w:hAnsi="Calibri" w:cs="Calibri"/>
          <w:color w:val="000000"/>
          <w:sz w:val="22"/>
          <w:szCs w:val="22"/>
          <w:lang w:eastAsia="pl-PL"/>
        </w:rPr>
        <w:t>Nidzicy</w:t>
      </w:r>
      <w:r w:rsidRPr="00212124">
        <w:rPr>
          <w:rFonts w:ascii="Calibri" w:hAnsi="Calibri" w:cs="Calibri"/>
          <w:color w:val="000000"/>
          <w:sz w:val="22"/>
          <w:szCs w:val="22"/>
          <w:lang w:eastAsia="pl-PL"/>
        </w:rPr>
        <w:t>. Należy dokonać oceny przydatności w/w materiałów i możliwości ich wykorzystania.</w:t>
      </w:r>
    </w:p>
    <w:p w:rsidR="0028556E" w:rsidRDefault="0028556E" w:rsidP="00B76420">
      <w:pPr>
        <w:autoSpaceDE w:val="0"/>
        <w:autoSpaceDN w:val="0"/>
        <w:adjustRightInd w:val="0"/>
        <w:ind w:left="567" w:hanging="284"/>
        <w:rPr>
          <w:rFonts w:ascii="Calibri" w:hAnsi="Calibri" w:cs="Calibri"/>
          <w:b/>
          <w:bCs/>
          <w:color w:val="000000"/>
          <w:sz w:val="22"/>
          <w:szCs w:val="22"/>
          <w:lang w:eastAsia="pl-PL"/>
        </w:rPr>
      </w:pPr>
    </w:p>
    <w:p w:rsidR="00701CBD" w:rsidRPr="00212124" w:rsidRDefault="0052106B" w:rsidP="00B76420">
      <w:pPr>
        <w:autoSpaceDE w:val="0"/>
        <w:autoSpaceDN w:val="0"/>
        <w:adjustRightInd w:val="0"/>
        <w:ind w:left="567" w:hanging="284"/>
        <w:rPr>
          <w:rFonts w:ascii="Calibri" w:hAnsi="Calibri" w:cs="Calibri"/>
          <w:b/>
          <w:color w:val="000000"/>
          <w:sz w:val="22"/>
          <w:szCs w:val="22"/>
          <w:lang w:eastAsia="pl-PL"/>
        </w:rPr>
      </w:pPr>
      <w:r w:rsidRPr="00212124">
        <w:rPr>
          <w:rFonts w:ascii="Calibri" w:hAnsi="Calibri" w:cs="Calibri"/>
          <w:b/>
          <w:bCs/>
          <w:color w:val="000000"/>
          <w:sz w:val="22"/>
          <w:szCs w:val="22"/>
          <w:lang w:eastAsia="pl-PL"/>
        </w:rPr>
        <w:t>2.</w:t>
      </w:r>
      <w:r w:rsidR="00701CBD" w:rsidRPr="00212124">
        <w:rPr>
          <w:rFonts w:ascii="Calibri" w:hAnsi="Calibri" w:cs="Calibri"/>
          <w:b/>
          <w:bCs/>
          <w:color w:val="000000"/>
          <w:sz w:val="22"/>
          <w:szCs w:val="22"/>
          <w:lang w:eastAsia="pl-PL"/>
        </w:rPr>
        <w:t xml:space="preserve"> </w:t>
      </w:r>
      <w:r w:rsidR="00B37A0E">
        <w:rPr>
          <w:rFonts w:ascii="Calibri" w:hAnsi="Calibri" w:cs="Calibri"/>
          <w:b/>
          <w:bCs/>
          <w:color w:val="000000"/>
          <w:sz w:val="22"/>
          <w:szCs w:val="22"/>
          <w:lang w:eastAsia="pl-PL"/>
        </w:rPr>
        <w:t>Przegląd</w:t>
      </w:r>
      <w:r w:rsidR="00701CBD" w:rsidRPr="00212124">
        <w:rPr>
          <w:rFonts w:ascii="Calibri" w:hAnsi="Calibri" w:cs="Calibri"/>
          <w:b/>
          <w:color w:val="000000"/>
          <w:sz w:val="22"/>
          <w:szCs w:val="22"/>
          <w:lang w:eastAsia="pl-PL"/>
        </w:rPr>
        <w:t xml:space="preserve"> punktów osnowy poziomej ( dawnej I, II i III klasy)</w:t>
      </w:r>
      <w:r w:rsidR="00B901D2" w:rsidRPr="00212124">
        <w:rPr>
          <w:rFonts w:ascii="Calibri" w:hAnsi="Calibri" w:cs="Calibri"/>
          <w:b/>
          <w:color w:val="000000"/>
          <w:sz w:val="22"/>
          <w:szCs w:val="22"/>
          <w:lang w:eastAsia="pl-PL"/>
        </w:rPr>
        <w:t xml:space="preserve"> </w:t>
      </w:r>
    </w:p>
    <w:p w:rsidR="00701CBD" w:rsidRPr="00212124" w:rsidRDefault="00B37A0E" w:rsidP="00B76420">
      <w:pPr>
        <w:autoSpaceDE w:val="0"/>
        <w:autoSpaceDN w:val="0"/>
        <w:adjustRightInd w:val="0"/>
        <w:ind w:left="567"/>
        <w:rPr>
          <w:rFonts w:ascii="Calibri" w:hAnsi="Calibri" w:cs="Calibri"/>
          <w:color w:val="000000"/>
          <w:sz w:val="22"/>
          <w:szCs w:val="22"/>
          <w:lang w:eastAsia="pl-PL"/>
        </w:rPr>
      </w:pPr>
      <w:r>
        <w:rPr>
          <w:rFonts w:ascii="Calibri" w:hAnsi="Calibri" w:cs="Calibri"/>
          <w:color w:val="000000"/>
          <w:sz w:val="22"/>
          <w:szCs w:val="22"/>
          <w:lang w:eastAsia="pl-PL"/>
        </w:rPr>
        <w:t>Przeglądowi</w:t>
      </w:r>
      <w:r w:rsidR="00701CBD" w:rsidRPr="00212124">
        <w:rPr>
          <w:rFonts w:ascii="Calibri" w:hAnsi="Calibri" w:cs="Calibri"/>
          <w:color w:val="000000"/>
          <w:sz w:val="22"/>
          <w:szCs w:val="22"/>
          <w:lang w:eastAsia="pl-PL"/>
        </w:rPr>
        <w:t xml:space="preserve"> podlegają punkty zlokalizowane na obszarze opracowania, oraz jeśli wynika to z</w:t>
      </w:r>
      <w:r w:rsidR="00FF7B33" w:rsidRPr="00212124">
        <w:rPr>
          <w:rFonts w:ascii="Calibri" w:hAnsi="Calibri" w:cs="Calibri"/>
          <w:color w:val="000000"/>
          <w:sz w:val="22"/>
          <w:szCs w:val="22"/>
          <w:lang w:eastAsia="pl-PL"/>
        </w:rPr>
        <w:t xml:space="preserve"> </w:t>
      </w:r>
      <w:r w:rsidR="00701CBD" w:rsidRPr="00212124">
        <w:rPr>
          <w:rFonts w:ascii="Calibri" w:hAnsi="Calibri" w:cs="Calibri"/>
          <w:color w:val="000000"/>
          <w:sz w:val="22"/>
          <w:szCs w:val="22"/>
          <w:lang w:eastAsia="pl-PL"/>
        </w:rPr>
        <w:t>uwarunkowań konstrukcji sieci – również poza jego granicami.</w:t>
      </w:r>
    </w:p>
    <w:p w:rsidR="00701CBD" w:rsidRPr="00212124" w:rsidRDefault="00701CBD" w:rsidP="00B76420">
      <w:pPr>
        <w:autoSpaceDE w:val="0"/>
        <w:autoSpaceDN w:val="0"/>
        <w:adjustRightInd w:val="0"/>
        <w:ind w:left="567"/>
        <w:rPr>
          <w:rFonts w:ascii="Calibri" w:hAnsi="Calibri" w:cs="Calibri"/>
          <w:color w:val="000000"/>
          <w:sz w:val="22"/>
          <w:szCs w:val="22"/>
          <w:lang w:eastAsia="pl-PL"/>
        </w:rPr>
      </w:pPr>
      <w:r w:rsidRPr="00212124">
        <w:rPr>
          <w:rFonts w:ascii="Calibri" w:hAnsi="Calibri" w:cs="Calibri"/>
          <w:color w:val="000000"/>
          <w:sz w:val="22"/>
          <w:szCs w:val="22"/>
          <w:lang w:eastAsia="pl-PL"/>
        </w:rPr>
        <w:t>Inwentaryzację punktów osnów poziomych należy przeprowadzić na podstawie wywiadu terenowego</w:t>
      </w:r>
      <w:r w:rsidR="00FF7B33" w:rsidRPr="00212124">
        <w:rPr>
          <w:rFonts w:ascii="Calibri" w:hAnsi="Calibri" w:cs="Calibri"/>
          <w:color w:val="000000"/>
          <w:sz w:val="22"/>
          <w:szCs w:val="22"/>
          <w:lang w:eastAsia="pl-PL"/>
        </w:rPr>
        <w:t xml:space="preserve"> </w:t>
      </w:r>
      <w:r w:rsidRPr="00212124">
        <w:rPr>
          <w:rFonts w:ascii="Calibri" w:hAnsi="Calibri" w:cs="Calibri"/>
          <w:color w:val="000000"/>
          <w:sz w:val="22"/>
          <w:szCs w:val="22"/>
          <w:lang w:eastAsia="pl-PL"/>
        </w:rPr>
        <w:t>sprawdzając wszystkie punkty pod kątem ich stanu fizycznego i przydatności do wykorzystania w nowej</w:t>
      </w:r>
      <w:r w:rsidR="00FF7B33" w:rsidRPr="00212124">
        <w:rPr>
          <w:rFonts w:ascii="Calibri" w:hAnsi="Calibri" w:cs="Calibri"/>
          <w:color w:val="000000"/>
          <w:sz w:val="22"/>
          <w:szCs w:val="22"/>
          <w:lang w:eastAsia="pl-PL"/>
        </w:rPr>
        <w:t xml:space="preserve"> </w:t>
      </w:r>
      <w:r w:rsidRPr="00212124">
        <w:rPr>
          <w:rFonts w:ascii="Calibri" w:hAnsi="Calibri" w:cs="Calibri"/>
          <w:color w:val="000000"/>
          <w:sz w:val="22"/>
          <w:szCs w:val="22"/>
          <w:lang w:eastAsia="pl-PL"/>
        </w:rPr>
        <w:t>osnowie</w:t>
      </w:r>
      <w:r w:rsidR="00192BBD">
        <w:rPr>
          <w:rFonts w:ascii="Calibri" w:hAnsi="Calibri" w:cs="Calibri"/>
          <w:color w:val="000000"/>
          <w:sz w:val="22"/>
          <w:szCs w:val="22"/>
          <w:lang w:eastAsia="pl-PL"/>
        </w:rPr>
        <w:t>.</w:t>
      </w:r>
      <w:r w:rsidR="002F0348">
        <w:rPr>
          <w:rFonts w:ascii="Calibri" w:hAnsi="Calibri" w:cs="Calibri"/>
          <w:color w:val="000000"/>
          <w:sz w:val="22"/>
          <w:szCs w:val="22"/>
          <w:lang w:eastAsia="pl-PL"/>
        </w:rPr>
        <w:t xml:space="preserve"> </w:t>
      </w:r>
      <w:r w:rsidRPr="00212124">
        <w:rPr>
          <w:rFonts w:ascii="Calibri" w:hAnsi="Calibri" w:cs="Calibri"/>
          <w:color w:val="000000"/>
          <w:sz w:val="22"/>
          <w:szCs w:val="22"/>
          <w:lang w:eastAsia="pl-PL"/>
        </w:rPr>
        <w:t>W szczególności należy:</w:t>
      </w:r>
    </w:p>
    <w:p w:rsidR="00782A73" w:rsidRPr="002C5561" w:rsidRDefault="0052106B" w:rsidP="00B76420">
      <w:pPr>
        <w:ind w:left="567" w:hanging="284"/>
        <w:rPr>
          <w:rFonts w:ascii="Calibri" w:eastAsia="Times New Roman" w:hAnsi="Calibri" w:cs="Calibri"/>
          <w:sz w:val="22"/>
          <w:szCs w:val="22"/>
          <w:lang w:eastAsia="pl-PL"/>
        </w:rPr>
      </w:pPr>
      <w:r w:rsidRPr="002C5561">
        <w:rPr>
          <w:rFonts w:ascii="Calibri" w:hAnsi="Calibri" w:cs="Calibri"/>
          <w:color w:val="000000"/>
          <w:sz w:val="22"/>
          <w:szCs w:val="22"/>
          <w:lang w:eastAsia="pl-PL"/>
        </w:rPr>
        <w:t>2.1</w:t>
      </w:r>
      <w:r w:rsidR="00701CBD" w:rsidRPr="002C5561">
        <w:rPr>
          <w:rFonts w:ascii="Calibri" w:hAnsi="Calibri" w:cs="Calibri"/>
          <w:color w:val="000000"/>
          <w:sz w:val="22"/>
          <w:szCs w:val="22"/>
          <w:lang w:eastAsia="pl-PL"/>
        </w:rPr>
        <w:t xml:space="preserve"> Na podstawie dostępnych materiałów odszukać</w:t>
      </w:r>
      <w:r w:rsidR="00782A73" w:rsidRPr="002C5561">
        <w:rPr>
          <w:rFonts w:ascii="Calibri" w:hAnsi="Calibri" w:cs="Calibri"/>
          <w:color w:val="000000"/>
          <w:sz w:val="22"/>
          <w:szCs w:val="22"/>
          <w:lang w:eastAsia="pl-PL"/>
        </w:rPr>
        <w:t xml:space="preserve"> </w:t>
      </w:r>
      <w:r w:rsidR="00530559" w:rsidRPr="002C5561">
        <w:rPr>
          <w:rFonts w:ascii="Calibri" w:hAnsi="Calibri" w:cs="Calibri"/>
          <w:color w:val="000000"/>
          <w:sz w:val="22"/>
          <w:szCs w:val="22"/>
          <w:lang w:eastAsia="pl-PL"/>
        </w:rPr>
        <w:t xml:space="preserve">znaki </w:t>
      </w:r>
      <w:r w:rsidR="00782A73" w:rsidRPr="002C5561">
        <w:rPr>
          <w:rFonts w:ascii="Calibri" w:hAnsi="Calibri" w:cs="Calibri"/>
          <w:color w:val="000000"/>
          <w:sz w:val="22"/>
          <w:szCs w:val="22"/>
          <w:lang w:eastAsia="pl-PL"/>
        </w:rPr>
        <w:t xml:space="preserve">naziemne (słupy, trzpienie), w przypadku ich braku </w:t>
      </w:r>
      <w:r w:rsidR="00701CBD" w:rsidRPr="002C5561">
        <w:rPr>
          <w:rFonts w:ascii="Calibri" w:hAnsi="Calibri" w:cs="Calibri"/>
          <w:color w:val="000000"/>
          <w:sz w:val="22"/>
          <w:szCs w:val="22"/>
          <w:lang w:eastAsia="pl-PL"/>
        </w:rPr>
        <w:t>znaki podziemne (płyty)</w:t>
      </w:r>
      <w:r w:rsidR="00782A73" w:rsidRPr="002C5561">
        <w:rPr>
          <w:rFonts w:ascii="Calibri" w:hAnsi="Calibri" w:cs="Calibri"/>
          <w:color w:val="000000"/>
          <w:sz w:val="22"/>
          <w:szCs w:val="22"/>
          <w:lang w:eastAsia="pl-PL"/>
        </w:rPr>
        <w:t xml:space="preserve"> – odszukaniu nie podlegają znaki znajdujące się pod powierzchnią utwardzoną (np. chodniki</w:t>
      </w:r>
      <w:r w:rsidR="00D75BC2" w:rsidRPr="002C5561">
        <w:rPr>
          <w:rFonts w:ascii="Calibri" w:hAnsi="Calibri" w:cs="Calibri"/>
          <w:color w:val="000000"/>
          <w:sz w:val="22"/>
          <w:szCs w:val="22"/>
          <w:lang w:eastAsia="pl-PL"/>
        </w:rPr>
        <w:t>em</w:t>
      </w:r>
      <w:r w:rsidR="00782A73" w:rsidRPr="002C5561">
        <w:rPr>
          <w:rFonts w:ascii="Calibri" w:hAnsi="Calibri" w:cs="Calibri"/>
          <w:color w:val="000000"/>
          <w:sz w:val="22"/>
          <w:szCs w:val="22"/>
          <w:lang w:eastAsia="pl-PL"/>
        </w:rPr>
        <w:t>, jezdni</w:t>
      </w:r>
      <w:r w:rsidR="00D75BC2" w:rsidRPr="002C5561">
        <w:rPr>
          <w:rFonts w:ascii="Calibri" w:hAnsi="Calibri" w:cs="Calibri"/>
          <w:color w:val="000000"/>
          <w:sz w:val="22"/>
          <w:szCs w:val="22"/>
          <w:lang w:eastAsia="pl-PL"/>
        </w:rPr>
        <w:t>ą</w:t>
      </w:r>
      <w:r w:rsidR="00782A73" w:rsidRPr="002C5561">
        <w:rPr>
          <w:rFonts w:ascii="Calibri" w:hAnsi="Calibri" w:cs="Calibri"/>
          <w:color w:val="000000"/>
          <w:sz w:val="22"/>
          <w:szCs w:val="22"/>
          <w:lang w:eastAsia="pl-PL"/>
        </w:rPr>
        <w:t xml:space="preserve"> itp.) właściwą adnotację umieścić na opisie topograficznym,</w:t>
      </w:r>
      <w:r w:rsidR="00701CBD" w:rsidRPr="002C5561">
        <w:rPr>
          <w:rFonts w:ascii="Calibri" w:hAnsi="Calibri" w:cs="Calibri"/>
          <w:color w:val="000000"/>
          <w:sz w:val="22"/>
          <w:szCs w:val="22"/>
          <w:lang w:eastAsia="pl-PL"/>
        </w:rPr>
        <w:t xml:space="preserve"> </w:t>
      </w:r>
      <w:r w:rsidR="00465B56" w:rsidRPr="002C5561">
        <w:rPr>
          <w:rFonts w:ascii="Calibri" w:hAnsi="Calibri" w:cs="Calibri"/>
          <w:color w:val="000000"/>
          <w:sz w:val="22"/>
          <w:szCs w:val="22"/>
          <w:lang w:eastAsia="pl-PL"/>
        </w:rPr>
        <w:t>po odnalezieniu znaku należy o</w:t>
      </w:r>
      <w:r w:rsidR="00465B56" w:rsidRPr="002C5561">
        <w:rPr>
          <w:rFonts w:ascii="Calibri" w:eastAsia="Times New Roman" w:hAnsi="Calibri" w:cs="Calibri"/>
          <w:sz w:val="22"/>
          <w:szCs w:val="22"/>
          <w:lang w:eastAsia="pl-PL"/>
        </w:rPr>
        <w:t>czy</w:t>
      </w:r>
      <w:r w:rsidR="00A43D64" w:rsidRPr="002C5561">
        <w:rPr>
          <w:rFonts w:ascii="Calibri" w:eastAsia="Times New Roman" w:hAnsi="Calibri" w:cs="Calibri"/>
          <w:sz w:val="22"/>
          <w:szCs w:val="22"/>
          <w:lang w:eastAsia="pl-PL"/>
        </w:rPr>
        <w:t>ś</w:t>
      </w:r>
      <w:r w:rsidR="00465B56" w:rsidRPr="002C5561">
        <w:rPr>
          <w:rFonts w:ascii="Calibri" w:eastAsia="Times New Roman" w:hAnsi="Calibri" w:cs="Calibri"/>
          <w:sz w:val="22"/>
          <w:szCs w:val="22"/>
          <w:lang w:eastAsia="pl-PL"/>
        </w:rPr>
        <w:t xml:space="preserve">cić podłoże wokół znaku (usunąć murawę bezpośrednio przy znaku), poprawić istniejące rowy ochronne i kopce (tylko tam, </w:t>
      </w:r>
      <w:r w:rsidR="00465B56" w:rsidRPr="002C5561">
        <w:rPr>
          <w:rFonts w:ascii="Calibri" w:eastAsia="Times New Roman" w:hAnsi="Calibri" w:cs="Calibri"/>
          <w:sz w:val="22"/>
          <w:szCs w:val="22"/>
          <w:lang w:eastAsia="pl-PL"/>
        </w:rPr>
        <w:lastRenderedPageBreak/>
        <w:t>gdzie sytuacja terenowa to będzie umożliwiała).</w:t>
      </w:r>
      <w:r w:rsidR="002F0348" w:rsidRPr="002C5561">
        <w:rPr>
          <w:rFonts w:ascii="Calibri" w:hAnsi="Calibri" w:cs="Calibri"/>
          <w:color w:val="000000"/>
          <w:sz w:val="22"/>
          <w:szCs w:val="22"/>
          <w:lang w:eastAsia="pl-PL"/>
        </w:rPr>
        <w:t xml:space="preserve"> Punkty należy odszukać na podstawie opisów topograficznych, a w przypadkach gdy jest to niemożliwe – metodą poligonową lub GPS (RTK). W przypadku nie odnalezienia znaku podać metodę szukania i prawdopodobną przyczynę braku punktu.</w:t>
      </w:r>
    </w:p>
    <w:p w:rsidR="00465B56" w:rsidRPr="002C5561" w:rsidRDefault="00465B56" w:rsidP="00B76420">
      <w:pPr>
        <w:autoSpaceDE w:val="0"/>
        <w:autoSpaceDN w:val="0"/>
        <w:adjustRightInd w:val="0"/>
        <w:ind w:left="567" w:hanging="284"/>
        <w:rPr>
          <w:rFonts w:ascii="Calibri" w:hAnsi="Calibri" w:cs="Calibri"/>
          <w:color w:val="FF0000"/>
          <w:sz w:val="22"/>
          <w:szCs w:val="22"/>
          <w:lang w:eastAsia="pl-PL"/>
        </w:rPr>
      </w:pPr>
      <w:r w:rsidRPr="002C5561">
        <w:rPr>
          <w:rFonts w:ascii="Calibri" w:hAnsi="Calibri" w:cs="Calibri"/>
          <w:color w:val="000000"/>
          <w:sz w:val="22"/>
          <w:szCs w:val="22"/>
          <w:lang w:eastAsia="pl-PL"/>
        </w:rPr>
        <w:t xml:space="preserve">2.2 W przypadku znaków naziemnych znajdujących się obecnie znacznie poniżej poziomu </w:t>
      </w:r>
      <w:r w:rsidRPr="002C5561">
        <w:rPr>
          <w:rFonts w:ascii="Calibri" w:hAnsi="Calibri" w:cs="Calibri"/>
          <w:sz w:val="22"/>
          <w:szCs w:val="22"/>
          <w:lang w:eastAsia="pl-PL"/>
        </w:rPr>
        <w:t xml:space="preserve">gruntu stosowną informację zamieścić w protokole </w:t>
      </w:r>
      <w:r w:rsidR="00270252" w:rsidRPr="002C5561">
        <w:rPr>
          <w:rFonts w:ascii="Calibri" w:hAnsi="Calibri" w:cs="Calibri"/>
          <w:sz w:val="22"/>
          <w:szCs w:val="22"/>
          <w:lang w:eastAsia="pl-PL"/>
        </w:rPr>
        <w:t xml:space="preserve">(podając głębokość </w:t>
      </w:r>
      <w:r w:rsidR="00DD7ABB" w:rsidRPr="002C5561">
        <w:rPr>
          <w:rFonts w:ascii="Calibri" w:hAnsi="Calibri" w:cs="Calibri"/>
          <w:sz w:val="22"/>
          <w:szCs w:val="22"/>
          <w:lang w:eastAsia="pl-PL"/>
        </w:rPr>
        <w:t>na jakiej znajduje się głowica znaku naziemnego</w:t>
      </w:r>
      <w:r w:rsidR="00270252" w:rsidRPr="002C5561">
        <w:rPr>
          <w:rFonts w:ascii="Calibri" w:hAnsi="Calibri" w:cs="Calibri"/>
          <w:sz w:val="22"/>
          <w:szCs w:val="22"/>
          <w:lang w:eastAsia="pl-PL"/>
        </w:rPr>
        <w:t>)</w:t>
      </w:r>
      <w:r w:rsidR="00DD7ABB" w:rsidRPr="002C5561">
        <w:rPr>
          <w:rFonts w:ascii="Calibri" w:hAnsi="Calibri" w:cs="Calibri"/>
          <w:sz w:val="22"/>
          <w:szCs w:val="22"/>
          <w:lang w:eastAsia="pl-PL"/>
        </w:rPr>
        <w:t xml:space="preserve"> </w:t>
      </w:r>
      <w:r w:rsidRPr="002C5561">
        <w:rPr>
          <w:rFonts w:ascii="Calibri" w:hAnsi="Calibri" w:cs="Calibri"/>
          <w:sz w:val="22"/>
          <w:szCs w:val="22"/>
          <w:lang w:eastAsia="pl-PL"/>
        </w:rPr>
        <w:t xml:space="preserve">wraz ze zdjęciem oraz zaproponować dalsze czynności </w:t>
      </w:r>
      <w:r w:rsidRPr="002C5561">
        <w:rPr>
          <w:rFonts w:ascii="Calibri" w:hAnsi="Calibri" w:cs="Calibri"/>
          <w:color w:val="000000"/>
          <w:sz w:val="22"/>
          <w:szCs w:val="22"/>
          <w:lang w:eastAsia="pl-PL"/>
        </w:rPr>
        <w:t>(pozostawienie istniejącego znaku bez zmian, podniesienie do poziomu gruntu, zachowując centryczność w stosunku do znaku podziemnego).</w:t>
      </w:r>
    </w:p>
    <w:p w:rsidR="00701CBD" w:rsidRPr="002C5561" w:rsidRDefault="0052106B" w:rsidP="00B76420">
      <w:pPr>
        <w:autoSpaceDE w:val="0"/>
        <w:autoSpaceDN w:val="0"/>
        <w:adjustRightInd w:val="0"/>
        <w:ind w:left="567" w:hanging="284"/>
        <w:rPr>
          <w:rFonts w:ascii="Calibri" w:hAnsi="Calibri" w:cs="Calibri"/>
          <w:color w:val="000000"/>
          <w:sz w:val="22"/>
          <w:szCs w:val="22"/>
          <w:lang w:eastAsia="pl-PL"/>
        </w:rPr>
      </w:pPr>
      <w:r w:rsidRPr="002C5561">
        <w:rPr>
          <w:rFonts w:ascii="Calibri" w:hAnsi="Calibri" w:cs="Calibri"/>
          <w:color w:val="000000"/>
          <w:sz w:val="22"/>
          <w:szCs w:val="22"/>
          <w:lang w:eastAsia="pl-PL"/>
        </w:rPr>
        <w:t>2</w:t>
      </w:r>
      <w:r w:rsidR="00701CBD" w:rsidRPr="002C5561">
        <w:rPr>
          <w:rFonts w:ascii="Calibri" w:hAnsi="Calibri" w:cs="Calibri"/>
          <w:color w:val="000000"/>
          <w:sz w:val="22"/>
          <w:szCs w:val="22"/>
          <w:lang w:eastAsia="pl-PL"/>
        </w:rPr>
        <w:t>.</w:t>
      </w:r>
      <w:r w:rsidR="00465B56" w:rsidRPr="002C5561">
        <w:rPr>
          <w:rFonts w:ascii="Calibri" w:hAnsi="Calibri" w:cs="Calibri"/>
          <w:color w:val="000000"/>
          <w:sz w:val="22"/>
          <w:szCs w:val="22"/>
          <w:lang w:eastAsia="pl-PL"/>
        </w:rPr>
        <w:t>3</w:t>
      </w:r>
      <w:r w:rsidR="00701CBD" w:rsidRPr="002C5561">
        <w:rPr>
          <w:rFonts w:ascii="Calibri" w:hAnsi="Calibri" w:cs="Calibri"/>
          <w:color w:val="000000"/>
          <w:sz w:val="22"/>
          <w:szCs w:val="22"/>
          <w:lang w:eastAsia="pl-PL"/>
        </w:rPr>
        <w:t xml:space="preserve"> Stwierdzić, czy i w jakim stopniu </w:t>
      </w:r>
      <w:r w:rsidR="007B2F79" w:rsidRPr="002C5561">
        <w:rPr>
          <w:rFonts w:ascii="Calibri" w:hAnsi="Calibri" w:cs="Calibri"/>
          <w:color w:val="000000"/>
          <w:sz w:val="22"/>
          <w:szCs w:val="22"/>
          <w:lang w:eastAsia="pl-PL"/>
        </w:rPr>
        <w:t>znak</w:t>
      </w:r>
      <w:r w:rsidR="00701CBD" w:rsidRPr="002C5561">
        <w:rPr>
          <w:rFonts w:ascii="Calibri" w:hAnsi="Calibri" w:cs="Calibri"/>
          <w:color w:val="000000"/>
          <w:sz w:val="22"/>
          <w:szCs w:val="22"/>
          <w:lang w:eastAsia="pl-PL"/>
        </w:rPr>
        <w:t xml:space="preserve"> został uszkodzony; w przypadku </w:t>
      </w:r>
      <w:r w:rsidR="00355A17" w:rsidRPr="002C5561">
        <w:rPr>
          <w:rFonts w:ascii="Calibri" w:hAnsi="Calibri" w:cs="Calibri"/>
          <w:color w:val="000000"/>
          <w:sz w:val="22"/>
          <w:szCs w:val="22"/>
          <w:lang w:eastAsia="pl-PL"/>
        </w:rPr>
        <w:t xml:space="preserve">znaków podlegających odtworzeniu </w:t>
      </w:r>
      <w:r w:rsidR="00DF4D7E" w:rsidRPr="002C5561">
        <w:rPr>
          <w:rFonts w:ascii="Calibri" w:hAnsi="Calibri" w:cs="Calibri"/>
          <w:color w:val="000000"/>
          <w:sz w:val="22"/>
          <w:szCs w:val="22"/>
          <w:lang w:eastAsia="pl-PL"/>
        </w:rPr>
        <w:t xml:space="preserve">uzgodnić z </w:t>
      </w:r>
      <w:proofErr w:type="spellStart"/>
      <w:r w:rsidR="00DF4D7E" w:rsidRPr="002C5561">
        <w:rPr>
          <w:rFonts w:ascii="Calibri" w:hAnsi="Calibri" w:cs="Calibri"/>
          <w:color w:val="000000"/>
          <w:sz w:val="22"/>
          <w:szCs w:val="22"/>
          <w:lang w:eastAsia="pl-PL"/>
        </w:rPr>
        <w:t>PODGiK</w:t>
      </w:r>
      <w:proofErr w:type="spellEnd"/>
      <w:r w:rsidR="00701CBD" w:rsidRPr="002C5561">
        <w:rPr>
          <w:rFonts w:ascii="Calibri" w:hAnsi="Calibri" w:cs="Calibri"/>
          <w:color w:val="000000"/>
          <w:sz w:val="22"/>
          <w:szCs w:val="22"/>
          <w:lang w:eastAsia="pl-PL"/>
        </w:rPr>
        <w:t xml:space="preserve"> tok</w:t>
      </w:r>
      <w:r w:rsidRPr="002C5561">
        <w:rPr>
          <w:rFonts w:ascii="Calibri" w:hAnsi="Calibri" w:cs="Calibri"/>
          <w:color w:val="000000"/>
          <w:sz w:val="22"/>
          <w:szCs w:val="22"/>
          <w:lang w:eastAsia="pl-PL"/>
        </w:rPr>
        <w:t xml:space="preserve"> </w:t>
      </w:r>
      <w:r w:rsidR="00701CBD" w:rsidRPr="002C5561">
        <w:rPr>
          <w:rFonts w:ascii="Calibri" w:hAnsi="Calibri" w:cs="Calibri"/>
          <w:color w:val="000000"/>
          <w:sz w:val="22"/>
          <w:szCs w:val="22"/>
          <w:lang w:eastAsia="pl-PL"/>
        </w:rPr>
        <w:t>postępowania np. konieczność wymiany znaku, zmiany typu stabilizacji itp.</w:t>
      </w:r>
    </w:p>
    <w:p w:rsidR="00F85243" w:rsidRPr="002C5561" w:rsidRDefault="00F85243" w:rsidP="00F85243">
      <w:pPr>
        <w:ind w:left="567" w:hanging="284"/>
        <w:rPr>
          <w:rFonts w:ascii="Calibri" w:hAnsi="Calibri" w:cs="Calibri"/>
          <w:sz w:val="22"/>
          <w:szCs w:val="22"/>
        </w:rPr>
      </w:pPr>
      <w:r w:rsidRPr="002C5561">
        <w:rPr>
          <w:rFonts w:ascii="Calibri" w:hAnsi="Calibri" w:cs="Calibri"/>
          <w:color w:val="000000"/>
          <w:sz w:val="22"/>
          <w:szCs w:val="22"/>
          <w:lang w:eastAsia="pl-PL"/>
        </w:rPr>
        <w:t>2.4</w:t>
      </w:r>
      <w:r w:rsidRPr="002C5561">
        <w:rPr>
          <w:rFonts w:ascii="Calibri" w:hAnsi="Calibri" w:cs="Calibri"/>
          <w:sz w:val="22"/>
          <w:szCs w:val="22"/>
        </w:rPr>
        <w:t xml:space="preserve"> Sprawdzenie wizur na punkty kierunkowe, a gdy brak wizury należy oczyścić ją z gałęzi i krzewów. W przypadku występowania na wizurze drzew podlegających prawnej ochronie, cennych z innych względów np. w sadach i ogrodach, albo drzew, na wycięcie których niezbędne jest pozwolenie, należy określić zakres niezbędnej przecinki (podać rodzaj drzew, długość odcinka na jakim należy wykonać przecinkę), jej opłacalność w porównaniu z założeniem nowego punktu oraz ustalić właściciela drzew, przy czym: </w:t>
      </w:r>
    </w:p>
    <w:p w:rsidR="00F85243" w:rsidRPr="002C5561" w:rsidRDefault="00F85243" w:rsidP="00F85243">
      <w:pPr>
        <w:ind w:left="851" w:hanging="284"/>
        <w:rPr>
          <w:rFonts w:ascii="Calibri" w:hAnsi="Calibri" w:cs="Calibri"/>
          <w:sz w:val="22"/>
          <w:szCs w:val="22"/>
        </w:rPr>
      </w:pPr>
      <w:r w:rsidRPr="002C5561">
        <w:rPr>
          <w:rFonts w:ascii="Calibri" w:hAnsi="Calibri" w:cs="Calibri"/>
          <w:sz w:val="22"/>
          <w:szCs w:val="22"/>
        </w:rPr>
        <w:t xml:space="preserve">a) gdy punktem kierunkowym jest punkt nie będący punktem osnowy, a jednocześnie jest on elementem budowli stałej (np. gałka lub krzyż na kościele), należy sprawdzić stan tej budowli oraz ustalić czy nie było jej przebudowy od ostatniego przeglądu (jeżeli tak to ustalić rok przebudowy), informacja o wyniku sprawdzenia każdej takiej budowli musi być odnotowana na opisie topograficznym, </w:t>
      </w:r>
    </w:p>
    <w:p w:rsidR="00F85243" w:rsidRPr="002C5561" w:rsidRDefault="00F85243" w:rsidP="00F85243">
      <w:pPr>
        <w:autoSpaceDE w:val="0"/>
        <w:autoSpaceDN w:val="0"/>
        <w:adjustRightInd w:val="0"/>
        <w:ind w:left="851" w:hanging="284"/>
        <w:rPr>
          <w:rFonts w:ascii="Calibri" w:hAnsi="Calibri" w:cs="Calibri"/>
          <w:sz w:val="22"/>
          <w:szCs w:val="22"/>
        </w:rPr>
      </w:pPr>
      <w:r w:rsidRPr="002C5561">
        <w:rPr>
          <w:rFonts w:ascii="Calibri" w:hAnsi="Calibri" w:cs="Calibri"/>
          <w:sz w:val="22"/>
          <w:szCs w:val="22"/>
        </w:rPr>
        <w:t xml:space="preserve">b) gdy punkt kierunkowy jest punktem osnowy szczegółowej 3 klasy (w tym dawnej II klasy), należy zinwentaryzować jego </w:t>
      </w:r>
      <w:proofErr w:type="spellStart"/>
      <w:r w:rsidRPr="002C5561">
        <w:rPr>
          <w:rFonts w:ascii="Calibri" w:hAnsi="Calibri" w:cs="Calibri"/>
          <w:sz w:val="22"/>
          <w:szCs w:val="22"/>
        </w:rPr>
        <w:t>centr</w:t>
      </w:r>
      <w:proofErr w:type="spellEnd"/>
      <w:r w:rsidRPr="002C5561">
        <w:rPr>
          <w:rFonts w:ascii="Calibri" w:hAnsi="Calibri" w:cs="Calibri"/>
          <w:sz w:val="22"/>
          <w:szCs w:val="22"/>
        </w:rPr>
        <w:t xml:space="preserve">, sprawdzić wizury na punkty kierunkowe, ustalić i opisać stan budowli zabezpieczającej znak geodezyjny, a wyniki inwentaryzacji nanieść na opis topograficzny. W przypadku stanu budowli zabezpieczającej zagrażającego bezpieczeństwu życia lub mienia należy uzgodnić z </w:t>
      </w:r>
      <w:proofErr w:type="spellStart"/>
      <w:r w:rsidRPr="002C5561">
        <w:rPr>
          <w:rFonts w:ascii="Calibri" w:hAnsi="Calibri" w:cs="Calibri"/>
          <w:sz w:val="22"/>
          <w:szCs w:val="22"/>
        </w:rPr>
        <w:t>PODGiK</w:t>
      </w:r>
      <w:proofErr w:type="spellEnd"/>
      <w:r w:rsidRPr="002C5561">
        <w:rPr>
          <w:rFonts w:ascii="Calibri" w:hAnsi="Calibri" w:cs="Calibri"/>
          <w:color w:val="000000"/>
          <w:sz w:val="22"/>
          <w:szCs w:val="22"/>
          <w:lang w:eastAsia="pl-PL"/>
        </w:rPr>
        <w:t xml:space="preserve"> tok postępowania</w:t>
      </w:r>
      <w:r w:rsidRPr="002C5561">
        <w:rPr>
          <w:rFonts w:ascii="Calibri" w:hAnsi="Calibri" w:cs="Calibri"/>
          <w:sz w:val="22"/>
          <w:szCs w:val="22"/>
        </w:rPr>
        <w:t xml:space="preserve">; </w:t>
      </w:r>
    </w:p>
    <w:p w:rsidR="00F85243" w:rsidRPr="002C5561" w:rsidRDefault="00F85243" w:rsidP="00F85243">
      <w:pPr>
        <w:ind w:left="851" w:hanging="284"/>
        <w:rPr>
          <w:rFonts w:ascii="Calibri" w:hAnsi="Calibri" w:cs="Calibri"/>
          <w:sz w:val="22"/>
          <w:szCs w:val="22"/>
        </w:rPr>
      </w:pPr>
      <w:r w:rsidRPr="002C5561">
        <w:rPr>
          <w:rFonts w:ascii="Calibri" w:hAnsi="Calibri" w:cs="Calibri"/>
          <w:sz w:val="22"/>
          <w:szCs w:val="22"/>
        </w:rPr>
        <w:t xml:space="preserve">c) gdy punktem kierunkowym jest punkt, leżący poza obszarem opracowania, należy także sprawdzić stan jego stabilizacji, </w:t>
      </w:r>
    </w:p>
    <w:p w:rsidR="00192BBD" w:rsidRPr="002C5561" w:rsidRDefault="00F85243">
      <w:pPr>
        <w:ind w:left="851" w:hanging="284"/>
        <w:rPr>
          <w:rFonts w:ascii="Calibri" w:hAnsi="Calibri" w:cs="Calibri"/>
          <w:color w:val="000000"/>
          <w:sz w:val="22"/>
          <w:szCs w:val="22"/>
          <w:lang w:eastAsia="pl-PL"/>
        </w:rPr>
      </w:pPr>
      <w:r w:rsidRPr="002C5561">
        <w:rPr>
          <w:rFonts w:ascii="Calibri" w:hAnsi="Calibri" w:cs="Calibri"/>
          <w:sz w:val="22"/>
          <w:szCs w:val="22"/>
        </w:rPr>
        <w:t xml:space="preserve">d) w przypadku trwałego zasłonięcia wizury na punkt kierunkowy lub niemożności lub nieopłacalności wykonania przecinki, a punkt nie ma drugiego punktu kierunkowego, należy </w:t>
      </w:r>
      <w:r w:rsidR="00632BF2" w:rsidRPr="002C5561">
        <w:rPr>
          <w:rFonts w:ascii="Calibri" w:hAnsi="Calibri" w:cs="Calibri"/>
          <w:sz w:val="22"/>
          <w:szCs w:val="22"/>
        </w:rPr>
        <w:t xml:space="preserve">zaproponować lokalizację </w:t>
      </w:r>
      <w:r w:rsidRPr="002C5561">
        <w:rPr>
          <w:rFonts w:ascii="Calibri" w:hAnsi="Calibri" w:cs="Calibri"/>
          <w:sz w:val="22"/>
          <w:szCs w:val="22"/>
        </w:rPr>
        <w:t xml:space="preserve"> co najmniej jed</w:t>
      </w:r>
      <w:r w:rsidR="00632BF2" w:rsidRPr="002C5561">
        <w:rPr>
          <w:rFonts w:ascii="Calibri" w:hAnsi="Calibri" w:cs="Calibri"/>
          <w:sz w:val="22"/>
          <w:szCs w:val="22"/>
        </w:rPr>
        <w:t>nego</w:t>
      </w:r>
      <w:r w:rsidRPr="002C5561">
        <w:rPr>
          <w:rFonts w:ascii="Calibri" w:hAnsi="Calibri" w:cs="Calibri"/>
          <w:sz w:val="22"/>
          <w:szCs w:val="22"/>
        </w:rPr>
        <w:t xml:space="preserve"> now</w:t>
      </w:r>
      <w:r w:rsidR="00632BF2" w:rsidRPr="002C5561">
        <w:rPr>
          <w:rFonts w:ascii="Calibri" w:hAnsi="Calibri" w:cs="Calibri"/>
          <w:sz w:val="22"/>
          <w:szCs w:val="22"/>
        </w:rPr>
        <w:t>ego</w:t>
      </w:r>
      <w:r w:rsidRPr="002C5561">
        <w:rPr>
          <w:rFonts w:ascii="Calibri" w:hAnsi="Calibri" w:cs="Calibri"/>
          <w:sz w:val="22"/>
          <w:szCs w:val="22"/>
        </w:rPr>
        <w:t xml:space="preserve"> punkt</w:t>
      </w:r>
      <w:r w:rsidR="00632BF2" w:rsidRPr="002C5561">
        <w:rPr>
          <w:rFonts w:ascii="Calibri" w:hAnsi="Calibri" w:cs="Calibri"/>
          <w:sz w:val="22"/>
          <w:szCs w:val="22"/>
        </w:rPr>
        <w:t>u</w:t>
      </w:r>
      <w:r w:rsidRPr="002C5561">
        <w:rPr>
          <w:rFonts w:ascii="Calibri" w:hAnsi="Calibri" w:cs="Calibri"/>
          <w:sz w:val="22"/>
          <w:szCs w:val="22"/>
        </w:rPr>
        <w:t xml:space="preserve"> ekscentryczn</w:t>
      </w:r>
      <w:r w:rsidR="00632BF2" w:rsidRPr="002C5561">
        <w:rPr>
          <w:rFonts w:ascii="Calibri" w:hAnsi="Calibri" w:cs="Calibri"/>
          <w:sz w:val="22"/>
          <w:szCs w:val="22"/>
        </w:rPr>
        <w:t>ego</w:t>
      </w:r>
      <w:r w:rsidRPr="002C5561">
        <w:rPr>
          <w:rFonts w:ascii="Calibri" w:hAnsi="Calibri" w:cs="Calibri"/>
          <w:sz w:val="22"/>
          <w:szCs w:val="22"/>
        </w:rPr>
        <w:t xml:space="preserve"> położon</w:t>
      </w:r>
      <w:r w:rsidR="00632BF2" w:rsidRPr="002C5561">
        <w:rPr>
          <w:rFonts w:ascii="Calibri" w:hAnsi="Calibri" w:cs="Calibri"/>
          <w:sz w:val="22"/>
          <w:szCs w:val="22"/>
        </w:rPr>
        <w:t>ego</w:t>
      </w:r>
      <w:r w:rsidRPr="002C5561">
        <w:rPr>
          <w:rFonts w:ascii="Calibri" w:hAnsi="Calibri" w:cs="Calibri"/>
          <w:sz w:val="22"/>
          <w:szCs w:val="22"/>
        </w:rPr>
        <w:t xml:space="preserve"> w odległości od 0,2 do 1,0 km od punktu macierzystego z wzajemną widocznością pomiędzy nimi, w miejscu umożliwiającym pomiar techniką GNSS oraz sporządzić Opis topograficzny miejsca </w:t>
      </w:r>
      <w:r w:rsidR="00632BF2" w:rsidRPr="002C5561">
        <w:rPr>
          <w:rFonts w:ascii="Calibri" w:hAnsi="Calibri" w:cs="Calibri"/>
          <w:sz w:val="22"/>
          <w:szCs w:val="22"/>
        </w:rPr>
        <w:t>proponowanej lokalizacji znaku</w:t>
      </w:r>
      <w:r w:rsidRPr="002C5561">
        <w:rPr>
          <w:rFonts w:ascii="Calibri" w:hAnsi="Calibri" w:cs="Calibri"/>
          <w:sz w:val="22"/>
          <w:szCs w:val="22"/>
        </w:rPr>
        <w:t xml:space="preserve">; </w:t>
      </w:r>
    </w:p>
    <w:p w:rsidR="00D10AE3" w:rsidRPr="002C5561" w:rsidRDefault="00C24CFD" w:rsidP="00B76420">
      <w:pPr>
        <w:ind w:left="567" w:hanging="284"/>
        <w:rPr>
          <w:rFonts w:ascii="Calibri" w:hAnsi="Calibri" w:cs="Calibri"/>
          <w:sz w:val="22"/>
          <w:szCs w:val="22"/>
        </w:rPr>
      </w:pPr>
      <w:r w:rsidRPr="002C5561">
        <w:rPr>
          <w:rFonts w:ascii="Calibri" w:hAnsi="Calibri" w:cs="Calibri"/>
          <w:sz w:val="22"/>
          <w:szCs w:val="22"/>
        </w:rPr>
        <w:t>2.</w:t>
      </w:r>
      <w:r w:rsidR="00F85243" w:rsidRPr="002C5561">
        <w:rPr>
          <w:rFonts w:ascii="Calibri" w:hAnsi="Calibri" w:cs="Calibri"/>
          <w:sz w:val="22"/>
          <w:szCs w:val="22"/>
        </w:rPr>
        <w:t>5</w:t>
      </w:r>
      <w:r w:rsidR="00D10AE3" w:rsidRPr="002C5561">
        <w:rPr>
          <w:rFonts w:ascii="Calibri" w:hAnsi="Calibri" w:cs="Calibri"/>
          <w:sz w:val="22"/>
          <w:szCs w:val="22"/>
        </w:rPr>
        <w:t xml:space="preserve"> Oczyszczenie głowic</w:t>
      </w:r>
      <w:r w:rsidR="0090352A">
        <w:rPr>
          <w:rFonts w:ascii="Calibri" w:hAnsi="Calibri" w:cs="Calibri"/>
          <w:sz w:val="22"/>
          <w:szCs w:val="22"/>
        </w:rPr>
        <w:t xml:space="preserve"> </w:t>
      </w:r>
      <w:r w:rsidR="00D10AE3" w:rsidRPr="002C5561">
        <w:rPr>
          <w:rFonts w:ascii="Calibri" w:hAnsi="Calibri" w:cs="Calibri"/>
          <w:sz w:val="22"/>
          <w:szCs w:val="22"/>
        </w:rPr>
        <w:t xml:space="preserve">znaków i pomalowanie </w:t>
      </w:r>
      <w:r w:rsidR="0090352A">
        <w:rPr>
          <w:rFonts w:ascii="Calibri" w:hAnsi="Calibri" w:cs="Calibri"/>
          <w:sz w:val="22"/>
          <w:szCs w:val="22"/>
        </w:rPr>
        <w:t>ich właściwą dla danego rodzaju materiału farbą koloru pomarańczowego</w:t>
      </w:r>
      <w:r w:rsidR="00D10AE3" w:rsidRPr="002C5561">
        <w:rPr>
          <w:rFonts w:ascii="Calibri" w:hAnsi="Calibri" w:cs="Calibri"/>
          <w:sz w:val="22"/>
          <w:szCs w:val="22"/>
        </w:rPr>
        <w:t xml:space="preserve">, </w:t>
      </w:r>
    </w:p>
    <w:p w:rsidR="00D10AE3" w:rsidRPr="002C5561" w:rsidRDefault="00C24CFD" w:rsidP="00B76420">
      <w:pPr>
        <w:ind w:left="567" w:hanging="284"/>
        <w:rPr>
          <w:rFonts w:ascii="Calibri" w:hAnsi="Calibri" w:cs="Calibri"/>
          <w:sz w:val="22"/>
          <w:szCs w:val="22"/>
        </w:rPr>
      </w:pPr>
      <w:r w:rsidRPr="002C5561">
        <w:rPr>
          <w:rFonts w:ascii="Calibri" w:hAnsi="Calibri" w:cs="Calibri"/>
          <w:sz w:val="22"/>
          <w:szCs w:val="22"/>
        </w:rPr>
        <w:t>2.</w:t>
      </w:r>
      <w:r w:rsidR="00F85243" w:rsidRPr="002C5561">
        <w:rPr>
          <w:rFonts w:ascii="Calibri" w:hAnsi="Calibri" w:cs="Calibri"/>
          <w:sz w:val="22"/>
          <w:szCs w:val="22"/>
        </w:rPr>
        <w:t>6</w:t>
      </w:r>
      <w:r w:rsidR="00D10AE3" w:rsidRPr="002C5561">
        <w:rPr>
          <w:rFonts w:ascii="Calibri" w:hAnsi="Calibri" w:cs="Calibri"/>
          <w:sz w:val="22"/>
          <w:szCs w:val="22"/>
        </w:rPr>
        <w:t xml:space="preserve"> Wprowadzenie na opisach topograficznych stwierdzonych zmian sytuacji terenowej, przy czym należy;</w:t>
      </w:r>
    </w:p>
    <w:p w:rsidR="00D10AE3" w:rsidRPr="002C5561" w:rsidRDefault="00D10AE3" w:rsidP="00B76420">
      <w:pPr>
        <w:ind w:left="567"/>
        <w:rPr>
          <w:rFonts w:ascii="Calibri" w:hAnsi="Calibri" w:cs="Calibri"/>
          <w:sz w:val="22"/>
          <w:szCs w:val="22"/>
        </w:rPr>
      </w:pPr>
      <w:r w:rsidRPr="002C5561">
        <w:rPr>
          <w:rFonts w:ascii="Calibri" w:hAnsi="Calibri" w:cs="Calibri"/>
          <w:sz w:val="22"/>
          <w:szCs w:val="22"/>
        </w:rPr>
        <w:t xml:space="preserve">a) sprawdzić miary wyznaczające, </w:t>
      </w:r>
    </w:p>
    <w:p w:rsidR="00D10AE3" w:rsidRPr="002C5561" w:rsidRDefault="00D10AE3" w:rsidP="00B76420">
      <w:pPr>
        <w:ind w:left="567"/>
        <w:rPr>
          <w:rFonts w:ascii="Calibri" w:hAnsi="Calibri" w:cs="Calibri"/>
          <w:sz w:val="22"/>
          <w:szCs w:val="22"/>
        </w:rPr>
      </w:pPr>
      <w:r w:rsidRPr="002C5561">
        <w:rPr>
          <w:rFonts w:ascii="Calibri" w:hAnsi="Calibri" w:cs="Calibri"/>
          <w:sz w:val="22"/>
          <w:szCs w:val="22"/>
        </w:rPr>
        <w:t xml:space="preserve">b) uzupełnić szkic położenia punktu o nowe, trwałe szczegóły terenowe i miary do nich, </w:t>
      </w:r>
    </w:p>
    <w:p w:rsidR="00D10AE3" w:rsidRPr="002C5561" w:rsidRDefault="00D10AE3" w:rsidP="00B76420">
      <w:pPr>
        <w:ind w:left="851" w:hanging="284"/>
        <w:rPr>
          <w:rFonts w:ascii="Calibri" w:hAnsi="Calibri" w:cs="Calibri"/>
          <w:sz w:val="22"/>
          <w:szCs w:val="22"/>
        </w:rPr>
      </w:pPr>
      <w:r w:rsidRPr="002C5561">
        <w:rPr>
          <w:rFonts w:ascii="Calibri" w:hAnsi="Calibri" w:cs="Calibri"/>
          <w:sz w:val="22"/>
          <w:szCs w:val="22"/>
        </w:rPr>
        <w:t xml:space="preserve">c) podać szczegóły sytuacyjne i aktualne miary umożliwiające powiązanie opisu </w:t>
      </w:r>
      <w:r w:rsidR="00C24CFD" w:rsidRPr="002C5561">
        <w:rPr>
          <w:rFonts w:ascii="Calibri" w:hAnsi="Calibri" w:cs="Calibri"/>
          <w:sz w:val="22"/>
          <w:szCs w:val="22"/>
        </w:rPr>
        <w:t>t</w:t>
      </w:r>
      <w:r w:rsidRPr="002C5561">
        <w:rPr>
          <w:rFonts w:ascii="Calibri" w:hAnsi="Calibri" w:cs="Calibri"/>
          <w:sz w:val="22"/>
          <w:szCs w:val="22"/>
        </w:rPr>
        <w:t>opograficznego z mapą topograficzną w skali 1:</w:t>
      </w:r>
      <w:r w:rsidR="005E32D3" w:rsidRPr="002C5561">
        <w:rPr>
          <w:rFonts w:ascii="Calibri" w:hAnsi="Calibri" w:cs="Calibri"/>
          <w:sz w:val="22"/>
          <w:szCs w:val="22"/>
        </w:rPr>
        <w:t>1</w:t>
      </w:r>
      <w:r w:rsidRPr="002C5561">
        <w:rPr>
          <w:rFonts w:ascii="Calibri" w:hAnsi="Calibri" w:cs="Calibri"/>
          <w:sz w:val="22"/>
          <w:szCs w:val="22"/>
        </w:rPr>
        <w:t xml:space="preserve">0000, </w:t>
      </w:r>
    </w:p>
    <w:p w:rsidR="00D10AE3" w:rsidRPr="002C5561" w:rsidRDefault="00D10AE3" w:rsidP="00B76420">
      <w:pPr>
        <w:ind w:left="851" w:hanging="284"/>
        <w:rPr>
          <w:rFonts w:ascii="Calibri" w:hAnsi="Calibri" w:cs="Calibri"/>
          <w:sz w:val="22"/>
          <w:szCs w:val="22"/>
        </w:rPr>
      </w:pPr>
      <w:r w:rsidRPr="002C5561">
        <w:rPr>
          <w:rFonts w:ascii="Calibri" w:hAnsi="Calibri" w:cs="Calibri"/>
          <w:sz w:val="22"/>
          <w:szCs w:val="22"/>
        </w:rPr>
        <w:t>d) uzupełnić dane na rysunkach stabilizacji (</w:t>
      </w:r>
      <w:r w:rsidR="00541790" w:rsidRPr="002C5561">
        <w:rPr>
          <w:rFonts w:ascii="Calibri" w:hAnsi="Calibri" w:cs="Calibri"/>
          <w:sz w:val="22"/>
          <w:szCs w:val="22"/>
        </w:rPr>
        <w:t xml:space="preserve"> możliwe do sprawdzenia bez naruszania stabilizacji znaku :</w:t>
      </w:r>
      <w:r w:rsidR="00464B35" w:rsidRPr="002C5561">
        <w:rPr>
          <w:rFonts w:ascii="Calibri" w:hAnsi="Calibri" w:cs="Calibri"/>
          <w:sz w:val="22"/>
          <w:szCs w:val="22"/>
        </w:rPr>
        <w:t xml:space="preserve"> </w:t>
      </w:r>
      <w:r w:rsidRPr="002C5561">
        <w:rPr>
          <w:rFonts w:ascii="Calibri" w:hAnsi="Calibri" w:cs="Calibri"/>
          <w:sz w:val="22"/>
          <w:szCs w:val="22"/>
        </w:rPr>
        <w:t xml:space="preserve">wymiary słupa, podsypka, punkty kierunkowe, </w:t>
      </w:r>
      <w:proofErr w:type="spellStart"/>
      <w:r w:rsidRPr="002C5561">
        <w:rPr>
          <w:rFonts w:ascii="Calibri" w:hAnsi="Calibri" w:cs="Calibri"/>
          <w:sz w:val="22"/>
          <w:szCs w:val="22"/>
        </w:rPr>
        <w:t>poboczniki</w:t>
      </w:r>
      <w:proofErr w:type="spellEnd"/>
      <w:r w:rsidRPr="002C5561">
        <w:rPr>
          <w:rFonts w:ascii="Calibri" w:hAnsi="Calibri" w:cs="Calibri"/>
          <w:sz w:val="22"/>
          <w:szCs w:val="22"/>
        </w:rPr>
        <w:t xml:space="preserve"> itp.), </w:t>
      </w:r>
    </w:p>
    <w:p w:rsidR="00D10AE3" w:rsidRPr="002C5561" w:rsidRDefault="00D10AE3" w:rsidP="00B76420">
      <w:pPr>
        <w:ind w:left="567"/>
        <w:rPr>
          <w:rFonts w:ascii="Calibri" w:hAnsi="Calibri" w:cs="Calibri"/>
          <w:sz w:val="22"/>
          <w:szCs w:val="22"/>
        </w:rPr>
      </w:pPr>
      <w:r w:rsidRPr="002C5561">
        <w:rPr>
          <w:rFonts w:ascii="Calibri" w:hAnsi="Calibri" w:cs="Calibri"/>
          <w:sz w:val="22"/>
          <w:szCs w:val="22"/>
        </w:rPr>
        <w:t xml:space="preserve">e) uzupełnić dane dotyczące numeru obrębu i działki ewidencyjnej (wg danych z ewidencji </w:t>
      </w:r>
    </w:p>
    <w:p w:rsidR="00D10AE3" w:rsidRPr="002C5561" w:rsidRDefault="00D10AE3" w:rsidP="00B76420">
      <w:pPr>
        <w:ind w:left="851"/>
        <w:rPr>
          <w:rFonts w:ascii="Calibri" w:hAnsi="Calibri" w:cs="Calibri"/>
          <w:sz w:val="22"/>
          <w:szCs w:val="22"/>
        </w:rPr>
      </w:pPr>
      <w:r w:rsidRPr="002C5561">
        <w:rPr>
          <w:rFonts w:ascii="Calibri" w:hAnsi="Calibri" w:cs="Calibri"/>
          <w:sz w:val="22"/>
          <w:szCs w:val="22"/>
        </w:rPr>
        <w:t xml:space="preserve">gruntów i budynków), </w:t>
      </w:r>
    </w:p>
    <w:p w:rsidR="00C40762" w:rsidRPr="002C5561" w:rsidRDefault="00C40762" w:rsidP="00B76420">
      <w:pPr>
        <w:ind w:left="567"/>
        <w:rPr>
          <w:rFonts w:ascii="Calibri" w:hAnsi="Calibri" w:cs="Calibri"/>
          <w:color w:val="000000"/>
          <w:sz w:val="22"/>
          <w:szCs w:val="22"/>
          <w:lang w:eastAsia="pl-PL"/>
        </w:rPr>
      </w:pPr>
      <w:r w:rsidRPr="002C5561">
        <w:rPr>
          <w:rFonts w:ascii="Calibri" w:hAnsi="Calibri" w:cs="Calibri"/>
          <w:sz w:val="22"/>
          <w:szCs w:val="22"/>
        </w:rPr>
        <w:t>f)</w:t>
      </w:r>
      <w:r w:rsidRPr="002C5561">
        <w:rPr>
          <w:rFonts w:ascii="Calibri" w:hAnsi="Calibri" w:cs="Calibri"/>
          <w:color w:val="000000"/>
          <w:sz w:val="22"/>
          <w:szCs w:val="22"/>
          <w:lang w:eastAsia="pl-PL"/>
        </w:rPr>
        <w:t xml:space="preserve"> zaktualizować opis topograficzny (miary, adres, właściciel),</w:t>
      </w:r>
    </w:p>
    <w:p w:rsidR="00D10AE3" w:rsidRPr="002C5561" w:rsidRDefault="00AD566C" w:rsidP="007C1CFB">
      <w:pPr>
        <w:ind w:left="851" w:hanging="284"/>
        <w:rPr>
          <w:rFonts w:ascii="Calibri" w:hAnsi="Calibri" w:cs="Calibri"/>
          <w:sz w:val="22"/>
          <w:szCs w:val="22"/>
        </w:rPr>
      </w:pPr>
      <w:r>
        <w:rPr>
          <w:rFonts w:ascii="Calibri" w:hAnsi="Calibri" w:cs="Calibri"/>
          <w:sz w:val="22"/>
          <w:szCs w:val="22"/>
        </w:rPr>
        <w:t>g</w:t>
      </w:r>
      <w:r w:rsidR="00D10AE3" w:rsidRPr="002C5561">
        <w:rPr>
          <w:rFonts w:ascii="Calibri" w:hAnsi="Calibri" w:cs="Calibri"/>
          <w:sz w:val="22"/>
          <w:szCs w:val="22"/>
        </w:rPr>
        <w:t xml:space="preserve">) podać inne istotne informacje dotyczące punktu (jeżeli występują), </w:t>
      </w:r>
    </w:p>
    <w:p w:rsidR="00D10AE3" w:rsidRPr="002C5561" w:rsidRDefault="007C1CFB" w:rsidP="00D35703">
      <w:pPr>
        <w:ind w:left="567"/>
        <w:rPr>
          <w:rFonts w:ascii="Calibri" w:hAnsi="Calibri" w:cs="Calibri"/>
          <w:sz w:val="22"/>
          <w:szCs w:val="22"/>
        </w:rPr>
      </w:pPr>
      <w:r>
        <w:rPr>
          <w:rFonts w:ascii="Calibri" w:hAnsi="Calibri" w:cs="Calibri"/>
          <w:sz w:val="22"/>
          <w:szCs w:val="22"/>
        </w:rPr>
        <w:t>h</w:t>
      </w:r>
      <w:r w:rsidR="00D10AE3" w:rsidRPr="002C5561">
        <w:rPr>
          <w:rFonts w:ascii="Calibri" w:hAnsi="Calibri" w:cs="Calibri"/>
          <w:sz w:val="22"/>
          <w:szCs w:val="22"/>
        </w:rPr>
        <w:t>) potwierdzić datą i czytelnym podpisem osoby wykonującej prace w terenie</w:t>
      </w:r>
      <w:r w:rsidR="00C40762" w:rsidRPr="002C5561">
        <w:rPr>
          <w:rFonts w:ascii="Calibri" w:hAnsi="Calibri" w:cs="Calibri"/>
          <w:sz w:val="22"/>
          <w:szCs w:val="22"/>
        </w:rPr>
        <w:t>,</w:t>
      </w:r>
      <w:r w:rsidR="00D10AE3" w:rsidRPr="002C5561">
        <w:rPr>
          <w:rFonts w:ascii="Calibri" w:hAnsi="Calibri" w:cs="Calibri"/>
          <w:sz w:val="22"/>
          <w:szCs w:val="22"/>
        </w:rPr>
        <w:t xml:space="preserve"> </w:t>
      </w:r>
    </w:p>
    <w:p w:rsidR="00D10AE3" w:rsidRPr="002C5561" w:rsidRDefault="007C1CFB" w:rsidP="00B76420">
      <w:pPr>
        <w:ind w:left="567"/>
        <w:rPr>
          <w:rFonts w:ascii="Calibri" w:hAnsi="Calibri" w:cs="Calibri"/>
          <w:sz w:val="22"/>
          <w:szCs w:val="22"/>
        </w:rPr>
      </w:pPr>
      <w:r>
        <w:rPr>
          <w:rFonts w:ascii="Calibri" w:hAnsi="Calibri" w:cs="Calibri"/>
          <w:sz w:val="22"/>
          <w:szCs w:val="22"/>
        </w:rPr>
        <w:t>i</w:t>
      </w:r>
      <w:r w:rsidR="00C40762" w:rsidRPr="002C5561">
        <w:rPr>
          <w:rFonts w:ascii="Calibri" w:hAnsi="Calibri" w:cs="Calibri"/>
          <w:sz w:val="22"/>
          <w:szCs w:val="22"/>
        </w:rPr>
        <w:t>) w</w:t>
      </w:r>
      <w:r w:rsidR="00D10AE3" w:rsidRPr="002C5561">
        <w:rPr>
          <w:rFonts w:ascii="Calibri" w:hAnsi="Calibri" w:cs="Calibri"/>
          <w:sz w:val="22"/>
          <w:szCs w:val="22"/>
        </w:rPr>
        <w:t xml:space="preserve"> przypadku stwierdzenia; na podstawie miejscowego planu, studium zagospodarowania </w:t>
      </w:r>
    </w:p>
    <w:p w:rsidR="00D10AE3" w:rsidRPr="002C5561" w:rsidRDefault="00D10AE3" w:rsidP="00B76420">
      <w:pPr>
        <w:ind w:left="851"/>
        <w:rPr>
          <w:rFonts w:ascii="Calibri" w:hAnsi="Calibri" w:cs="Calibri"/>
          <w:sz w:val="22"/>
          <w:szCs w:val="22"/>
        </w:rPr>
      </w:pPr>
      <w:r w:rsidRPr="002C5561">
        <w:rPr>
          <w:rFonts w:ascii="Calibri" w:hAnsi="Calibri" w:cs="Calibri"/>
          <w:sz w:val="22"/>
          <w:szCs w:val="22"/>
        </w:rPr>
        <w:t xml:space="preserve">przestrzennego gminy (powiatu) albo innych dokumentów, zagrożenia dla lokalizacji punktu </w:t>
      </w:r>
    </w:p>
    <w:p w:rsidR="002800ED" w:rsidRPr="002C5561" w:rsidRDefault="00D10AE3" w:rsidP="00B76420">
      <w:pPr>
        <w:ind w:left="851"/>
        <w:rPr>
          <w:rFonts w:ascii="Calibri" w:hAnsi="Calibri" w:cs="Calibri"/>
          <w:color w:val="000000"/>
          <w:sz w:val="22"/>
          <w:szCs w:val="22"/>
          <w:lang w:eastAsia="pl-PL"/>
        </w:rPr>
      </w:pPr>
      <w:r w:rsidRPr="002C5561">
        <w:rPr>
          <w:rFonts w:ascii="Calibri" w:hAnsi="Calibri" w:cs="Calibri"/>
          <w:sz w:val="22"/>
          <w:szCs w:val="22"/>
        </w:rPr>
        <w:lastRenderedPageBreak/>
        <w:t>przez planowaną budowę infrastruktury (np. drogi, koleje, kanalizacja itp.) należy</w:t>
      </w:r>
      <w:r w:rsidR="00B76420" w:rsidRPr="002C5561">
        <w:rPr>
          <w:rFonts w:ascii="Calibri" w:hAnsi="Calibri" w:cs="Calibri"/>
          <w:sz w:val="22"/>
          <w:szCs w:val="22"/>
        </w:rPr>
        <w:t xml:space="preserve"> </w:t>
      </w:r>
      <w:r w:rsidRPr="002C5561">
        <w:rPr>
          <w:rFonts w:ascii="Calibri" w:hAnsi="Calibri" w:cs="Calibri"/>
          <w:sz w:val="22"/>
          <w:szCs w:val="22"/>
        </w:rPr>
        <w:t>odnotować</w:t>
      </w:r>
      <w:r w:rsidR="00B76420" w:rsidRPr="002C5561">
        <w:rPr>
          <w:rFonts w:ascii="Calibri" w:hAnsi="Calibri" w:cs="Calibri"/>
          <w:sz w:val="22"/>
          <w:szCs w:val="22"/>
        </w:rPr>
        <w:t xml:space="preserve"> </w:t>
      </w:r>
      <w:r w:rsidRPr="002C5561">
        <w:rPr>
          <w:rFonts w:ascii="Calibri" w:hAnsi="Calibri" w:cs="Calibri"/>
          <w:sz w:val="22"/>
          <w:szCs w:val="22"/>
        </w:rPr>
        <w:t>ten fakt na opisie topograficznym i w zestawieniu punktów podając przewidywany termin</w:t>
      </w:r>
      <w:r w:rsidR="00B76420" w:rsidRPr="002C5561">
        <w:rPr>
          <w:rFonts w:ascii="Calibri" w:hAnsi="Calibri" w:cs="Calibri"/>
          <w:sz w:val="22"/>
          <w:szCs w:val="22"/>
        </w:rPr>
        <w:t xml:space="preserve"> </w:t>
      </w:r>
      <w:r w:rsidRPr="002C5561">
        <w:rPr>
          <w:rFonts w:ascii="Calibri" w:hAnsi="Calibri" w:cs="Calibri"/>
          <w:sz w:val="22"/>
          <w:szCs w:val="22"/>
        </w:rPr>
        <w:t>wykonania i zakres planowanych inwestycji</w:t>
      </w:r>
      <w:r w:rsidR="00C40762" w:rsidRPr="002C5561">
        <w:rPr>
          <w:rFonts w:ascii="Calibri" w:hAnsi="Calibri" w:cs="Calibri"/>
          <w:sz w:val="22"/>
          <w:szCs w:val="22"/>
        </w:rPr>
        <w:t>,</w:t>
      </w:r>
    </w:p>
    <w:p w:rsidR="00701CBD" w:rsidRDefault="007C1CFB" w:rsidP="00B76420">
      <w:pPr>
        <w:autoSpaceDE w:val="0"/>
        <w:autoSpaceDN w:val="0"/>
        <w:adjustRightInd w:val="0"/>
        <w:ind w:left="851" w:hanging="284"/>
        <w:rPr>
          <w:rFonts w:ascii="Calibri" w:hAnsi="Calibri" w:cs="Calibri"/>
          <w:color w:val="000000"/>
          <w:sz w:val="22"/>
          <w:szCs w:val="22"/>
          <w:lang w:eastAsia="pl-PL"/>
        </w:rPr>
      </w:pPr>
      <w:r>
        <w:rPr>
          <w:rFonts w:ascii="Calibri" w:hAnsi="Calibri" w:cs="Calibri"/>
          <w:color w:val="000000"/>
          <w:sz w:val="22"/>
          <w:szCs w:val="22"/>
          <w:lang w:eastAsia="pl-PL"/>
        </w:rPr>
        <w:t>j</w:t>
      </w:r>
      <w:r w:rsidR="00C40762" w:rsidRPr="002C5561">
        <w:rPr>
          <w:rFonts w:ascii="Calibri" w:hAnsi="Calibri" w:cs="Calibri"/>
          <w:color w:val="000000"/>
          <w:sz w:val="22"/>
          <w:szCs w:val="22"/>
          <w:lang w:eastAsia="pl-PL"/>
        </w:rPr>
        <w:t xml:space="preserve">) </w:t>
      </w:r>
      <w:r w:rsidR="00701CBD" w:rsidRPr="002C5561">
        <w:rPr>
          <w:rFonts w:ascii="Calibri" w:hAnsi="Calibri" w:cs="Calibri"/>
          <w:color w:val="000000"/>
          <w:sz w:val="22"/>
          <w:szCs w:val="22"/>
          <w:lang w:eastAsia="pl-PL"/>
        </w:rPr>
        <w:t xml:space="preserve"> </w:t>
      </w:r>
      <w:r w:rsidR="00C40762" w:rsidRPr="002C5561">
        <w:rPr>
          <w:rFonts w:ascii="Calibri" w:hAnsi="Calibri" w:cs="Calibri"/>
          <w:color w:val="000000"/>
          <w:sz w:val="22"/>
          <w:szCs w:val="22"/>
          <w:lang w:eastAsia="pl-PL"/>
        </w:rPr>
        <w:t>o</w:t>
      </w:r>
      <w:r w:rsidR="00DF4D7E" w:rsidRPr="002C5561">
        <w:rPr>
          <w:rFonts w:ascii="Calibri" w:hAnsi="Calibri" w:cs="Calibri"/>
          <w:color w:val="000000"/>
          <w:sz w:val="22"/>
          <w:szCs w:val="22"/>
          <w:lang w:eastAsia="pl-PL"/>
        </w:rPr>
        <w:t>kreślić</w:t>
      </w:r>
      <w:r w:rsidR="00701CBD" w:rsidRPr="002C5561">
        <w:rPr>
          <w:rFonts w:ascii="Calibri" w:hAnsi="Calibri" w:cs="Calibri"/>
          <w:color w:val="000000"/>
          <w:sz w:val="22"/>
          <w:szCs w:val="22"/>
          <w:lang w:eastAsia="pl-PL"/>
        </w:rPr>
        <w:t xml:space="preserve"> czy punkt nadaje się do pomiaru metodą GPS</w:t>
      </w:r>
      <w:r w:rsidR="0052106B" w:rsidRPr="002C5561">
        <w:rPr>
          <w:rFonts w:ascii="Calibri" w:hAnsi="Calibri" w:cs="Calibri"/>
          <w:color w:val="000000"/>
          <w:sz w:val="22"/>
          <w:szCs w:val="22"/>
          <w:lang w:eastAsia="pl-PL"/>
        </w:rPr>
        <w:t>,</w:t>
      </w:r>
      <w:r w:rsidR="00701CBD" w:rsidRPr="002C5561">
        <w:rPr>
          <w:rFonts w:ascii="Calibri" w:hAnsi="Calibri" w:cs="Calibri"/>
          <w:color w:val="000000"/>
          <w:sz w:val="22"/>
          <w:szCs w:val="22"/>
          <w:lang w:eastAsia="pl-PL"/>
        </w:rPr>
        <w:t xml:space="preserve"> </w:t>
      </w:r>
      <w:r w:rsidR="001C0221" w:rsidRPr="002C5561">
        <w:rPr>
          <w:rFonts w:ascii="Calibri" w:hAnsi="Calibri" w:cs="Calibri"/>
          <w:color w:val="000000"/>
          <w:sz w:val="22"/>
          <w:szCs w:val="22"/>
          <w:lang w:eastAsia="pl-PL"/>
        </w:rPr>
        <w:t>właściwą adnotację umieścić na opisie topograficznym</w:t>
      </w:r>
      <w:r w:rsidR="00C40762" w:rsidRPr="002C5561">
        <w:rPr>
          <w:rFonts w:ascii="Calibri" w:hAnsi="Calibri" w:cs="Calibri"/>
          <w:color w:val="000000"/>
          <w:sz w:val="22"/>
          <w:szCs w:val="22"/>
          <w:lang w:eastAsia="pl-PL"/>
        </w:rPr>
        <w:t>,</w:t>
      </w:r>
    </w:p>
    <w:p w:rsidR="00AD566C" w:rsidRDefault="007C1CFB" w:rsidP="007C1CFB">
      <w:pPr>
        <w:ind w:left="567" w:hanging="284"/>
        <w:rPr>
          <w:rFonts w:ascii="Calibri" w:hAnsi="Calibri" w:cs="Calibri"/>
          <w:sz w:val="22"/>
          <w:szCs w:val="22"/>
          <w:lang w:eastAsia="pl-PL"/>
        </w:rPr>
      </w:pPr>
      <w:r>
        <w:rPr>
          <w:rFonts w:ascii="Calibri" w:hAnsi="Calibri" w:cs="Calibri"/>
          <w:color w:val="000000"/>
          <w:sz w:val="22"/>
          <w:szCs w:val="22"/>
          <w:lang w:eastAsia="pl-PL"/>
        </w:rPr>
        <w:t>2.7</w:t>
      </w:r>
      <w:r w:rsidR="00AD566C" w:rsidRPr="002C5561">
        <w:rPr>
          <w:rFonts w:ascii="Calibri" w:hAnsi="Calibri" w:cs="Calibri"/>
          <w:color w:val="000000"/>
          <w:sz w:val="22"/>
          <w:szCs w:val="22"/>
          <w:lang w:eastAsia="pl-PL"/>
        </w:rPr>
        <w:t xml:space="preserve"> </w:t>
      </w:r>
      <w:r>
        <w:rPr>
          <w:rFonts w:ascii="Calibri" w:hAnsi="Calibri" w:cs="Calibri"/>
          <w:color w:val="000000"/>
          <w:sz w:val="22"/>
          <w:szCs w:val="22"/>
          <w:lang w:eastAsia="pl-PL"/>
        </w:rPr>
        <w:t>W</w:t>
      </w:r>
      <w:r w:rsidR="00AD566C" w:rsidRPr="002C5561">
        <w:rPr>
          <w:rFonts w:ascii="Calibri" w:hAnsi="Calibri" w:cs="Calibri"/>
          <w:color w:val="000000"/>
          <w:sz w:val="22"/>
          <w:szCs w:val="22"/>
          <w:lang w:eastAsia="pl-PL"/>
        </w:rPr>
        <w:t xml:space="preserve"> przypadku zaistnienia sytuacji opisanych w §5 rozporządzenia Ministra spraw wewnętrznych i administracji z dnia 15 kwietnia 1999r.w sprawie ochrony znaków geodezyjnych, grawimetrycznych i magnetycznych należy sporządzić </w:t>
      </w:r>
      <w:r w:rsidR="0013264D">
        <w:rPr>
          <w:rFonts w:ascii="Calibri" w:hAnsi="Calibri" w:cs="Calibri"/>
          <w:color w:val="000000"/>
          <w:sz w:val="22"/>
          <w:szCs w:val="22"/>
          <w:lang w:eastAsia="pl-PL"/>
        </w:rPr>
        <w:t xml:space="preserve"> i przekazać </w:t>
      </w:r>
      <w:r w:rsidR="00AD566C" w:rsidRPr="002C5561">
        <w:rPr>
          <w:rFonts w:ascii="Calibri" w:hAnsi="Calibri" w:cs="Calibri"/>
          <w:color w:val="000000"/>
          <w:sz w:val="22"/>
          <w:szCs w:val="22"/>
          <w:lang w:eastAsia="pl-PL"/>
        </w:rPr>
        <w:t>stosowne zawiadomienie o umieszczeniu znaku</w:t>
      </w:r>
      <w:r w:rsidR="00AD566C" w:rsidRPr="002C5561">
        <w:rPr>
          <w:rFonts w:ascii="Calibri" w:hAnsi="Calibri" w:cs="Calibri"/>
          <w:sz w:val="22"/>
          <w:szCs w:val="22"/>
          <w:lang w:eastAsia="pl-PL"/>
        </w:rPr>
        <w:t>,</w:t>
      </w:r>
    </w:p>
    <w:p w:rsidR="007C1CFB" w:rsidRPr="002C5561" w:rsidRDefault="007C1CFB" w:rsidP="007C1CFB">
      <w:pPr>
        <w:ind w:left="567" w:hanging="283"/>
        <w:rPr>
          <w:rFonts w:ascii="Calibri" w:hAnsi="Calibri" w:cs="Calibri"/>
          <w:sz w:val="22"/>
          <w:szCs w:val="22"/>
        </w:rPr>
      </w:pPr>
      <w:r>
        <w:rPr>
          <w:rFonts w:ascii="Calibri" w:hAnsi="Calibri" w:cs="Calibri"/>
          <w:sz w:val="22"/>
          <w:szCs w:val="22"/>
        </w:rPr>
        <w:t>2.8  O</w:t>
      </w:r>
      <w:r w:rsidRPr="002C5561">
        <w:rPr>
          <w:rFonts w:ascii="Calibri" w:hAnsi="Calibri" w:cs="Calibri"/>
          <w:sz w:val="22"/>
          <w:szCs w:val="22"/>
        </w:rPr>
        <w:t xml:space="preserve">pisać czynności wykonane na punkcie oraz przedstawić zakres i opis prac wymaganych </w:t>
      </w:r>
    </w:p>
    <w:p w:rsidR="007C1CFB" w:rsidRPr="002C5561" w:rsidRDefault="007C1CFB" w:rsidP="007C1CFB">
      <w:pPr>
        <w:ind w:left="851" w:hanging="284"/>
        <w:rPr>
          <w:rFonts w:ascii="Calibri" w:hAnsi="Calibri" w:cs="Calibri"/>
          <w:sz w:val="22"/>
          <w:szCs w:val="22"/>
        </w:rPr>
      </w:pPr>
      <w:r w:rsidRPr="002C5561">
        <w:rPr>
          <w:rFonts w:ascii="Calibri" w:hAnsi="Calibri" w:cs="Calibri"/>
          <w:sz w:val="22"/>
          <w:szCs w:val="22"/>
        </w:rPr>
        <w:t xml:space="preserve">do przywrócenia stanu punktu zgodnego ze standardem, </w:t>
      </w:r>
    </w:p>
    <w:p w:rsidR="001A421F" w:rsidRPr="002C5561" w:rsidRDefault="00D51FEF" w:rsidP="00B76420">
      <w:pPr>
        <w:autoSpaceDE w:val="0"/>
        <w:autoSpaceDN w:val="0"/>
        <w:adjustRightInd w:val="0"/>
        <w:ind w:left="567" w:hanging="284"/>
        <w:rPr>
          <w:rFonts w:ascii="Calibri" w:hAnsi="Calibri" w:cs="Calibri"/>
          <w:color w:val="000000"/>
          <w:sz w:val="22"/>
          <w:szCs w:val="22"/>
          <w:lang w:eastAsia="pl-PL"/>
        </w:rPr>
      </w:pPr>
      <w:r w:rsidRPr="002C5561">
        <w:rPr>
          <w:rFonts w:ascii="Calibri" w:hAnsi="Calibri" w:cs="Calibri"/>
          <w:color w:val="000000"/>
          <w:sz w:val="22"/>
          <w:szCs w:val="22"/>
          <w:lang w:eastAsia="pl-PL"/>
        </w:rPr>
        <w:t>2.</w:t>
      </w:r>
      <w:r w:rsidR="007C1CFB">
        <w:rPr>
          <w:rFonts w:ascii="Calibri" w:hAnsi="Calibri" w:cs="Calibri"/>
          <w:color w:val="000000"/>
          <w:sz w:val="22"/>
          <w:szCs w:val="22"/>
          <w:lang w:eastAsia="pl-PL"/>
        </w:rPr>
        <w:t>9</w:t>
      </w:r>
      <w:r w:rsidRPr="002C5561">
        <w:rPr>
          <w:rFonts w:ascii="Calibri" w:hAnsi="Calibri" w:cs="Calibri"/>
          <w:color w:val="000000"/>
          <w:sz w:val="22"/>
          <w:szCs w:val="22"/>
          <w:lang w:eastAsia="pl-PL"/>
        </w:rPr>
        <w:t xml:space="preserve"> Wykonać dokumentację fotograficzną punktu – z oznaczeniami GL- głowica znaku</w:t>
      </w:r>
      <w:r w:rsidR="00147102" w:rsidRPr="002C5561">
        <w:rPr>
          <w:rFonts w:ascii="Calibri" w:hAnsi="Calibri" w:cs="Calibri"/>
          <w:color w:val="000000"/>
          <w:sz w:val="22"/>
          <w:szCs w:val="22"/>
          <w:lang w:eastAsia="pl-PL"/>
        </w:rPr>
        <w:t xml:space="preserve"> (nazwa pliku GL-nr punktu)</w:t>
      </w:r>
      <w:r w:rsidRPr="002C5561">
        <w:rPr>
          <w:rFonts w:ascii="Calibri" w:hAnsi="Calibri" w:cs="Calibri"/>
          <w:color w:val="000000"/>
          <w:sz w:val="22"/>
          <w:szCs w:val="22"/>
          <w:lang w:eastAsia="pl-PL"/>
        </w:rPr>
        <w:t xml:space="preserve"> </w:t>
      </w:r>
      <w:r w:rsidR="00147102" w:rsidRPr="002C5561">
        <w:rPr>
          <w:rFonts w:ascii="Calibri" w:hAnsi="Calibri" w:cs="Calibri"/>
          <w:color w:val="000000"/>
          <w:sz w:val="22"/>
          <w:szCs w:val="22"/>
          <w:lang w:eastAsia="pl-PL"/>
        </w:rPr>
        <w:t>o</w:t>
      </w:r>
      <w:r w:rsidRPr="002C5561">
        <w:rPr>
          <w:rFonts w:ascii="Calibri" w:hAnsi="Calibri" w:cs="Calibri"/>
          <w:color w:val="000000"/>
          <w:sz w:val="22"/>
          <w:szCs w:val="22"/>
          <w:lang w:eastAsia="pl-PL"/>
        </w:rPr>
        <w:t>raz zdjęci</w:t>
      </w:r>
      <w:r w:rsidR="00147102" w:rsidRPr="002C5561">
        <w:rPr>
          <w:rFonts w:ascii="Calibri" w:hAnsi="Calibri" w:cs="Calibri"/>
          <w:color w:val="000000"/>
          <w:sz w:val="22"/>
          <w:szCs w:val="22"/>
          <w:lang w:eastAsia="pl-PL"/>
        </w:rPr>
        <w:t>e sytuacyjne obrazujące położenie znaku względem szczegółów sytuacyjnych</w:t>
      </w:r>
      <w:r w:rsidRPr="002C5561">
        <w:rPr>
          <w:rFonts w:ascii="Calibri" w:hAnsi="Calibri" w:cs="Calibri"/>
          <w:color w:val="000000"/>
          <w:sz w:val="22"/>
          <w:szCs w:val="22"/>
          <w:lang w:eastAsia="pl-PL"/>
        </w:rPr>
        <w:t>,</w:t>
      </w:r>
      <w:r w:rsidR="00782A73" w:rsidRPr="002C5561">
        <w:rPr>
          <w:rFonts w:ascii="Calibri" w:hAnsi="Calibri" w:cs="Calibri"/>
          <w:color w:val="000000"/>
          <w:sz w:val="22"/>
          <w:szCs w:val="22"/>
          <w:lang w:eastAsia="pl-PL"/>
        </w:rPr>
        <w:t xml:space="preserve"> w przypadku zniszczonego znaku</w:t>
      </w:r>
      <w:r w:rsidRPr="002C5561">
        <w:rPr>
          <w:rFonts w:ascii="Calibri" w:hAnsi="Calibri" w:cs="Calibri"/>
          <w:color w:val="000000"/>
          <w:sz w:val="22"/>
          <w:szCs w:val="22"/>
          <w:lang w:eastAsia="pl-PL"/>
        </w:rPr>
        <w:t xml:space="preserve"> </w:t>
      </w:r>
      <w:r w:rsidR="00782A73" w:rsidRPr="002C5561">
        <w:rPr>
          <w:rFonts w:ascii="Calibri" w:hAnsi="Calibri" w:cs="Calibri"/>
          <w:color w:val="000000"/>
          <w:sz w:val="22"/>
          <w:szCs w:val="22"/>
          <w:lang w:eastAsia="pl-PL"/>
        </w:rPr>
        <w:t>(znajdujący się pod jezdnią asfaltową, chodnikiem</w:t>
      </w:r>
      <w:r w:rsidR="002A2F89" w:rsidRPr="002C5561">
        <w:rPr>
          <w:rFonts w:ascii="Calibri" w:hAnsi="Calibri" w:cs="Calibri"/>
          <w:color w:val="000000"/>
          <w:sz w:val="22"/>
          <w:szCs w:val="22"/>
          <w:lang w:eastAsia="pl-PL"/>
        </w:rPr>
        <w:t xml:space="preserve"> itp.</w:t>
      </w:r>
      <w:r w:rsidR="00782A73" w:rsidRPr="002C5561">
        <w:rPr>
          <w:rFonts w:ascii="Calibri" w:hAnsi="Calibri" w:cs="Calibri"/>
          <w:color w:val="000000"/>
          <w:sz w:val="22"/>
          <w:szCs w:val="22"/>
          <w:lang w:eastAsia="pl-PL"/>
        </w:rPr>
        <w:t>),</w:t>
      </w:r>
      <w:r w:rsidR="007001FF" w:rsidRPr="002C5561">
        <w:rPr>
          <w:rFonts w:ascii="Calibri" w:hAnsi="Calibri" w:cs="Calibri"/>
          <w:color w:val="000000"/>
          <w:sz w:val="22"/>
          <w:szCs w:val="22"/>
          <w:lang w:eastAsia="pl-PL"/>
        </w:rPr>
        <w:t xml:space="preserve"> </w:t>
      </w:r>
      <w:r w:rsidR="00782A73" w:rsidRPr="002C5561">
        <w:rPr>
          <w:rFonts w:ascii="Calibri" w:hAnsi="Calibri" w:cs="Calibri"/>
          <w:color w:val="000000"/>
          <w:sz w:val="22"/>
          <w:szCs w:val="22"/>
          <w:lang w:eastAsia="pl-PL"/>
        </w:rPr>
        <w:t>wykonać</w:t>
      </w:r>
      <w:r w:rsidR="009B559C" w:rsidRPr="002C5561">
        <w:rPr>
          <w:rFonts w:ascii="Calibri" w:hAnsi="Calibri" w:cs="Calibri"/>
          <w:color w:val="000000"/>
          <w:sz w:val="22"/>
          <w:szCs w:val="22"/>
          <w:lang w:eastAsia="pl-PL"/>
        </w:rPr>
        <w:t xml:space="preserve"> zdjęcie sytuacyjne z oznaczonym przybliżonym położeniem znaku-</w:t>
      </w:r>
      <w:r w:rsidR="00147102" w:rsidRPr="002C5561">
        <w:rPr>
          <w:rFonts w:ascii="Calibri" w:hAnsi="Calibri" w:cs="Calibri"/>
          <w:color w:val="000000"/>
          <w:sz w:val="22"/>
          <w:szCs w:val="22"/>
          <w:lang w:eastAsia="pl-PL"/>
        </w:rPr>
        <w:t xml:space="preserve"> </w:t>
      </w:r>
      <w:r w:rsidRPr="002C5561">
        <w:rPr>
          <w:rFonts w:ascii="Calibri" w:hAnsi="Calibri" w:cs="Calibri"/>
          <w:color w:val="000000"/>
          <w:sz w:val="22"/>
          <w:szCs w:val="22"/>
          <w:lang w:eastAsia="pl-PL"/>
        </w:rPr>
        <w:t xml:space="preserve">zapisać w formie plików </w:t>
      </w:r>
      <w:proofErr w:type="spellStart"/>
      <w:r w:rsidR="00874338" w:rsidRPr="002C5561">
        <w:rPr>
          <w:rFonts w:ascii="Calibri" w:hAnsi="Calibri" w:cs="Calibri"/>
          <w:color w:val="000000"/>
          <w:sz w:val="22"/>
          <w:szCs w:val="22"/>
          <w:lang w:eastAsia="pl-PL"/>
        </w:rPr>
        <w:t>jpg</w:t>
      </w:r>
      <w:proofErr w:type="spellEnd"/>
      <w:r w:rsidR="00874338" w:rsidRPr="002C5561">
        <w:rPr>
          <w:rFonts w:ascii="Calibri" w:hAnsi="Calibri" w:cs="Calibri"/>
          <w:color w:val="000000"/>
          <w:sz w:val="22"/>
          <w:szCs w:val="22"/>
          <w:lang w:eastAsia="pl-PL"/>
        </w:rPr>
        <w:t xml:space="preserve"> na płycie CD</w:t>
      </w:r>
      <w:r w:rsidR="005E32D3" w:rsidRPr="002C5561">
        <w:rPr>
          <w:rFonts w:ascii="Calibri" w:hAnsi="Calibri" w:cs="Calibri"/>
          <w:color w:val="000000"/>
          <w:sz w:val="22"/>
          <w:szCs w:val="22"/>
          <w:lang w:eastAsia="pl-PL"/>
        </w:rPr>
        <w:t>/DVD</w:t>
      </w:r>
      <w:r w:rsidR="00874338" w:rsidRPr="002C5561">
        <w:rPr>
          <w:rFonts w:ascii="Calibri" w:hAnsi="Calibri" w:cs="Calibri"/>
          <w:color w:val="000000"/>
          <w:sz w:val="22"/>
          <w:szCs w:val="22"/>
          <w:lang w:eastAsia="pl-PL"/>
        </w:rPr>
        <w:t>,</w:t>
      </w:r>
    </w:p>
    <w:p w:rsidR="00701CBD" w:rsidRPr="002C5561" w:rsidRDefault="0052106B" w:rsidP="007C1CFB">
      <w:pPr>
        <w:autoSpaceDE w:val="0"/>
        <w:autoSpaceDN w:val="0"/>
        <w:adjustRightInd w:val="0"/>
        <w:ind w:left="709" w:hanging="426"/>
        <w:rPr>
          <w:rFonts w:ascii="Calibri" w:hAnsi="Calibri" w:cs="Calibri"/>
          <w:color w:val="000000"/>
          <w:sz w:val="22"/>
          <w:szCs w:val="22"/>
          <w:lang w:eastAsia="pl-PL"/>
        </w:rPr>
      </w:pPr>
      <w:r w:rsidRPr="002C5561">
        <w:rPr>
          <w:rFonts w:ascii="Calibri" w:hAnsi="Calibri" w:cs="Calibri"/>
          <w:color w:val="000000"/>
          <w:sz w:val="22"/>
          <w:szCs w:val="22"/>
          <w:lang w:eastAsia="pl-PL"/>
        </w:rPr>
        <w:t>2.</w:t>
      </w:r>
      <w:r w:rsidR="007C1CFB">
        <w:rPr>
          <w:rFonts w:ascii="Calibri" w:hAnsi="Calibri" w:cs="Calibri"/>
          <w:color w:val="000000"/>
          <w:sz w:val="22"/>
          <w:szCs w:val="22"/>
          <w:lang w:eastAsia="pl-PL"/>
        </w:rPr>
        <w:t>10</w:t>
      </w:r>
      <w:r w:rsidR="004E6758" w:rsidRPr="002C5561">
        <w:rPr>
          <w:rFonts w:ascii="Calibri" w:hAnsi="Calibri" w:cs="Calibri"/>
          <w:color w:val="000000"/>
          <w:sz w:val="22"/>
          <w:szCs w:val="22"/>
          <w:lang w:eastAsia="pl-PL"/>
        </w:rPr>
        <w:t xml:space="preserve"> </w:t>
      </w:r>
      <w:r w:rsidR="00701CBD" w:rsidRPr="002C5561">
        <w:rPr>
          <w:rFonts w:ascii="Calibri" w:hAnsi="Calibri" w:cs="Calibri"/>
          <w:color w:val="000000"/>
          <w:sz w:val="22"/>
          <w:szCs w:val="22"/>
          <w:lang w:eastAsia="pl-PL"/>
        </w:rPr>
        <w:t xml:space="preserve">Na podstawie danych z wywiadu terenowego sporządzić protokoły </w:t>
      </w:r>
      <w:r w:rsidR="00667D7B" w:rsidRPr="002C5561">
        <w:rPr>
          <w:rFonts w:ascii="Calibri" w:hAnsi="Calibri" w:cs="Calibri"/>
          <w:color w:val="000000"/>
          <w:sz w:val="22"/>
          <w:szCs w:val="22"/>
          <w:lang w:eastAsia="pl-PL"/>
        </w:rPr>
        <w:t>przeglądu</w:t>
      </w:r>
      <w:r w:rsidR="00701CBD" w:rsidRPr="002C5561">
        <w:rPr>
          <w:rFonts w:ascii="Calibri" w:hAnsi="Calibri" w:cs="Calibri"/>
          <w:color w:val="000000"/>
          <w:sz w:val="22"/>
          <w:szCs w:val="22"/>
          <w:lang w:eastAsia="pl-PL"/>
        </w:rPr>
        <w:t>, z podziałem do arkusza</w:t>
      </w:r>
      <w:r w:rsidR="004E6758" w:rsidRPr="002C5561">
        <w:rPr>
          <w:rFonts w:ascii="Calibri" w:hAnsi="Calibri" w:cs="Calibri"/>
          <w:color w:val="000000"/>
          <w:sz w:val="22"/>
          <w:szCs w:val="22"/>
          <w:lang w:eastAsia="pl-PL"/>
        </w:rPr>
        <w:t xml:space="preserve"> </w:t>
      </w:r>
      <w:r w:rsidR="00701CBD" w:rsidRPr="002C5561">
        <w:rPr>
          <w:rFonts w:ascii="Calibri" w:hAnsi="Calibri" w:cs="Calibri"/>
          <w:color w:val="000000"/>
          <w:sz w:val="22"/>
          <w:szCs w:val="22"/>
          <w:lang w:eastAsia="pl-PL"/>
        </w:rPr>
        <w:t xml:space="preserve">mapy w skali 1:10000 układu 2000, zawierające dane podane w punktach </w:t>
      </w:r>
      <w:r w:rsidR="004E6758" w:rsidRPr="002C5561">
        <w:rPr>
          <w:rFonts w:ascii="Calibri" w:hAnsi="Calibri" w:cs="Calibri"/>
          <w:color w:val="000000"/>
          <w:sz w:val="22"/>
          <w:szCs w:val="22"/>
          <w:lang w:eastAsia="pl-PL"/>
        </w:rPr>
        <w:t>2</w:t>
      </w:r>
      <w:r w:rsidR="00701CBD" w:rsidRPr="002C5561">
        <w:rPr>
          <w:rFonts w:ascii="Calibri" w:hAnsi="Calibri" w:cs="Calibri"/>
          <w:color w:val="000000"/>
          <w:sz w:val="22"/>
          <w:szCs w:val="22"/>
          <w:lang w:eastAsia="pl-PL"/>
        </w:rPr>
        <w:t xml:space="preserve">.2 – </w:t>
      </w:r>
      <w:r w:rsidR="004E6758" w:rsidRPr="002C5561">
        <w:rPr>
          <w:rFonts w:ascii="Calibri" w:hAnsi="Calibri" w:cs="Calibri"/>
          <w:color w:val="000000"/>
          <w:sz w:val="22"/>
          <w:szCs w:val="22"/>
          <w:lang w:eastAsia="pl-PL"/>
        </w:rPr>
        <w:t>2</w:t>
      </w:r>
      <w:r w:rsidR="00701CBD" w:rsidRPr="002C5561">
        <w:rPr>
          <w:rFonts w:ascii="Calibri" w:hAnsi="Calibri" w:cs="Calibri"/>
          <w:color w:val="000000"/>
          <w:sz w:val="22"/>
          <w:szCs w:val="22"/>
          <w:lang w:eastAsia="pl-PL"/>
        </w:rPr>
        <w:t>.4</w:t>
      </w:r>
      <w:r w:rsidR="004E6758" w:rsidRPr="002C5561">
        <w:rPr>
          <w:rFonts w:ascii="Calibri" w:hAnsi="Calibri" w:cs="Calibri"/>
          <w:color w:val="000000"/>
          <w:sz w:val="22"/>
          <w:szCs w:val="22"/>
          <w:lang w:eastAsia="pl-PL"/>
        </w:rPr>
        <w:t>,</w:t>
      </w:r>
    </w:p>
    <w:p w:rsidR="00192BBD" w:rsidRPr="002C5561" w:rsidRDefault="00C40762" w:rsidP="007C1CFB">
      <w:pPr>
        <w:tabs>
          <w:tab w:val="left" w:pos="8889"/>
        </w:tabs>
        <w:autoSpaceDE w:val="0"/>
        <w:autoSpaceDN w:val="0"/>
        <w:adjustRightInd w:val="0"/>
        <w:ind w:left="709" w:hanging="426"/>
        <w:rPr>
          <w:rFonts w:ascii="Calibri" w:hAnsi="Calibri" w:cs="Calibri"/>
          <w:color w:val="000000"/>
          <w:sz w:val="22"/>
          <w:szCs w:val="22"/>
          <w:lang w:eastAsia="pl-PL"/>
        </w:rPr>
      </w:pPr>
      <w:r w:rsidRPr="002C5561">
        <w:rPr>
          <w:rFonts w:ascii="Calibri" w:hAnsi="Calibri" w:cs="Calibri"/>
          <w:color w:val="000000"/>
          <w:sz w:val="22"/>
          <w:szCs w:val="22"/>
          <w:lang w:eastAsia="pl-PL"/>
        </w:rPr>
        <w:t>2</w:t>
      </w:r>
      <w:r w:rsidR="004E6758" w:rsidRPr="002C5561">
        <w:rPr>
          <w:rFonts w:ascii="Calibri" w:hAnsi="Calibri" w:cs="Calibri"/>
          <w:color w:val="000000"/>
          <w:sz w:val="22"/>
          <w:szCs w:val="22"/>
          <w:lang w:eastAsia="pl-PL"/>
        </w:rPr>
        <w:t>.</w:t>
      </w:r>
      <w:r w:rsidR="007C1CFB">
        <w:rPr>
          <w:rFonts w:ascii="Calibri" w:hAnsi="Calibri" w:cs="Calibri"/>
          <w:color w:val="000000"/>
          <w:sz w:val="22"/>
          <w:szCs w:val="22"/>
          <w:lang w:eastAsia="pl-PL"/>
        </w:rPr>
        <w:t>11</w:t>
      </w:r>
      <w:r w:rsidR="00701CBD" w:rsidRPr="002C5561">
        <w:rPr>
          <w:rFonts w:ascii="Calibri" w:hAnsi="Calibri" w:cs="Calibri"/>
          <w:color w:val="000000"/>
          <w:sz w:val="22"/>
          <w:szCs w:val="22"/>
          <w:lang w:eastAsia="pl-PL"/>
        </w:rPr>
        <w:t xml:space="preserve"> Na podkładzie mapy topograficznej w skali 1:10000 w kroju arkusza układu 2000 sporządzić szkic</w:t>
      </w:r>
      <w:r w:rsidR="004E6758" w:rsidRPr="002C5561">
        <w:rPr>
          <w:rFonts w:ascii="Calibri" w:hAnsi="Calibri" w:cs="Calibri"/>
          <w:color w:val="000000"/>
          <w:sz w:val="22"/>
          <w:szCs w:val="22"/>
          <w:lang w:eastAsia="pl-PL"/>
        </w:rPr>
        <w:t xml:space="preserve"> </w:t>
      </w:r>
      <w:r w:rsidR="00667D7B" w:rsidRPr="002C5561">
        <w:rPr>
          <w:rFonts w:ascii="Calibri" w:hAnsi="Calibri" w:cs="Calibri"/>
          <w:color w:val="000000"/>
          <w:sz w:val="22"/>
          <w:szCs w:val="22"/>
          <w:lang w:eastAsia="pl-PL"/>
        </w:rPr>
        <w:t xml:space="preserve">przeglądu </w:t>
      </w:r>
      <w:r w:rsidR="00701CBD" w:rsidRPr="002C5561">
        <w:rPr>
          <w:rFonts w:ascii="Calibri" w:hAnsi="Calibri" w:cs="Calibri"/>
          <w:color w:val="000000"/>
          <w:sz w:val="22"/>
          <w:szCs w:val="22"/>
          <w:lang w:eastAsia="pl-PL"/>
        </w:rPr>
        <w:t>punktów osnowy poziomej zawierający dane o punktach istniejących, zniszczonych,</w:t>
      </w:r>
      <w:r w:rsidR="009F6E08" w:rsidRPr="002C5561">
        <w:rPr>
          <w:rFonts w:ascii="Calibri" w:hAnsi="Calibri" w:cs="Calibri"/>
          <w:color w:val="000000"/>
          <w:sz w:val="22"/>
          <w:szCs w:val="22"/>
          <w:lang w:eastAsia="pl-PL"/>
        </w:rPr>
        <w:t xml:space="preserve"> </w:t>
      </w:r>
      <w:r w:rsidR="00701CBD" w:rsidRPr="002C5561">
        <w:rPr>
          <w:rFonts w:ascii="Calibri" w:hAnsi="Calibri" w:cs="Calibri"/>
          <w:color w:val="000000"/>
          <w:sz w:val="22"/>
          <w:szCs w:val="22"/>
          <w:lang w:eastAsia="pl-PL"/>
        </w:rPr>
        <w:t>niedostępnych i nieodnalezionych.</w:t>
      </w:r>
    </w:p>
    <w:p w:rsidR="005F4A32" w:rsidRPr="002C5561" w:rsidRDefault="00F85243" w:rsidP="007C1CFB">
      <w:pPr>
        <w:autoSpaceDE w:val="0"/>
        <w:autoSpaceDN w:val="0"/>
        <w:adjustRightInd w:val="0"/>
        <w:ind w:left="709" w:hanging="426"/>
        <w:rPr>
          <w:rFonts w:ascii="Calibri" w:hAnsi="Calibri" w:cs="Calibri"/>
          <w:kern w:val="1"/>
          <w:sz w:val="22"/>
          <w:szCs w:val="22"/>
          <w:lang w:eastAsia="hi-IN" w:bidi="hi-IN"/>
        </w:rPr>
      </w:pPr>
      <w:r w:rsidRPr="002C5561">
        <w:rPr>
          <w:rFonts w:ascii="Calibri" w:hAnsi="Calibri" w:cs="Calibri"/>
          <w:sz w:val="22"/>
          <w:szCs w:val="22"/>
        </w:rPr>
        <w:t>2.1</w:t>
      </w:r>
      <w:r w:rsidR="007C1CFB">
        <w:rPr>
          <w:rFonts w:ascii="Calibri" w:hAnsi="Calibri" w:cs="Calibri"/>
          <w:sz w:val="22"/>
          <w:szCs w:val="22"/>
        </w:rPr>
        <w:t>2</w:t>
      </w:r>
      <w:r w:rsidR="00667D7B" w:rsidRPr="002C5561">
        <w:rPr>
          <w:rFonts w:ascii="Calibri" w:hAnsi="Calibri" w:cs="Calibri"/>
          <w:sz w:val="22"/>
          <w:szCs w:val="22"/>
        </w:rPr>
        <w:t xml:space="preserve"> </w:t>
      </w:r>
      <w:r w:rsidRPr="002C5561">
        <w:rPr>
          <w:rFonts w:ascii="Calibri" w:hAnsi="Calibri" w:cs="Calibri"/>
          <w:sz w:val="22"/>
          <w:szCs w:val="22"/>
        </w:rPr>
        <w:t xml:space="preserve">Przeprowadzić wywiad terenowy w celu ustalenia najkorzystniejszych pod względem </w:t>
      </w:r>
      <w:r w:rsidR="00667D7B" w:rsidRPr="002C5561">
        <w:rPr>
          <w:rFonts w:ascii="Calibri" w:hAnsi="Calibri" w:cs="Calibri"/>
          <w:sz w:val="22"/>
          <w:szCs w:val="22"/>
        </w:rPr>
        <w:t xml:space="preserve"> </w:t>
      </w:r>
      <w:r w:rsidRPr="002C5561">
        <w:rPr>
          <w:rFonts w:ascii="Calibri" w:hAnsi="Calibri" w:cs="Calibri"/>
          <w:sz w:val="22"/>
          <w:szCs w:val="22"/>
        </w:rPr>
        <w:t>technicznym i ekonomicznym lokalizacji punktów osnowy.</w:t>
      </w:r>
    </w:p>
    <w:p w:rsidR="00701CBD" w:rsidRPr="00212124" w:rsidRDefault="004E6758" w:rsidP="007C1CFB">
      <w:pPr>
        <w:autoSpaceDE w:val="0"/>
        <w:autoSpaceDN w:val="0"/>
        <w:adjustRightInd w:val="0"/>
        <w:ind w:left="709" w:hanging="426"/>
        <w:rPr>
          <w:rFonts w:ascii="Calibri" w:hAnsi="Calibri" w:cs="Calibri"/>
          <w:color w:val="000000"/>
          <w:sz w:val="22"/>
          <w:szCs w:val="22"/>
          <w:lang w:eastAsia="pl-PL"/>
        </w:rPr>
      </w:pPr>
      <w:r w:rsidRPr="002C5561">
        <w:rPr>
          <w:rFonts w:ascii="Calibri" w:hAnsi="Calibri" w:cs="Calibri"/>
          <w:color w:val="000000"/>
          <w:sz w:val="22"/>
          <w:szCs w:val="22"/>
          <w:lang w:eastAsia="pl-PL"/>
        </w:rPr>
        <w:t>2.</w:t>
      </w:r>
      <w:r w:rsidR="00C40762" w:rsidRPr="002C5561">
        <w:rPr>
          <w:rFonts w:ascii="Calibri" w:hAnsi="Calibri" w:cs="Calibri"/>
          <w:color w:val="000000"/>
          <w:sz w:val="22"/>
          <w:szCs w:val="22"/>
          <w:lang w:eastAsia="pl-PL"/>
        </w:rPr>
        <w:t>1</w:t>
      </w:r>
      <w:r w:rsidR="007C1CFB">
        <w:rPr>
          <w:rFonts w:ascii="Calibri" w:hAnsi="Calibri" w:cs="Calibri"/>
          <w:color w:val="000000"/>
          <w:sz w:val="22"/>
          <w:szCs w:val="22"/>
          <w:lang w:eastAsia="pl-PL"/>
        </w:rPr>
        <w:t>3</w:t>
      </w:r>
      <w:r w:rsidR="00C40762" w:rsidRPr="002C5561">
        <w:rPr>
          <w:rFonts w:ascii="Calibri" w:hAnsi="Calibri" w:cs="Calibri"/>
          <w:color w:val="000000"/>
          <w:sz w:val="22"/>
          <w:szCs w:val="22"/>
          <w:lang w:eastAsia="pl-PL"/>
        </w:rPr>
        <w:t xml:space="preserve"> </w:t>
      </w:r>
      <w:r w:rsidR="00701CBD" w:rsidRPr="002C5561">
        <w:rPr>
          <w:rFonts w:ascii="Calibri" w:hAnsi="Calibri" w:cs="Calibri"/>
          <w:color w:val="000000"/>
          <w:sz w:val="22"/>
          <w:szCs w:val="22"/>
          <w:lang w:eastAsia="pl-PL"/>
        </w:rPr>
        <w:t xml:space="preserve">Dokumentację techniczną w formie operatu z </w:t>
      </w:r>
      <w:r w:rsidR="00667D7B" w:rsidRPr="002C5561">
        <w:rPr>
          <w:rFonts w:ascii="Calibri" w:hAnsi="Calibri" w:cs="Calibri"/>
          <w:color w:val="000000"/>
          <w:sz w:val="22"/>
          <w:szCs w:val="22"/>
          <w:lang w:eastAsia="pl-PL"/>
        </w:rPr>
        <w:t>przeglądu i konserwacji</w:t>
      </w:r>
      <w:r w:rsidR="00701CBD" w:rsidRPr="002C5561">
        <w:rPr>
          <w:rFonts w:ascii="Calibri" w:hAnsi="Calibri" w:cs="Calibri"/>
          <w:color w:val="000000"/>
          <w:sz w:val="22"/>
          <w:szCs w:val="22"/>
          <w:lang w:eastAsia="pl-PL"/>
        </w:rPr>
        <w:t xml:space="preserve"> ( w 1 egzemplarzu) przekazać d</w:t>
      </w:r>
      <w:r w:rsidR="00CF5601" w:rsidRPr="002C5561">
        <w:rPr>
          <w:rFonts w:ascii="Calibri" w:hAnsi="Calibri" w:cs="Calibri"/>
          <w:color w:val="000000"/>
          <w:sz w:val="22"/>
          <w:szCs w:val="22"/>
          <w:lang w:eastAsia="pl-PL"/>
        </w:rPr>
        <w:t>la</w:t>
      </w:r>
      <w:r w:rsidR="00CF5601" w:rsidRPr="00212124">
        <w:rPr>
          <w:rFonts w:ascii="Calibri" w:hAnsi="Calibri" w:cs="Calibri"/>
          <w:color w:val="000000"/>
          <w:sz w:val="22"/>
          <w:szCs w:val="22"/>
          <w:lang w:eastAsia="pl-PL"/>
        </w:rPr>
        <w:t xml:space="preserve"> Zamawiającego</w:t>
      </w:r>
      <w:r w:rsidRPr="00212124">
        <w:rPr>
          <w:rFonts w:ascii="Calibri" w:hAnsi="Calibri" w:cs="Calibri"/>
          <w:color w:val="000000"/>
          <w:sz w:val="22"/>
          <w:szCs w:val="22"/>
          <w:lang w:eastAsia="pl-PL"/>
        </w:rPr>
        <w:t>.</w:t>
      </w:r>
    </w:p>
    <w:p w:rsidR="00EE6289" w:rsidRPr="00212124" w:rsidRDefault="00EE6289" w:rsidP="00B90624">
      <w:pPr>
        <w:autoSpaceDE w:val="0"/>
        <w:autoSpaceDN w:val="0"/>
        <w:adjustRightInd w:val="0"/>
        <w:rPr>
          <w:rFonts w:ascii="Calibri" w:hAnsi="Calibri" w:cs="Calibri"/>
          <w:b/>
          <w:bCs/>
          <w:color w:val="000000"/>
          <w:sz w:val="22"/>
          <w:szCs w:val="22"/>
          <w:lang w:eastAsia="pl-PL"/>
        </w:rPr>
      </w:pPr>
    </w:p>
    <w:p w:rsidR="00701CBD" w:rsidRPr="00212124" w:rsidRDefault="0049125E" w:rsidP="00B90624">
      <w:pPr>
        <w:autoSpaceDE w:val="0"/>
        <w:autoSpaceDN w:val="0"/>
        <w:adjustRightInd w:val="0"/>
        <w:rPr>
          <w:rFonts w:ascii="Calibri" w:hAnsi="Calibri" w:cs="Calibri"/>
          <w:b/>
          <w:bCs/>
          <w:color w:val="000000"/>
          <w:sz w:val="22"/>
          <w:szCs w:val="22"/>
          <w:lang w:eastAsia="pl-PL"/>
        </w:rPr>
      </w:pPr>
      <w:r>
        <w:rPr>
          <w:rFonts w:ascii="Calibri" w:hAnsi="Calibri" w:cs="Calibri"/>
          <w:b/>
          <w:bCs/>
          <w:color w:val="000000"/>
          <w:sz w:val="22"/>
          <w:szCs w:val="22"/>
          <w:lang w:eastAsia="pl-PL"/>
        </w:rPr>
        <w:t>7</w:t>
      </w:r>
      <w:r w:rsidR="00313E71" w:rsidRPr="00212124">
        <w:rPr>
          <w:rFonts w:ascii="Calibri" w:hAnsi="Calibri" w:cs="Calibri"/>
          <w:b/>
          <w:bCs/>
          <w:color w:val="000000"/>
          <w:sz w:val="22"/>
          <w:szCs w:val="22"/>
          <w:lang w:eastAsia="pl-PL"/>
        </w:rPr>
        <w:t xml:space="preserve">. </w:t>
      </w:r>
      <w:r w:rsidR="00701CBD" w:rsidRPr="00212124">
        <w:rPr>
          <w:rFonts w:ascii="Calibri" w:hAnsi="Calibri" w:cs="Calibri"/>
          <w:b/>
          <w:bCs/>
          <w:color w:val="000000"/>
          <w:sz w:val="22"/>
          <w:szCs w:val="22"/>
          <w:lang w:eastAsia="pl-PL"/>
        </w:rPr>
        <w:t>Mapa przeglądowa osnowy poziomej</w:t>
      </w:r>
    </w:p>
    <w:p w:rsidR="00701CBD" w:rsidRPr="00212124" w:rsidRDefault="00313E71" w:rsidP="00B90624">
      <w:pPr>
        <w:autoSpaceDE w:val="0"/>
        <w:autoSpaceDN w:val="0"/>
        <w:adjustRightInd w:val="0"/>
        <w:ind w:left="284" w:hanging="284"/>
        <w:rPr>
          <w:rFonts w:ascii="Calibri" w:hAnsi="Calibri" w:cs="Calibri"/>
          <w:color w:val="000000"/>
          <w:sz w:val="22"/>
          <w:szCs w:val="22"/>
          <w:lang w:eastAsia="pl-PL"/>
        </w:rPr>
      </w:pPr>
      <w:r w:rsidRPr="00212124">
        <w:rPr>
          <w:rFonts w:ascii="Calibri" w:hAnsi="Calibri" w:cs="Calibri"/>
          <w:color w:val="000000"/>
          <w:sz w:val="22"/>
          <w:szCs w:val="22"/>
          <w:lang w:eastAsia="pl-PL"/>
        </w:rPr>
        <w:t xml:space="preserve">    </w:t>
      </w:r>
      <w:r w:rsidR="00701CBD" w:rsidRPr="00212124">
        <w:rPr>
          <w:rFonts w:ascii="Calibri" w:hAnsi="Calibri" w:cs="Calibri"/>
          <w:color w:val="000000"/>
          <w:sz w:val="22"/>
          <w:szCs w:val="22"/>
          <w:lang w:eastAsia="pl-PL"/>
        </w:rPr>
        <w:t xml:space="preserve">Dla obszaru opracowania należy wykonać nowe mapy przeglądowe szczegółowej osnowy </w:t>
      </w:r>
      <w:r w:rsidRPr="00212124">
        <w:rPr>
          <w:rFonts w:ascii="Calibri" w:hAnsi="Calibri" w:cs="Calibri"/>
          <w:color w:val="000000"/>
          <w:sz w:val="22"/>
          <w:szCs w:val="22"/>
          <w:lang w:eastAsia="pl-PL"/>
        </w:rPr>
        <w:t xml:space="preserve">  </w:t>
      </w:r>
      <w:r w:rsidR="00701CBD" w:rsidRPr="00212124">
        <w:rPr>
          <w:rFonts w:ascii="Calibri" w:hAnsi="Calibri" w:cs="Calibri"/>
          <w:color w:val="000000"/>
          <w:sz w:val="22"/>
          <w:szCs w:val="22"/>
          <w:lang w:eastAsia="pl-PL"/>
        </w:rPr>
        <w:t>poziomej</w:t>
      </w:r>
      <w:r w:rsidR="00C47DB8" w:rsidRPr="00212124">
        <w:rPr>
          <w:rFonts w:ascii="Calibri" w:hAnsi="Calibri" w:cs="Calibri"/>
          <w:color w:val="000000"/>
          <w:sz w:val="22"/>
          <w:szCs w:val="22"/>
          <w:lang w:eastAsia="pl-PL"/>
        </w:rPr>
        <w:t xml:space="preserve"> </w:t>
      </w:r>
      <w:r w:rsidR="00701CBD" w:rsidRPr="00212124">
        <w:rPr>
          <w:rFonts w:ascii="Calibri" w:hAnsi="Calibri" w:cs="Calibri"/>
          <w:color w:val="000000"/>
          <w:sz w:val="22"/>
          <w:szCs w:val="22"/>
          <w:lang w:eastAsia="pl-PL"/>
        </w:rPr>
        <w:t xml:space="preserve">w skali 1:10000 w układzie „2000” w formie </w:t>
      </w:r>
      <w:r w:rsidR="00421DE2" w:rsidRPr="00212124">
        <w:rPr>
          <w:rFonts w:ascii="Calibri" w:hAnsi="Calibri" w:cs="Calibri"/>
          <w:color w:val="000000"/>
          <w:sz w:val="22"/>
          <w:szCs w:val="22"/>
          <w:lang w:eastAsia="pl-PL"/>
        </w:rPr>
        <w:t>papierowej</w:t>
      </w:r>
      <w:r w:rsidR="00701CBD" w:rsidRPr="00212124">
        <w:rPr>
          <w:rFonts w:ascii="Calibri" w:hAnsi="Calibri" w:cs="Calibri"/>
          <w:color w:val="000000"/>
          <w:sz w:val="22"/>
          <w:szCs w:val="22"/>
          <w:lang w:eastAsia="pl-PL"/>
        </w:rPr>
        <w:t xml:space="preserve"> i numerycznej.</w:t>
      </w:r>
    </w:p>
    <w:p w:rsidR="00CB33DA" w:rsidRDefault="00CB33DA" w:rsidP="00B90624">
      <w:pPr>
        <w:autoSpaceDE w:val="0"/>
        <w:autoSpaceDN w:val="0"/>
        <w:adjustRightInd w:val="0"/>
        <w:rPr>
          <w:rFonts w:ascii="Calibri" w:hAnsi="Calibri" w:cs="Calibri"/>
          <w:b/>
          <w:color w:val="000000"/>
          <w:sz w:val="22"/>
          <w:szCs w:val="22"/>
          <w:lang w:eastAsia="pl-PL"/>
        </w:rPr>
      </w:pPr>
    </w:p>
    <w:p w:rsidR="00701CBD" w:rsidRPr="00212124" w:rsidRDefault="0049125E" w:rsidP="00B90624">
      <w:pPr>
        <w:autoSpaceDE w:val="0"/>
        <w:autoSpaceDN w:val="0"/>
        <w:adjustRightInd w:val="0"/>
        <w:rPr>
          <w:rFonts w:ascii="Calibri" w:hAnsi="Calibri" w:cs="Calibri"/>
          <w:b/>
          <w:bCs/>
          <w:color w:val="000000"/>
          <w:sz w:val="22"/>
          <w:szCs w:val="22"/>
          <w:lang w:eastAsia="pl-PL"/>
        </w:rPr>
      </w:pPr>
      <w:r>
        <w:rPr>
          <w:rFonts w:ascii="Calibri" w:hAnsi="Calibri" w:cs="Calibri"/>
          <w:b/>
          <w:color w:val="000000"/>
          <w:sz w:val="22"/>
          <w:szCs w:val="22"/>
          <w:lang w:eastAsia="pl-PL"/>
        </w:rPr>
        <w:t>8</w:t>
      </w:r>
      <w:r w:rsidR="00701CBD" w:rsidRPr="00212124">
        <w:rPr>
          <w:rFonts w:ascii="Calibri" w:hAnsi="Calibri" w:cs="Calibri"/>
          <w:b/>
          <w:color w:val="000000"/>
          <w:sz w:val="22"/>
          <w:szCs w:val="22"/>
          <w:lang w:eastAsia="pl-PL"/>
        </w:rPr>
        <w:t xml:space="preserve">. </w:t>
      </w:r>
      <w:r w:rsidR="00701CBD" w:rsidRPr="00212124">
        <w:rPr>
          <w:rFonts w:ascii="Calibri" w:hAnsi="Calibri" w:cs="Calibri"/>
          <w:b/>
          <w:bCs/>
          <w:color w:val="000000"/>
          <w:sz w:val="22"/>
          <w:szCs w:val="22"/>
          <w:lang w:eastAsia="pl-PL"/>
        </w:rPr>
        <w:t>Dokumentacja techniczna</w:t>
      </w:r>
    </w:p>
    <w:p w:rsidR="007C1CFB" w:rsidRDefault="00701CBD" w:rsidP="00210DD7">
      <w:pPr>
        <w:autoSpaceDE w:val="0"/>
        <w:autoSpaceDN w:val="0"/>
        <w:adjustRightInd w:val="0"/>
        <w:ind w:left="284"/>
        <w:rPr>
          <w:rFonts w:ascii="Calibri" w:hAnsi="Calibri" w:cs="Calibri"/>
          <w:color w:val="000000"/>
          <w:sz w:val="22"/>
          <w:szCs w:val="22"/>
          <w:lang w:eastAsia="pl-PL"/>
        </w:rPr>
      </w:pPr>
      <w:r w:rsidRPr="00212124">
        <w:rPr>
          <w:rFonts w:ascii="Calibri" w:hAnsi="Calibri" w:cs="Calibri"/>
          <w:color w:val="000000"/>
          <w:sz w:val="22"/>
          <w:szCs w:val="22"/>
          <w:lang w:eastAsia="pl-PL"/>
        </w:rPr>
        <w:t xml:space="preserve">Operat z prac </w:t>
      </w:r>
      <w:r w:rsidR="00667D7B">
        <w:rPr>
          <w:rFonts w:ascii="Calibri" w:hAnsi="Calibri" w:cs="Calibri"/>
          <w:color w:val="000000"/>
          <w:sz w:val="22"/>
          <w:szCs w:val="22"/>
          <w:lang w:eastAsia="pl-PL"/>
        </w:rPr>
        <w:t>przeglądu i konserwacji</w:t>
      </w:r>
      <w:r w:rsidRPr="00212124">
        <w:rPr>
          <w:rFonts w:ascii="Calibri" w:hAnsi="Calibri" w:cs="Calibri"/>
          <w:color w:val="000000"/>
          <w:sz w:val="22"/>
          <w:szCs w:val="22"/>
          <w:lang w:eastAsia="pl-PL"/>
        </w:rPr>
        <w:t xml:space="preserve"> </w:t>
      </w:r>
      <w:r w:rsidR="00667D7B">
        <w:rPr>
          <w:rFonts w:ascii="Calibri" w:hAnsi="Calibri" w:cs="Calibri"/>
          <w:color w:val="000000"/>
          <w:sz w:val="22"/>
          <w:szCs w:val="22"/>
          <w:lang w:eastAsia="pl-PL"/>
        </w:rPr>
        <w:t xml:space="preserve">punków poziomej </w:t>
      </w:r>
      <w:r w:rsidRPr="00212124">
        <w:rPr>
          <w:rFonts w:ascii="Calibri" w:hAnsi="Calibri" w:cs="Calibri"/>
          <w:color w:val="000000"/>
          <w:sz w:val="22"/>
          <w:szCs w:val="22"/>
          <w:lang w:eastAsia="pl-PL"/>
        </w:rPr>
        <w:t xml:space="preserve">osnowy </w:t>
      </w:r>
      <w:r w:rsidR="00667D7B">
        <w:rPr>
          <w:rFonts w:ascii="Calibri" w:hAnsi="Calibri" w:cs="Calibri"/>
          <w:color w:val="000000"/>
          <w:sz w:val="22"/>
          <w:szCs w:val="22"/>
          <w:lang w:eastAsia="pl-PL"/>
        </w:rPr>
        <w:t>geodezyjnej</w:t>
      </w:r>
      <w:r w:rsidRPr="00212124">
        <w:rPr>
          <w:rFonts w:ascii="Calibri" w:hAnsi="Calibri" w:cs="Calibri"/>
          <w:color w:val="000000"/>
          <w:sz w:val="22"/>
          <w:szCs w:val="22"/>
          <w:lang w:eastAsia="pl-PL"/>
        </w:rPr>
        <w:t xml:space="preserve"> należy kompletować </w:t>
      </w:r>
      <w:r w:rsidR="007C1CFB">
        <w:rPr>
          <w:rFonts w:ascii="Calibri" w:hAnsi="Calibri" w:cs="Calibri"/>
          <w:color w:val="000000"/>
          <w:sz w:val="22"/>
          <w:szCs w:val="22"/>
          <w:lang w:eastAsia="pl-PL"/>
        </w:rPr>
        <w:t>z</w:t>
      </w:r>
      <w:r w:rsidRPr="00212124">
        <w:rPr>
          <w:rFonts w:ascii="Calibri" w:hAnsi="Calibri" w:cs="Calibri"/>
          <w:color w:val="000000"/>
          <w:sz w:val="22"/>
          <w:szCs w:val="22"/>
          <w:lang w:eastAsia="pl-PL"/>
        </w:rPr>
        <w:t>godnie</w:t>
      </w:r>
      <w:r w:rsidR="00313E71" w:rsidRPr="00212124">
        <w:rPr>
          <w:rFonts w:ascii="Calibri" w:hAnsi="Calibri" w:cs="Calibri"/>
          <w:color w:val="000000"/>
          <w:sz w:val="22"/>
          <w:szCs w:val="22"/>
          <w:lang w:eastAsia="pl-PL"/>
        </w:rPr>
        <w:t xml:space="preserve"> </w:t>
      </w:r>
      <w:r w:rsidRPr="00212124">
        <w:rPr>
          <w:rFonts w:ascii="Calibri" w:hAnsi="Calibri" w:cs="Calibri"/>
          <w:color w:val="000000"/>
          <w:sz w:val="22"/>
          <w:szCs w:val="22"/>
          <w:lang w:eastAsia="pl-PL"/>
        </w:rPr>
        <w:t>z obowiązującymi przepisami.</w:t>
      </w:r>
    </w:p>
    <w:p w:rsidR="00701CBD" w:rsidRPr="00212124" w:rsidRDefault="00210DD7" w:rsidP="00210DD7">
      <w:pPr>
        <w:autoSpaceDE w:val="0"/>
        <w:autoSpaceDN w:val="0"/>
        <w:adjustRightInd w:val="0"/>
        <w:ind w:left="284"/>
        <w:rPr>
          <w:rFonts w:ascii="Calibri" w:hAnsi="Calibri" w:cs="Calibri"/>
          <w:color w:val="000000"/>
          <w:sz w:val="22"/>
          <w:szCs w:val="22"/>
          <w:lang w:eastAsia="pl-PL"/>
        </w:rPr>
      </w:pPr>
      <w:r>
        <w:rPr>
          <w:rFonts w:ascii="Calibri" w:hAnsi="Calibri" w:cs="Calibri"/>
          <w:color w:val="000000"/>
          <w:sz w:val="22"/>
          <w:szCs w:val="22"/>
          <w:lang w:eastAsia="pl-PL"/>
        </w:rPr>
        <w:t>P</w:t>
      </w:r>
      <w:r w:rsidR="00701CBD" w:rsidRPr="00212124">
        <w:rPr>
          <w:rFonts w:ascii="Calibri" w:hAnsi="Calibri" w:cs="Calibri"/>
          <w:color w:val="000000"/>
          <w:sz w:val="22"/>
          <w:szCs w:val="22"/>
          <w:lang w:eastAsia="pl-PL"/>
        </w:rPr>
        <w:t>owin</w:t>
      </w:r>
      <w:r w:rsidR="00DA4C84" w:rsidRPr="00212124">
        <w:rPr>
          <w:rFonts w:ascii="Calibri" w:hAnsi="Calibri" w:cs="Calibri"/>
          <w:color w:val="000000"/>
          <w:sz w:val="22"/>
          <w:szCs w:val="22"/>
          <w:lang w:eastAsia="pl-PL"/>
        </w:rPr>
        <w:t>ien</w:t>
      </w:r>
      <w:r w:rsidR="00701CBD" w:rsidRPr="00212124">
        <w:rPr>
          <w:rFonts w:ascii="Calibri" w:hAnsi="Calibri" w:cs="Calibri"/>
          <w:color w:val="000000"/>
          <w:sz w:val="22"/>
          <w:szCs w:val="22"/>
          <w:lang w:eastAsia="pl-PL"/>
        </w:rPr>
        <w:t xml:space="preserve"> zawierać co najmniej następujące dokumenty:</w:t>
      </w:r>
    </w:p>
    <w:p w:rsidR="00701CBD" w:rsidRPr="00D96A45" w:rsidRDefault="00701CBD" w:rsidP="00210DD7">
      <w:pPr>
        <w:autoSpaceDE w:val="0"/>
        <w:autoSpaceDN w:val="0"/>
        <w:adjustRightInd w:val="0"/>
        <w:rPr>
          <w:rFonts w:ascii="Calibri" w:hAnsi="Calibri" w:cs="Calibri"/>
          <w:color w:val="000000"/>
          <w:sz w:val="22"/>
          <w:szCs w:val="22"/>
          <w:lang w:eastAsia="pl-PL"/>
        </w:rPr>
      </w:pPr>
      <w:r w:rsidRPr="00D96A45">
        <w:rPr>
          <w:rFonts w:ascii="Calibri" w:hAnsi="Calibri" w:cs="Calibri"/>
          <w:color w:val="000000"/>
          <w:sz w:val="22"/>
          <w:szCs w:val="22"/>
          <w:lang w:eastAsia="pl-PL"/>
        </w:rPr>
        <w:t xml:space="preserve">1) sprawozdanie techniczne zawierające opis wykonanych prac, </w:t>
      </w:r>
    </w:p>
    <w:p w:rsidR="00701CBD" w:rsidRPr="00D96A45" w:rsidRDefault="00701CBD" w:rsidP="00B90624">
      <w:pPr>
        <w:autoSpaceDE w:val="0"/>
        <w:autoSpaceDN w:val="0"/>
        <w:adjustRightInd w:val="0"/>
        <w:rPr>
          <w:rFonts w:ascii="Calibri" w:hAnsi="Calibri" w:cs="Calibri"/>
          <w:color w:val="000000"/>
          <w:sz w:val="22"/>
          <w:szCs w:val="22"/>
          <w:lang w:eastAsia="pl-PL"/>
        </w:rPr>
      </w:pPr>
      <w:r w:rsidRPr="00D96A45">
        <w:rPr>
          <w:rFonts w:ascii="Calibri" w:hAnsi="Calibri" w:cs="Calibri"/>
          <w:color w:val="000000"/>
          <w:sz w:val="22"/>
          <w:szCs w:val="22"/>
          <w:lang w:eastAsia="pl-PL"/>
        </w:rPr>
        <w:t xml:space="preserve">2) polowe opisy topograficzne punktów z </w:t>
      </w:r>
      <w:r w:rsidR="00667D7B" w:rsidRPr="00D96A45">
        <w:rPr>
          <w:rFonts w:ascii="Calibri" w:hAnsi="Calibri" w:cs="Calibri"/>
          <w:color w:val="000000"/>
          <w:sz w:val="22"/>
          <w:szCs w:val="22"/>
          <w:lang w:eastAsia="pl-PL"/>
        </w:rPr>
        <w:t>przeglądu</w:t>
      </w:r>
      <w:r w:rsidR="002E1582">
        <w:rPr>
          <w:rFonts w:ascii="Calibri" w:hAnsi="Calibri" w:cs="Calibri"/>
          <w:color w:val="000000"/>
          <w:sz w:val="22"/>
          <w:szCs w:val="22"/>
          <w:lang w:eastAsia="pl-PL"/>
        </w:rPr>
        <w:t>,</w:t>
      </w:r>
    </w:p>
    <w:p w:rsidR="00701CBD" w:rsidRPr="00D96A45" w:rsidRDefault="00701CBD" w:rsidP="00B90624">
      <w:pPr>
        <w:autoSpaceDE w:val="0"/>
        <w:autoSpaceDN w:val="0"/>
        <w:adjustRightInd w:val="0"/>
        <w:rPr>
          <w:rFonts w:ascii="Calibri" w:hAnsi="Calibri" w:cs="Calibri"/>
          <w:color w:val="000000"/>
          <w:sz w:val="22"/>
          <w:szCs w:val="22"/>
          <w:lang w:eastAsia="pl-PL"/>
        </w:rPr>
      </w:pPr>
      <w:r w:rsidRPr="00D96A45">
        <w:rPr>
          <w:rFonts w:ascii="Calibri" w:hAnsi="Calibri" w:cs="Calibri"/>
          <w:color w:val="000000"/>
          <w:sz w:val="22"/>
          <w:szCs w:val="22"/>
          <w:lang w:eastAsia="pl-PL"/>
        </w:rPr>
        <w:t>3) dokumentację z pomiaru osnowy</w:t>
      </w:r>
      <w:r w:rsidR="002E1582">
        <w:rPr>
          <w:rFonts w:ascii="Calibri" w:hAnsi="Calibri" w:cs="Calibri"/>
          <w:color w:val="000000"/>
          <w:sz w:val="22"/>
          <w:szCs w:val="22"/>
          <w:lang w:eastAsia="pl-PL"/>
        </w:rPr>
        <w:t>,</w:t>
      </w:r>
    </w:p>
    <w:p w:rsidR="00701CBD" w:rsidRPr="00D96A45" w:rsidRDefault="00DA4C84" w:rsidP="00B90624">
      <w:pPr>
        <w:autoSpaceDE w:val="0"/>
        <w:autoSpaceDN w:val="0"/>
        <w:adjustRightInd w:val="0"/>
        <w:rPr>
          <w:rFonts w:ascii="Calibri" w:hAnsi="Calibri" w:cs="Calibri"/>
          <w:color w:val="000000"/>
          <w:sz w:val="22"/>
          <w:szCs w:val="22"/>
          <w:lang w:eastAsia="pl-PL"/>
        </w:rPr>
      </w:pPr>
      <w:r w:rsidRPr="00D96A45">
        <w:rPr>
          <w:rFonts w:ascii="Calibri" w:hAnsi="Calibri" w:cs="Calibri"/>
          <w:color w:val="000000"/>
          <w:sz w:val="22"/>
          <w:szCs w:val="22"/>
          <w:lang w:eastAsia="pl-PL"/>
        </w:rPr>
        <w:t>4</w:t>
      </w:r>
      <w:r w:rsidR="00701CBD" w:rsidRPr="00D96A45">
        <w:rPr>
          <w:rFonts w:ascii="Calibri" w:hAnsi="Calibri" w:cs="Calibri"/>
          <w:color w:val="000000"/>
          <w:sz w:val="22"/>
          <w:szCs w:val="22"/>
          <w:lang w:eastAsia="pl-PL"/>
        </w:rPr>
        <w:t xml:space="preserve">) opisy topograficzne punktów (wydruk i pliki w formacie uzgodnionym z </w:t>
      </w:r>
      <w:proofErr w:type="spellStart"/>
      <w:r w:rsidR="00701CBD" w:rsidRPr="00D96A45">
        <w:rPr>
          <w:rFonts w:ascii="Calibri" w:hAnsi="Calibri" w:cs="Calibri"/>
          <w:color w:val="000000"/>
          <w:sz w:val="22"/>
          <w:szCs w:val="22"/>
          <w:lang w:eastAsia="pl-PL"/>
        </w:rPr>
        <w:t>PODG</w:t>
      </w:r>
      <w:r w:rsidR="00662A18" w:rsidRPr="00D96A45">
        <w:rPr>
          <w:rFonts w:ascii="Calibri" w:hAnsi="Calibri" w:cs="Calibri"/>
          <w:color w:val="000000"/>
          <w:sz w:val="22"/>
          <w:szCs w:val="22"/>
          <w:lang w:eastAsia="pl-PL"/>
        </w:rPr>
        <w:t>i</w:t>
      </w:r>
      <w:r w:rsidR="00701CBD" w:rsidRPr="00D96A45">
        <w:rPr>
          <w:rFonts w:ascii="Calibri" w:hAnsi="Calibri" w:cs="Calibri"/>
          <w:color w:val="000000"/>
          <w:sz w:val="22"/>
          <w:szCs w:val="22"/>
          <w:lang w:eastAsia="pl-PL"/>
        </w:rPr>
        <w:t>K</w:t>
      </w:r>
      <w:proofErr w:type="spellEnd"/>
      <w:r w:rsidR="00701CBD" w:rsidRPr="00D96A45">
        <w:rPr>
          <w:rFonts w:ascii="Calibri" w:hAnsi="Calibri" w:cs="Calibri"/>
          <w:color w:val="000000"/>
          <w:sz w:val="22"/>
          <w:szCs w:val="22"/>
          <w:lang w:eastAsia="pl-PL"/>
        </w:rPr>
        <w:t xml:space="preserve"> )</w:t>
      </w:r>
      <w:r w:rsidR="002E1582">
        <w:rPr>
          <w:rFonts w:ascii="Calibri" w:hAnsi="Calibri" w:cs="Calibri"/>
          <w:color w:val="000000"/>
          <w:sz w:val="22"/>
          <w:szCs w:val="22"/>
          <w:lang w:eastAsia="pl-PL"/>
        </w:rPr>
        <w:t>,</w:t>
      </w:r>
    </w:p>
    <w:p w:rsidR="00701CBD" w:rsidRPr="00D96A45" w:rsidRDefault="00701CBD" w:rsidP="00667D7B">
      <w:pPr>
        <w:autoSpaceDE w:val="0"/>
        <w:autoSpaceDN w:val="0"/>
        <w:adjustRightInd w:val="0"/>
        <w:ind w:left="284" w:hanging="284"/>
        <w:rPr>
          <w:rFonts w:ascii="Calibri" w:hAnsi="Calibri" w:cs="Calibri"/>
          <w:color w:val="000000"/>
          <w:sz w:val="22"/>
          <w:szCs w:val="22"/>
          <w:lang w:eastAsia="pl-PL"/>
        </w:rPr>
      </w:pPr>
      <w:r w:rsidRPr="00D96A45">
        <w:rPr>
          <w:rFonts w:ascii="Calibri" w:hAnsi="Calibri" w:cs="Calibri"/>
          <w:color w:val="000000"/>
          <w:sz w:val="22"/>
          <w:szCs w:val="22"/>
          <w:lang w:eastAsia="pl-PL"/>
        </w:rPr>
        <w:t xml:space="preserve">6) pliki wsadowe do bazy danych w formacie uzgodnionym z </w:t>
      </w:r>
      <w:proofErr w:type="spellStart"/>
      <w:r w:rsidRPr="00D96A45">
        <w:rPr>
          <w:rFonts w:ascii="Calibri" w:hAnsi="Calibri" w:cs="Calibri"/>
          <w:color w:val="000000"/>
          <w:sz w:val="22"/>
          <w:szCs w:val="22"/>
          <w:lang w:eastAsia="pl-PL"/>
        </w:rPr>
        <w:t>PODG</w:t>
      </w:r>
      <w:r w:rsidR="00662A18" w:rsidRPr="00D96A45">
        <w:rPr>
          <w:rFonts w:ascii="Calibri" w:hAnsi="Calibri" w:cs="Calibri"/>
          <w:color w:val="000000"/>
          <w:sz w:val="22"/>
          <w:szCs w:val="22"/>
          <w:lang w:eastAsia="pl-PL"/>
        </w:rPr>
        <w:t>i</w:t>
      </w:r>
      <w:r w:rsidRPr="00D96A45">
        <w:rPr>
          <w:rFonts w:ascii="Calibri" w:hAnsi="Calibri" w:cs="Calibri"/>
          <w:color w:val="000000"/>
          <w:sz w:val="22"/>
          <w:szCs w:val="22"/>
          <w:lang w:eastAsia="pl-PL"/>
        </w:rPr>
        <w:t>K</w:t>
      </w:r>
      <w:proofErr w:type="spellEnd"/>
      <w:r w:rsidR="002E1582">
        <w:rPr>
          <w:rFonts w:ascii="Calibri" w:hAnsi="Calibri" w:cs="Calibri"/>
          <w:color w:val="000000"/>
          <w:sz w:val="22"/>
          <w:szCs w:val="22"/>
          <w:lang w:eastAsia="pl-PL"/>
        </w:rPr>
        <w:t>,</w:t>
      </w:r>
    </w:p>
    <w:p w:rsidR="00B84F60" w:rsidRPr="00D96A45" w:rsidRDefault="00667D7B" w:rsidP="00B84F60">
      <w:pPr>
        <w:autoSpaceDE w:val="0"/>
        <w:autoSpaceDN w:val="0"/>
        <w:adjustRightInd w:val="0"/>
        <w:ind w:left="284" w:hanging="284"/>
        <w:rPr>
          <w:rFonts w:ascii="Calibri" w:hAnsi="Calibri" w:cs="Calibri"/>
          <w:color w:val="000000"/>
          <w:sz w:val="22"/>
          <w:szCs w:val="22"/>
          <w:lang w:eastAsia="pl-PL"/>
        </w:rPr>
      </w:pPr>
      <w:r w:rsidRPr="00D96A45">
        <w:rPr>
          <w:rFonts w:ascii="Calibri" w:hAnsi="Calibri" w:cs="Calibri"/>
          <w:color w:val="000000"/>
          <w:sz w:val="22"/>
          <w:szCs w:val="22"/>
          <w:lang w:eastAsia="pl-PL"/>
        </w:rPr>
        <w:t>7</w:t>
      </w:r>
      <w:r w:rsidR="00B84F60" w:rsidRPr="00D96A45">
        <w:rPr>
          <w:rFonts w:ascii="Calibri" w:hAnsi="Calibri" w:cs="Calibri"/>
          <w:color w:val="000000"/>
          <w:sz w:val="22"/>
          <w:szCs w:val="22"/>
          <w:lang w:eastAsia="pl-PL"/>
        </w:rPr>
        <w:t xml:space="preserve">) inne materiały opracowane w trakcie realizacji prac </w:t>
      </w:r>
      <w:r w:rsidR="002E1582">
        <w:rPr>
          <w:rFonts w:ascii="Calibri" w:hAnsi="Calibri" w:cs="Calibri"/>
          <w:color w:val="000000"/>
          <w:sz w:val="22"/>
          <w:szCs w:val="22"/>
          <w:lang w:eastAsia="pl-PL"/>
        </w:rPr>
        <w:t>,</w:t>
      </w:r>
    </w:p>
    <w:p w:rsidR="00421DE2" w:rsidRPr="00D96A45" w:rsidRDefault="00667D7B" w:rsidP="00B90624">
      <w:pPr>
        <w:autoSpaceDE w:val="0"/>
        <w:autoSpaceDN w:val="0"/>
        <w:adjustRightInd w:val="0"/>
        <w:rPr>
          <w:rFonts w:ascii="Calibri" w:hAnsi="Calibri" w:cs="Calibri"/>
          <w:color w:val="000000"/>
          <w:sz w:val="22"/>
          <w:szCs w:val="22"/>
          <w:lang w:eastAsia="pl-PL"/>
        </w:rPr>
      </w:pPr>
      <w:r w:rsidRPr="00D96A45">
        <w:rPr>
          <w:rFonts w:ascii="Calibri" w:hAnsi="Calibri" w:cs="Calibri"/>
          <w:color w:val="000000"/>
          <w:sz w:val="22"/>
          <w:szCs w:val="22"/>
          <w:lang w:eastAsia="pl-PL"/>
        </w:rPr>
        <w:t>8</w:t>
      </w:r>
      <w:r w:rsidR="00421DE2" w:rsidRPr="00D96A45">
        <w:rPr>
          <w:rFonts w:ascii="Calibri" w:hAnsi="Calibri" w:cs="Calibri"/>
          <w:color w:val="000000"/>
          <w:sz w:val="22"/>
          <w:szCs w:val="22"/>
          <w:lang w:eastAsia="pl-PL"/>
        </w:rPr>
        <w:t>) raport z poprawności importu do bazy programu „Bank Osnów”</w:t>
      </w:r>
      <w:r w:rsidR="002E1582">
        <w:rPr>
          <w:rFonts w:ascii="Calibri" w:hAnsi="Calibri" w:cs="Calibri"/>
          <w:color w:val="000000"/>
          <w:sz w:val="22"/>
          <w:szCs w:val="22"/>
          <w:lang w:eastAsia="pl-PL"/>
        </w:rPr>
        <w:t>.</w:t>
      </w:r>
    </w:p>
    <w:p w:rsidR="007D474B" w:rsidRPr="00D96A45" w:rsidRDefault="007D474B" w:rsidP="00B90624">
      <w:pPr>
        <w:autoSpaceDE w:val="0"/>
        <w:autoSpaceDN w:val="0"/>
        <w:adjustRightInd w:val="0"/>
        <w:rPr>
          <w:rFonts w:ascii="Calibri" w:hAnsi="Calibri" w:cs="Calibri"/>
          <w:color w:val="000000"/>
          <w:sz w:val="22"/>
          <w:szCs w:val="22"/>
          <w:lang w:eastAsia="pl-PL"/>
        </w:rPr>
      </w:pPr>
    </w:p>
    <w:p w:rsidR="00EE5451" w:rsidRDefault="00EE5451" w:rsidP="00B90624">
      <w:pPr>
        <w:autoSpaceDE w:val="0"/>
        <w:autoSpaceDN w:val="0"/>
        <w:adjustRightInd w:val="0"/>
        <w:rPr>
          <w:rFonts w:ascii="Calibri" w:hAnsi="Calibri" w:cs="Calibri"/>
          <w:color w:val="000000"/>
          <w:sz w:val="22"/>
          <w:szCs w:val="22"/>
          <w:lang w:eastAsia="pl-PL"/>
        </w:rPr>
      </w:pPr>
    </w:p>
    <w:p w:rsidR="00701CBD" w:rsidRPr="00D96A45" w:rsidRDefault="00701CBD" w:rsidP="00B90624">
      <w:pPr>
        <w:autoSpaceDE w:val="0"/>
        <w:autoSpaceDN w:val="0"/>
        <w:adjustRightInd w:val="0"/>
        <w:rPr>
          <w:rFonts w:ascii="Calibri" w:hAnsi="Calibri" w:cs="Calibri"/>
          <w:color w:val="000000"/>
          <w:sz w:val="22"/>
          <w:szCs w:val="22"/>
          <w:lang w:eastAsia="pl-PL"/>
        </w:rPr>
      </w:pPr>
      <w:bookmarkStart w:id="0" w:name="_GoBack"/>
      <w:bookmarkEnd w:id="0"/>
      <w:r w:rsidRPr="00D96A45">
        <w:rPr>
          <w:rFonts w:ascii="Calibri" w:hAnsi="Calibri" w:cs="Calibri"/>
          <w:color w:val="000000"/>
          <w:sz w:val="22"/>
          <w:szCs w:val="22"/>
          <w:lang w:eastAsia="pl-PL"/>
        </w:rPr>
        <w:t>Geodezyjna dokumentacja techniczna z prac powinna być przekazana w formie dokumentów</w:t>
      </w:r>
    </w:p>
    <w:p w:rsidR="00667D7B" w:rsidRDefault="00701CBD" w:rsidP="00B90624">
      <w:pPr>
        <w:autoSpaceDE w:val="0"/>
        <w:autoSpaceDN w:val="0"/>
        <w:adjustRightInd w:val="0"/>
        <w:rPr>
          <w:rFonts w:ascii="Calibri" w:hAnsi="Calibri" w:cs="Calibri"/>
          <w:color w:val="000000"/>
          <w:sz w:val="22"/>
          <w:szCs w:val="22"/>
          <w:lang w:eastAsia="pl-PL"/>
        </w:rPr>
      </w:pPr>
      <w:r w:rsidRPr="00D96A45">
        <w:rPr>
          <w:rFonts w:ascii="Calibri" w:hAnsi="Calibri" w:cs="Calibri"/>
          <w:color w:val="000000"/>
          <w:sz w:val="22"/>
          <w:szCs w:val="22"/>
          <w:lang w:eastAsia="pl-PL"/>
        </w:rPr>
        <w:t xml:space="preserve">elektronicznych, o których mowa w </w:t>
      </w:r>
      <w:r w:rsidR="008A7B8B">
        <w:rPr>
          <w:rFonts w:ascii="Calibri" w:hAnsi="Calibri" w:cs="Calibri"/>
          <w:color w:val="000000"/>
          <w:sz w:val="22"/>
          <w:szCs w:val="22"/>
          <w:lang w:eastAsia="pl-PL"/>
        </w:rPr>
        <w:t xml:space="preserve">ustawie z dnia 17 lutego 2005r. </w:t>
      </w:r>
      <w:r w:rsidRPr="00D96A45">
        <w:rPr>
          <w:rFonts w:ascii="Calibri" w:hAnsi="Calibri" w:cs="Calibri"/>
          <w:color w:val="000000"/>
          <w:sz w:val="22"/>
          <w:szCs w:val="22"/>
          <w:lang w:eastAsia="pl-PL"/>
        </w:rPr>
        <w:t xml:space="preserve"> o informatyzacji działalności podmiotów realizujących</w:t>
      </w:r>
      <w:r w:rsidR="00030729" w:rsidRPr="00D96A45">
        <w:rPr>
          <w:rFonts w:ascii="Calibri" w:hAnsi="Calibri" w:cs="Calibri"/>
          <w:color w:val="000000"/>
          <w:sz w:val="22"/>
          <w:szCs w:val="22"/>
          <w:lang w:eastAsia="pl-PL"/>
        </w:rPr>
        <w:t xml:space="preserve"> </w:t>
      </w:r>
      <w:r w:rsidRPr="00D96A45">
        <w:rPr>
          <w:rFonts w:ascii="Calibri" w:hAnsi="Calibri" w:cs="Calibri"/>
          <w:color w:val="000000"/>
          <w:sz w:val="22"/>
          <w:szCs w:val="22"/>
          <w:lang w:eastAsia="pl-PL"/>
        </w:rPr>
        <w:t>zadania publiczne</w:t>
      </w:r>
      <w:r w:rsidR="008A7B8B">
        <w:rPr>
          <w:rFonts w:ascii="Calibri" w:hAnsi="Calibri" w:cs="Calibri"/>
          <w:color w:val="000000"/>
          <w:sz w:val="22"/>
          <w:szCs w:val="22"/>
          <w:lang w:eastAsia="pl-PL"/>
        </w:rPr>
        <w:t xml:space="preserve"> (</w:t>
      </w:r>
      <w:r w:rsidR="00856117">
        <w:rPr>
          <w:rFonts w:ascii="Calibri" w:hAnsi="Calibri" w:cs="Calibri"/>
          <w:color w:val="000000"/>
          <w:sz w:val="22"/>
          <w:szCs w:val="22"/>
          <w:lang w:eastAsia="pl-PL"/>
        </w:rPr>
        <w:t xml:space="preserve">t. j. </w:t>
      </w:r>
      <w:r w:rsidR="008A7B8B">
        <w:rPr>
          <w:rFonts w:ascii="Calibri" w:hAnsi="Calibri" w:cs="Calibri"/>
          <w:color w:val="000000"/>
          <w:sz w:val="22"/>
          <w:szCs w:val="22"/>
          <w:lang w:eastAsia="pl-PL"/>
        </w:rPr>
        <w:t>Dz. U.</w:t>
      </w:r>
      <w:r w:rsidR="00856117">
        <w:rPr>
          <w:rFonts w:ascii="Calibri" w:hAnsi="Calibri" w:cs="Calibri"/>
          <w:color w:val="000000"/>
          <w:sz w:val="22"/>
          <w:szCs w:val="22"/>
          <w:lang w:eastAsia="pl-PL"/>
        </w:rPr>
        <w:t xml:space="preserve"> z 2017r. poz. 570</w:t>
      </w:r>
      <w:r w:rsidR="008A7B8B">
        <w:rPr>
          <w:rFonts w:ascii="Calibri" w:hAnsi="Calibri" w:cs="Calibri"/>
          <w:color w:val="000000"/>
          <w:sz w:val="22"/>
          <w:szCs w:val="22"/>
          <w:lang w:eastAsia="pl-PL"/>
        </w:rPr>
        <w:t>)</w:t>
      </w:r>
      <w:r w:rsidRPr="00D96A45">
        <w:rPr>
          <w:rFonts w:ascii="Calibri" w:hAnsi="Calibri" w:cs="Calibri"/>
          <w:color w:val="000000"/>
          <w:sz w:val="22"/>
          <w:szCs w:val="22"/>
          <w:lang w:eastAsia="pl-PL"/>
        </w:rPr>
        <w:t>, a w razie potrzeby także w formie analogowej, przy czym sprawozdanie techniczne</w:t>
      </w:r>
      <w:r w:rsidRPr="00212124">
        <w:rPr>
          <w:rFonts w:ascii="Calibri" w:hAnsi="Calibri" w:cs="Calibri"/>
          <w:color w:val="000000"/>
          <w:sz w:val="22"/>
          <w:szCs w:val="22"/>
          <w:lang w:eastAsia="pl-PL"/>
        </w:rPr>
        <w:t>,</w:t>
      </w:r>
      <w:r w:rsidR="00030729" w:rsidRPr="00212124">
        <w:rPr>
          <w:rFonts w:ascii="Calibri" w:hAnsi="Calibri" w:cs="Calibri"/>
          <w:color w:val="000000"/>
          <w:sz w:val="22"/>
          <w:szCs w:val="22"/>
          <w:lang w:eastAsia="pl-PL"/>
        </w:rPr>
        <w:t xml:space="preserve"> </w:t>
      </w:r>
      <w:r w:rsidRPr="00212124">
        <w:rPr>
          <w:rFonts w:ascii="Calibri" w:hAnsi="Calibri" w:cs="Calibri"/>
          <w:color w:val="000000"/>
          <w:sz w:val="22"/>
          <w:szCs w:val="22"/>
          <w:lang w:eastAsia="pl-PL"/>
        </w:rPr>
        <w:t>oraz dokumenty, które powstały bezpośrednio w trakcie prac terenowych,</w:t>
      </w:r>
      <w:r w:rsidR="00030729" w:rsidRPr="00212124">
        <w:rPr>
          <w:rFonts w:ascii="Calibri" w:hAnsi="Calibri" w:cs="Calibri"/>
          <w:color w:val="000000"/>
          <w:sz w:val="22"/>
          <w:szCs w:val="22"/>
          <w:lang w:eastAsia="pl-PL"/>
        </w:rPr>
        <w:t xml:space="preserve"> </w:t>
      </w:r>
      <w:r w:rsidRPr="00212124">
        <w:rPr>
          <w:rFonts w:ascii="Calibri" w:hAnsi="Calibri" w:cs="Calibri"/>
          <w:color w:val="000000"/>
          <w:sz w:val="22"/>
          <w:szCs w:val="22"/>
          <w:lang w:eastAsia="pl-PL"/>
        </w:rPr>
        <w:t>przekazuje się w formie analogowej i elektronicznej.</w:t>
      </w:r>
    </w:p>
    <w:p w:rsidR="007D474B" w:rsidRPr="00212124" w:rsidRDefault="007D474B" w:rsidP="00B90624">
      <w:pPr>
        <w:autoSpaceDE w:val="0"/>
        <w:autoSpaceDN w:val="0"/>
        <w:adjustRightInd w:val="0"/>
        <w:rPr>
          <w:rFonts w:ascii="Calibri" w:hAnsi="Calibri" w:cs="Calibri"/>
          <w:color w:val="000000"/>
          <w:sz w:val="22"/>
          <w:szCs w:val="22"/>
          <w:lang w:eastAsia="pl-PL"/>
        </w:rPr>
      </w:pPr>
      <w:r w:rsidRPr="00212124">
        <w:rPr>
          <w:rFonts w:ascii="Calibri" w:hAnsi="Calibri" w:cs="Calibri"/>
          <w:color w:val="000000"/>
          <w:sz w:val="22"/>
          <w:szCs w:val="22"/>
          <w:lang w:eastAsia="pl-PL"/>
        </w:rPr>
        <w:t xml:space="preserve">Dla </w:t>
      </w:r>
      <w:proofErr w:type="spellStart"/>
      <w:r w:rsidRPr="00212124">
        <w:rPr>
          <w:rFonts w:ascii="Calibri" w:hAnsi="Calibri" w:cs="Calibri"/>
          <w:color w:val="000000"/>
          <w:sz w:val="22"/>
          <w:szCs w:val="22"/>
          <w:lang w:eastAsia="pl-PL"/>
        </w:rPr>
        <w:t>CODGiK</w:t>
      </w:r>
      <w:proofErr w:type="spellEnd"/>
      <w:r w:rsidRPr="00212124">
        <w:rPr>
          <w:rFonts w:ascii="Calibri" w:hAnsi="Calibri" w:cs="Calibri"/>
          <w:color w:val="000000"/>
          <w:sz w:val="22"/>
          <w:szCs w:val="22"/>
          <w:lang w:eastAsia="pl-PL"/>
        </w:rPr>
        <w:t xml:space="preserve"> należy skompletować kopię operatu, obejmująca wyniki przeglądu i </w:t>
      </w:r>
      <w:r w:rsidR="00667D7B">
        <w:rPr>
          <w:rFonts w:ascii="Calibri" w:hAnsi="Calibri" w:cs="Calibri"/>
          <w:color w:val="000000"/>
          <w:sz w:val="22"/>
          <w:szCs w:val="22"/>
          <w:lang w:eastAsia="pl-PL"/>
        </w:rPr>
        <w:t xml:space="preserve">konserwacji </w:t>
      </w:r>
      <w:r w:rsidRPr="00212124">
        <w:rPr>
          <w:rFonts w:ascii="Calibri" w:hAnsi="Calibri" w:cs="Calibri"/>
          <w:color w:val="000000"/>
          <w:sz w:val="22"/>
          <w:szCs w:val="22"/>
          <w:lang w:eastAsia="pl-PL"/>
        </w:rPr>
        <w:t xml:space="preserve">punktów stanowiących nawiązanie sieci tj. punktów osnowy podstawowej. Ponadto dla odpowiednich </w:t>
      </w:r>
      <w:proofErr w:type="spellStart"/>
      <w:r w:rsidRPr="00212124">
        <w:rPr>
          <w:rFonts w:ascii="Calibri" w:hAnsi="Calibri" w:cs="Calibri"/>
          <w:color w:val="000000"/>
          <w:sz w:val="22"/>
          <w:szCs w:val="22"/>
          <w:lang w:eastAsia="pl-PL"/>
        </w:rPr>
        <w:t>ODGiK</w:t>
      </w:r>
      <w:proofErr w:type="spellEnd"/>
      <w:r w:rsidRPr="00212124">
        <w:rPr>
          <w:rFonts w:ascii="Calibri" w:hAnsi="Calibri" w:cs="Calibri"/>
          <w:color w:val="000000"/>
          <w:sz w:val="22"/>
          <w:szCs w:val="22"/>
          <w:lang w:eastAsia="pl-PL"/>
        </w:rPr>
        <w:t xml:space="preserve"> dla sąsiednich powiatów winny być sporządzone operaty cząstkowe obejmujące zakresem rzeczowym punkty położone na obszarze tych powiatów lub w ich bezpośrednim sąsiedztwie. </w:t>
      </w:r>
    </w:p>
    <w:p w:rsidR="007D474B" w:rsidRPr="00212124" w:rsidRDefault="007D474B" w:rsidP="00B90624">
      <w:pPr>
        <w:autoSpaceDE w:val="0"/>
        <w:autoSpaceDN w:val="0"/>
        <w:adjustRightInd w:val="0"/>
        <w:rPr>
          <w:rFonts w:ascii="Calibri" w:hAnsi="Calibri" w:cs="Calibri"/>
          <w:color w:val="000000"/>
          <w:sz w:val="22"/>
          <w:szCs w:val="22"/>
          <w:lang w:eastAsia="pl-PL"/>
        </w:rPr>
      </w:pPr>
      <w:r w:rsidRPr="00212124">
        <w:rPr>
          <w:rFonts w:ascii="Calibri" w:hAnsi="Calibri" w:cs="Calibri"/>
          <w:color w:val="000000"/>
          <w:sz w:val="22"/>
          <w:szCs w:val="22"/>
          <w:lang w:eastAsia="pl-PL"/>
        </w:rPr>
        <w:t xml:space="preserve">Do </w:t>
      </w:r>
      <w:proofErr w:type="spellStart"/>
      <w:r w:rsidRPr="00212124">
        <w:rPr>
          <w:rFonts w:ascii="Calibri" w:hAnsi="Calibri" w:cs="Calibri"/>
          <w:color w:val="000000"/>
          <w:sz w:val="22"/>
          <w:szCs w:val="22"/>
          <w:lang w:eastAsia="pl-PL"/>
        </w:rPr>
        <w:t>PODGiK</w:t>
      </w:r>
      <w:proofErr w:type="spellEnd"/>
      <w:r w:rsidRPr="00212124">
        <w:rPr>
          <w:rFonts w:ascii="Calibri" w:hAnsi="Calibri" w:cs="Calibri"/>
          <w:color w:val="000000"/>
          <w:sz w:val="22"/>
          <w:szCs w:val="22"/>
          <w:lang w:eastAsia="pl-PL"/>
        </w:rPr>
        <w:t xml:space="preserve"> w Nidzicy oprócz kompletnego operatu technicznego winny zostać przekazane również dane numeryczne do aktualizacji bazy danych systemu Bank Osnów (wersja 3) oraz dane do </w:t>
      </w:r>
      <w:r w:rsidRPr="00212124">
        <w:rPr>
          <w:rFonts w:ascii="Calibri" w:hAnsi="Calibri" w:cs="Calibri"/>
          <w:color w:val="000000"/>
          <w:sz w:val="22"/>
          <w:szCs w:val="22"/>
          <w:lang w:eastAsia="pl-PL"/>
        </w:rPr>
        <w:lastRenderedPageBreak/>
        <w:t xml:space="preserve">uzupełnienia/aktualizacji odpowiednich warstw mapy numerycznej w systemie </w:t>
      </w:r>
      <w:proofErr w:type="spellStart"/>
      <w:r w:rsidRPr="00212124">
        <w:rPr>
          <w:rFonts w:ascii="Calibri" w:hAnsi="Calibri" w:cs="Calibri"/>
          <w:color w:val="000000"/>
          <w:sz w:val="22"/>
          <w:szCs w:val="22"/>
          <w:lang w:eastAsia="pl-PL"/>
        </w:rPr>
        <w:t>Ewmapa</w:t>
      </w:r>
      <w:proofErr w:type="spellEnd"/>
      <w:r w:rsidRPr="00212124">
        <w:rPr>
          <w:rFonts w:ascii="Calibri" w:hAnsi="Calibri" w:cs="Calibri"/>
          <w:color w:val="000000"/>
          <w:sz w:val="22"/>
          <w:szCs w:val="22"/>
          <w:lang w:eastAsia="pl-PL"/>
        </w:rPr>
        <w:t xml:space="preserve"> prowadzonej dla poszczególnych jednostek ewidencyjnych.</w:t>
      </w:r>
    </w:p>
    <w:p w:rsidR="007D474B" w:rsidRPr="00212124" w:rsidRDefault="007D474B" w:rsidP="00B90624">
      <w:pPr>
        <w:autoSpaceDE w:val="0"/>
        <w:autoSpaceDN w:val="0"/>
        <w:adjustRightInd w:val="0"/>
        <w:rPr>
          <w:rFonts w:ascii="Calibri" w:hAnsi="Calibri" w:cs="Calibri"/>
          <w:color w:val="000000"/>
          <w:sz w:val="22"/>
          <w:szCs w:val="22"/>
          <w:lang w:eastAsia="pl-PL"/>
        </w:rPr>
      </w:pPr>
    </w:p>
    <w:p w:rsidR="00701CBD" w:rsidRPr="00212124" w:rsidRDefault="00701CBD" w:rsidP="00B90624">
      <w:pPr>
        <w:autoSpaceDE w:val="0"/>
        <w:autoSpaceDN w:val="0"/>
        <w:adjustRightInd w:val="0"/>
        <w:rPr>
          <w:rFonts w:ascii="Calibri" w:hAnsi="Calibri" w:cs="Calibri"/>
          <w:color w:val="000000"/>
          <w:sz w:val="22"/>
          <w:szCs w:val="22"/>
          <w:lang w:eastAsia="pl-PL"/>
        </w:rPr>
      </w:pPr>
      <w:r w:rsidRPr="00212124">
        <w:rPr>
          <w:rFonts w:ascii="Calibri" w:hAnsi="Calibri" w:cs="Calibri"/>
          <w:color w:val="000000"/>
          <w:sz w:val="22"/>
          <w:szCs w:val="22"/>
          <w:lang w:eastAsia="pl-PL"/>
        </w:rPr>
        <w:t>Osoba do kontaktu ze strony Zamawiającego:</w:t>
      </w:r>
    </w:p>
    <w:p w:rsidR="00701CBD" w:rsidRPr="00212124" w:rsidRDefault="00701CBD" w:rsidP="00B90624">
      <w:pPr>
        <w:jc w:val="both"/>
        <w:rPr>
          <w:rFonts w:ascii="Calibri" w:hAnsi="Calibri" w:cs="Calibri"/>
          <w:color w:val="000000"/>
          <w:sz w:val="22"/>
          <w:szCs w:val="22"/>
          <w:lang w:eastAsia="pl-PL"/>
        </w:rPr>
      </w:pPr>
      <w:r w:rsidRPr="00212124">
        <w:rPr>
          <w:rFonts w:ascii="Calibri" w:hAnsi="Calibri" w:cs="Calibri"/>
          <w:color w:val="000000"/>
          <w:sz w:val="22"/>
          <w:szCs w:val="22"/>
          <w:lang w:eastAsia="pl-PL"/>
        </w:rPr>
        <w:t>Mar</w:t>
      </w:r>
      <w:r w:rsidR="00030729" w:rsidRPr="00212124">
        <w:rPr>
          <w:rFonts w:ascii="Calibri" w:hAnsi="Calibri" w:cs="Calibri"/>
          <w:color w:val="000000"/>
          <w:sz w:val="22"/>
          <w:szCs w:val="22"/>
          <w:lang w:eastAsia="pl-PL"/>
        </w:rPr>
        <w:t>ek K</w:t>
      </w:r>
      <w:r w:rsidR="00414DA7" w:rsidRPr="00212124">
        <w:rPr>
          <w:rFonts w:ascii="Calibri" w:hAnsi="Calibri" w:cs="Calibri"/>
          <w:color w:val="000000"/>
          <w:sz w:val="22"/>
          <w:szCs w:val="22"/>
          <w:lang w:eastAsia="pl-PL"/>
        </w:rPr>
        <w:t>aszubski</w:t>
      </w:r>
      <w:r w:rsidR="00030729" w:rsidRPr="00212124">
        <w:rPr>
          <w:rFonts w:ascii="Calibri" w:hAnsi="Calibri" w:cs="Calibri"/>
          <w:color w:val="000000"/>
          <w:sz w:val="22"/>
          <w:szCs w:val="22"/>
          <w:lang w:eastAsia="pl-PL"/>
        </w:rPr>
        <w:t xml:space="preserve"> </w:t>
      </w:r>
      <w:r w:rsidR="00956796">
        <w:rPr>
          <w:rFonts w:ascii="Calibri" w:hAnsi="Calibri" w:cs="Calibri"/>
          <w:color w:val="000000"/>
        </w:rPr>
        <w:t>marekkaszubski@powiatnidzicki.pl</w:t>
      </w:r>
      <w:r w:rsidR="00414DA7" w:rsidRPr="00212124">
        <w:rPr>
          <w:rFonts w:ascii="Calibri" w:hAnsi="Calibri" w:cs="Calibri"/>
          <w:color w:val="000000"/>
          <w:sz w:val="22"/>
          <w:szCs w:val="22"/>
          <w:lang w:eastAsia="pl-PL"/>
        </w:rPr>
        <w:t xml:space="preserve"> </w:t>
      </w:r>
      <w:proofErr w:type="spellStart"/>
      <w:r w:rsidR="002E150A" w:rsidRPr="00212124">
        <w:rPr>
          <w:rFonts w:ascii="Calibri" w:hAnsi="Calibri" w:cs="Calibri"/>
          <w:sz w:val="22"/>
          <w:szCs w:val="22"/>
          <w:lang w:eastAsia="pl-PL"/>
        </w:rPr>
        <w:t>(te</w:t>
      </w:r>
      <w:proofErr w:type="spellEnd"/>
      <w:r w:rsidR="002E150A" w:rsidRPr="00212124">
        <w:rPr>
          <w:rFonts w:ascii="Calibri" w:hAnsi="Calibri" w:cs="Calibri"/>
          <w:sz w:val="22"/>
          <w:szCs w:val="22"/>
          <w:lang w:eastAsia="pl-PL"/>
        </w:rPr>
        <w:t>l/</w:t>
      </w:r>
      <w:proofErr w:type="spellStart"/>
      <w:r w:rsidR="002E150A" w:rsidRPr="00212124">
        <w:rPr>
          <w:rFonts w:ascii="Calibri" w:hAnsi="Calibri" w:cs="Calibri"/>
          <w:sz w:val="22"/>
          <w:szCs w:val="22"/>
          <w:lang w:eastAsia="pl-PL"/>
        </w:rPr>
        <w:t>fax</w:t>
      </w:r>
      <w:proofErr w:type="spellEnd"/>
      <w:r w:rsidR="00414DA7" w:rsidRPr="00212124">
        <w:rPr>
          <w:rFonts w:ascii="Calibri" w:hAnsi="Calibri" w:cs="Calibri"/>
          <w:sz w:val="22"/>
          <w:szCs w:val="22"/>
          <w:lang w:eastAsia="pl-PL"/>
        </w:rPr>
        <w:t xml:space="preserve"> 89 625 26 06</w:t>
      </w:r>
      <w:r w:rsidR="002E150A" w:rsidRPr="00212124">
        <w:rPr>
          <w:rFonts w:ascii="Calibri" w:hAnsi="Calibri" w:cs="Calibri"/>
          <w:color w:val="000000"/>
          <w:sz w:val="22"/>
          <w:szCs w:val="22"/>
          <w:lang w:eastAsia="pl-PL"/>
        </w:rPr>
        <w:t>)</w:t>
      </w:r>
      <w:r w:rsidR="00030729" w:rsidRPr="00212124">
        <w:rPr>
          <w:rFonts w:ascii="Calibri" w:hAnsi="Calibri" w:cs="Calibri"/>
          <w:color w:val="000000"/>
          <w:sz w:val="22"/>
          <w:szCs w:val="22"/>
          <w:lang w:eastAsia="pl-PL"/>
        </w:rPr>
        <w:t>.</w:t>
      </w:r>
    </w:p>
    <w:sectPr w:rsidR="00701CBD" w:rsidRPr="00212124" w:rsidSect="00CB25AE">
      <w:headerReference w:type="default" r:id="rId8"/>
      <w:footerReference w:type="even" r:id="rId9"/>
      <w:footerReference w:type="default" r:id="rId10"/>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7CE" w:rsidRDefault="002307CE">
      <w:r>
        <w:separator/>
      </w:r>
    </w:p>
  </w:endnote>
  <w:endnote w:type="continuationSeparator" w:id="0">
    <w:p w:rsidR="002307CE" w:rsidRDefault="00230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CE" w:rsidRDefault="00B609C0" w:rsidP="00BA690D">
    <w:pPr>
      <w:pStyle w:val="Stopka"/>
      <w:framePr w:wrap="around" w:vAnchor="text" w:hAnchor="margin" w:xAlign="right" w:y="1"/>
      <w:rPr>
        <w:rStyle w:val="Numerstrony"/>
      </w:rPr>
    </w:pPr>
    <w:r>
      <w:rPr>
        <w:rStyle w:val="Numerstrony"/>
      </w:rPr>
      <w:fldChar w:fldCharType="begin"/>
    </w:r>
    <w:r w:rsidR="002307CE">
      <w:rPr>
        <w:rStyle w:val="Numerstrony"/>
      </w:rPr>
      <w:instrText xml:space="preserve">PAGE  </w:instrText>
    </w:r>
    <w:r>
      <w:rPr>
        <w:rStyle w:val="Numerstrony"/>
      </w:rPr>
      <w:fldChar w:fldCharType="end"/>
    </w:r>
  </w:p>
  <w:p w:rsidR="002307CE" w:rsidRDefault="002307CE" w:rsidP="003E610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CE" w:rsidRDefault="00B609C0" w:rsidP="00BA690D">
    <w:pPr>
      <w:pStyle w:val="Stopka"/>
      <w:framePr w:wrap="around" w:vAnchor="text" w:hAnchor="margin" w:xAlign="right" w:y="1"/>
      <w:rPr>
        <w:rStyle w:val="Numerstrony"/>
      </w:rPr>
    </w:pPr>
    <w:r>
      <w:rPr>
        <w:rStyle w:val="Numerstrony"/>
      </w:rPr>
      <w:fldChar w:fldCharType="begin"/>
    </w:r>
    <w:r w:rsidR="002307CE">
      <w:rPr>
        <w:rStyle w:val="Numerstrony"/>
      </w:rPr>
      <w:instrText xml:space="preserve">PAGE  </w:instrText>
    </w:r>
    <w:r>
      <w:rPr>
        <w:rStyle w:val="Numerstrony"/>
      </w:rPr>
      <w:fldChar w:fldCharType="separate"/>
    </w:r>
    <w:r w:rsidR="0090352A">
      <w:rPr>
        <w:rStyle w:val="Numerstrony"/>
        <w:noProof/>
      </w:rPr>
      <w:t>2</w:t>
    </w:r>
    <w:r>
      <w:rPr>
        <w:rStyle w:val="Numerstrony"/>
      </w:rPr>
      <w:fldChar w:fldCharType="end"/>
    </w:r>
  </w:p>
  <w:p w:rsidR="002307CE" w:rsidRDefault="002307CE" w:rsidP="003E610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7CE" w:rsidRDefault="002307CE">
      <w:r>
        <w:separator/>
      </w:r>
    </w:p>
  </w:footnote>
  <w:footnote w:type="continuationSeparator" w:id="0">
    <w:p w:rsidR="002307CE" w:rsidRDefault="00230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CE" w:rsidRDefault="002307CE" w:rsidP="00810DF5">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AB0521"/>
    <w:multiLevelType w:val="hybridMultilevel"/>
    <w:tmpl w:val="839C7782"/>
    <w:lvl w:ilvl="0" w:tplc="0415000F">
      <w:start w:val="1"/>
      <w:numFmt w:val="decimal"/>
      <w:lvlText w:val="%1."/>
      <w:lvlJc w:val="left"/>
      <w:pPr>
        <w:tabs>
          <w:tab w:val="num" w:pos="1800"/>
        </w:tabs>
        <w:ind w:left="1800" w:hanging="720"/>
      </w:pPr>
      <w:rPr>
        <w:rFonts w:hint="default"/>
      </w:rPr>
    </w:lvl>
    <w:lvl w:ilvl="1" w:tplc="8ABCB06A">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nsid w:val="05B22B8F"/>
    <w:multiLevelType w:val="hybridMultilevel"/>
    <w:tmpl w:val="DE003E38"/>
    <w:lvl w:ilvl="0" w:tplc="2D14B3D6">
      <w:start w:val="1"/>
      <w:numFmt w:val="bullet"/>
      <w:lvlText w:val="­"/>
      <w:lvlJc w:val="left"/>
      <w:pPr>
        <w:ind w:left="1080" w:hanging="360"/>
      </w:pPr>
      <w:rPr>
        <w:rFonts w:ascii="Courier New" w:hAnsi="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6D830D8"/>
    <w:multiLevelType w:val="hybridMultilevel"/>
    <w:tmpl w:val="68CCD2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8037C0"/>
    <w:multiLevelType w:val="multilevel"/>
    <w:tmpl w:val="8E1C4B96"/>
    <w:lvl w:ilvl="0">
      <w:start w:val="1"/>
      <w:numFmt w:val="lowerLetter"/>
      <w:lvlText w:val="%1)"/>
      <w:lvlJc w:val="left"/>
      <w:pPr>
        <w:ind w:left="1413" w:hanging="705"/>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
    <w:nsid w:val="09791454"/>
    <w:multiLevelType w:val="hybridMultilevel"/>
    <w:tmpl w:val="B636B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F639B1"/>
    <w:multiLevelType w:val="hybridMultilevel"/>
    <w:tmpl w:val="318E67B4"/>
    <w:lvl w:ilvl="0" w:tplc="264A6588">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1020"/>
        </w:tabs>
        <w:ind w:left="10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4BE00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C71A7B"/>
    <w:multiLevelType w:val="hybridMultilevel"/>
    <w:tmpl w:val="2F5066A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251005E2"/>
    <w:multiLevelType w:val="multilevel"/>
    <w:tmpl w:val="8E1C4B96"/>
    <w:styleLink w:val="Styl1"/>
    <w:lvl w:ilvl="0">
      <w:start w:val="1"/>
      <w:numFmt w:val="lowerLetter"/>
      <w:lvlText w:val="%1)"/>
      <w:lvlJc w:val="left"/>
      <w:pPr>
        <w:ind w:left="1065"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4334E7"/>
    <w:multiLevelType w:val="hybridMultilevel"/>
    <w:tmpl w:val="788062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871212"/>
    <w:multiLevelType w:val="hybridMultilevel"/>
    <w:tmpl w:val="E4120928"/>
    <w:lvl w:ilvl="0" w:tplc="2D14B3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22908F7"/>
    <w:multiLevelType w:val="multilevel"/>
    <w:tmpl w:val="0415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650C38"/>
    <w:multiLevelType w:val="hybridMultilevel"/>
    <w:tmpl w:val="8E1C4B96"/>
    <w:lvl w:ilvl="0" w:tplc="38AEDC5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377B28"/>
    <w:multiLevelType w:val="hybridMultilevel"/>
    <w:tmpl w:val="DF4033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164855"/>
    <w:multiLevelType w:val="hybridMultilevel"/>
    <w:tmpl w:val="6A0CC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3B14CB"/>
    <w:multiLevelType w:val="hybridMultilevel"/>
    <w:tmpl w:val="400EB874"/>
    <w:lvl w:ilvl="0" w:tplc="0415000F">
      <w:start w:val="1"/>
      <w:numFmt w:val="decimal"/>
      <w:lvlText w:val="%1."/>
      <w:lvlJc w:val="left"/>
      <w:pPr>
        <w:ind w:left="720" w:hanging="360"/>
      </w:pPr>
    </w:lvl>
    <w:lvl w:ilvl="1" w:tplc="A836A4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0B2149"/>
    <w:multiLevelType w:val="hybridMultilevel"/>
    <w:tmpl w:val="7384F7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0511CBD"/>
    <w:multiLevelType w:val="hybridMultilevel"/>
    <w:tmpl w:val="52F6299E"/>
    <w:lvl w:ilvl="0" w:tplc="CB0E62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B132CC"/>
    <w:multiLevelType w:val="hybridMultilevel"/>
    <w:tmpl w:val="E2D245A8"/>
    <w:lvl w:ilvl="0" w:tplc="4D0EA58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CC1C1B"/>
    <w:multiLevelType w:val="hybridMultilevel"/>
    <w:tmpl w:val="286873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4A069C6"/>
    <w:multiLevelType w:val="hybridMultilevel"/>
    <w:tmpl w:val="B636B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4A627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870FC8"/>
    <w:multiLevelType w:val="hybridMultilevel"/>
    <w:tmpl w:val="4EA210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13C26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BE16E9"/>
    <w:multiLevelType w:val="hybridMultilevel"/>
    <w:tmpl w:val="840406C2"/>
    <w:lvl w:ilvl="0" w:tplc="AAB2E360">
      <w:start w:val="2"/>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6E96738"/>
    <w:multiLevelType w:val="multilevel"/>
    <w:tmpl w:val="8E1C4B96"/>
    <w:numStyleLink w:val="Styl1"/>
  </w:abstractNum>
  <w:abstractNum w:abstractNumId="27">
    <w:nsid w:val="5A1934EF"/>
    <w:multiLevelType w:val="hybridMultilevel"/>
    <w:tmpl w:val="D41CD8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AEA009F"/>
    <w:multiLevelType w:val="hybridMultilevel"/>
    <w:tmpl w:val="8B220BC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2E5996"/>
    <w:multiLevelType w:val="hybridMultilevel"/>
    <w:tmpl w:val="9BDCC3AE"/>
    <w:lvl w:ilvl="0" w:tplc="4D0EA588">
      <w:start w:val="1"/>
      <w:numFmt w:val="decimal"/>
      <w:lvlText w:val="%1."/>
      <w:lvlJc w:val="left"/>
      <w:pPr>
        <w:tabs>
          <w:tab w:val="num" w:pos="720"/>
        </w:tabs>
        <w:ind w:left="720" w:hanging="360"/>
      </w:pPr>
      <w:rPr>
        <w:rFonts w:hint="default"/>
      </w:rPr>
    </w:lvl>
    <w:lvl w:ilvl="1" w:tplc="D6DC45E0">
      <w:start w:val="2"/>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2090D50"/>
    <w:multiLevelType w:val="hybridMultilevel"/>
    <w:tmpl w:val="2F288C82"/>
    <w:lvl w:ilvl="0" w:tplc="2D14B3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3102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34A2FCE"/>
    <w:multiLevelType w:val="hybridMultilevel"/>
    <w:tmpl w:val="711236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8F34D8B"/>
    <w:multiLevelType w:val="hybridMultilevel"/>
    <w:tmpl w:val="1D6AA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2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2"/>
  </w:num>
  <w:num w:numId="8">
    <w:abstractNumId w:val="3"/>
  </w:num>
  <w:num w:numId="9">
    <w:abstractNumId w:val="25"/>
  </w:num>
  <w:num w:numId="10">
    <w:abstractNumId w:val="2"/>
  </w:num>
  <w:num w:numId="11">
    <w:abstractNumId w:val="12"/>
  </w:num>
  <w:num w:numId="12">
    <w:abstractNumId w:val="24"/>
  </w:num>
  <w:num w:numId="13">
    <w:abstractNumId w:val="31"/>
  </w:num>
  <w:num w:numId="14">
    <w:abstractNumId w:val="13"/>
  </w:num>
  <w:num w:numId="15">
    <w:abstractNumId w:val="4"/>
  </w:num>
  <w:num w:numId="16">
    <w:abstractNumId w:val="26"/>
  </w:num>
  <w:num w:numId="17">
    <w:abstractNumId w:val="9"/>
  </w:num>
  <w:num w:numId="18">
    <w:abstractNumId w:val="7"/>
  </w:num>
  <w:num w:numId="19">
    <w:abstractNumId w:val="27"/>
  </w:num>
  <w:num w:numId="20">
    <w:abstractNumId w:val="32"/>
  </w:num>
  <w:num w:numId="21">
    <w:abstractNumId w:val="0"/>
  </w:num>
  <w:num w:numId="22">
    <w:abstractNumId w:val="19"/>
  </w:num>
  <w:num w:numId="23">
    <w:abstractNumId w:val="28"/>
  </w:num>
  <w:num w:numId="24">
    <w:abstractNumId w:val="33"/>
  </w:num>
  <w:num w:numId="25">
    <w:abstractNumId w:val="30"/>
  </w:num>
  <w:num w:numId="26">
    <w:abstractNumId w:val="15"/>
  </w:num>
  <w:num w:numId="27">
    <w:abstractNumId w:val="11"/>
  </w:num>
  <w:num w:numId="28">
    <w:abstractNumId w:val="16"/>
  </w:num>
  <w:num w:numId="29">
    <w:abstractNumId w:val="21"/>
  </w:num>
  <w:num w:numId="30">
    <w:abstractNumId w:val="5"/>
  </w:num>
  <w:num w:numId="31">
    <w:abstractNumId w:val="10"/>
  </w:num>
  <w:num w:numId="32">
    <w:abstractNumId w:val="14"/>
  </w:num>
  <w:num w:numId="33">
    <w:abstractNumId w:val="23"/>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125F8E"/>
    <w:rsid w:val="0000237D"/>
    <w:rsid w:val="00003097"/>
    <w:rsid w:val="00005CA5"/>
    <w:rsid w:val="000065F2"/>
    <w:rsid w:val="00011A22"/>
    <w:rsid w:val="00013DE3"/>
    <w:rsid w:val="00015817"/>
    <w:rsid w:val="00015E7C"/>
    <w:rsid w:val="00017B44"/>
    <w:rsid w:val="00026F52"/>
    <w:rsid w:val="00030729"/>
    <w:rsid w:val="00033C7A"/>
    <w:rsid w:val="00036EA6"/>
    <w:rsid w:val="000372A4"/>
    <w:rsid w:val="000409E9"/>
    <w:rsid w:val="000433C7"/>
    <w:rsid w:val="00050E6C"/>
    <w:rsid w:val="00051812"/>
    <w:rsid w:val="00052C6F"/>
    <w:rsid w:val="000578F2"/>
    <w:rsid w:val="00063D86"/>
    <w:rsid w:val="00073A8B"/>
    <w:rsid w:val="00073E2E"/>
    <w:rsid w:val="00075D71"/>
    <w:rsid w:val="00081BA7"/>
    <w:rsid w:val="00082899"/>
    <w:rsid w:val="00096856"/>
    <w:rsid w:val="000A7E97"/>
    <w:rsid w:val="000B2CB3"/>
    <w:rsid w:val="000C344D"/>
    <w:rsid w:val="000C41DF"/>
    <w:rsid w:val="000D4B6D"/>
    <w:rsid w:val="000D66DE"/>
    <w:rsid w:val="000D70F0"/>
    <w:rsid w:val="000E2194"/>
    <w:rsid w:val="000E23E0"/>
    <w:rsid w:val="000F61F6"/>
    <w:rsid w:val="00101BC9"/>
    <w:rsid w:val="00101F4F"/>
    <w:rsid w:val="00102150"/>
    <w:rsid w:val="001034D7"/>
    <w:rsid w:val="00103B32"/>
    <w:rsid w:val="00103C6F"/>
    <w:rsid w:val="001125D5"/>
    <w:rsid w:val="00114245"/>
    <w:rsid w:val="00123F1A"/>
    <w:rsid w:val="00125F8E"/>
    <w:rsid w:val="001267DC"/>
    <w:rsid w:val="0013264D"/>
    <w:rsid w:val="00147102"/>
    <w:rsid w:val="00156AA9"/>
    <w:rsid w:val="00160E76"/>
    <w:rsid w:val="00166265"/>
    <w:rsid w:val="0017041C"/>
    <w:rsid w:val="00175935"/>
    <w:rsid w:val="00176585"/>
    <w:rsid w:val="00184061"/>
    <w:rsid w:val="00186A22"/>
    <w:rsid w:val="00192335"/>
    <w:rsid w:val="00192BBD"/>
    <w:rsid w:val="001A421F"/>
    <w:rsid w:val="001B2586"/>
    <w:rsid w:val="001B5171"/>
    <w:rsid w:val="001C0221"/>
    <w:rsid w:val="001C4000"/>
    <w:rsid w:val="001C418A"/>
    <w:rsid w:val="001C7367"/>
    <w:rsid w:val="001C7781"/>
    <w:rsid w:val="001D02FC"/>
    <w:rsid w:val="001E0C46"/>
    <w:rsid w:val="001F3C2C"/>
    <w:rsid w:val="00200915"/>
    <w:rsid w:val="00210DD7"/>
    <w:rsid w:val="00212124"/>
    <w:rsid w:val="00217B88"/>
    <w:rsid w:val="0022308A"/>
    <w:rsid w:val="00225EA7"/>
    <w:rsid w:val="0022786C"/>
    <w:rsid w:val="002307CE"/>
    <w:rsid w:val="002336A6"/>
    <w:rsid w:val="00233E36"/>
    <w:rsid w:val="00235CF9"/>
    <w:rsid w:val="002436B7"/>
    <w:rsid w:val="00250D77"/>
    <w:rsid w:val="00253200"/>
    <w:rsid w:val="002577E2"/>
    <w:rsid w:val="00260CF8"/>
    <w:rsid w:val="00270252"/>
    <w:rsid w:val="00271492"/>
    <w:rsid w:val="002766CE"/>
    <w:rsid w:val="00276F1F"/>
    <w:rsid w:val="002800ED"/>
    <w:rsid w:val="0028210E"/>
    <w:rsid w:val="00282A19"/>
    <w:rsid w:val="00282BFC"/>
    <w:rsid w:val="0028556E"/>
    <w:rsid w:val="00291472"/>
    <w:rsid w:val="0029490C"/>
    <w:rsid w:val="002A2F89"/>
    <w:rsid w:val="002A5A59"/>
    <w:rsid w:val="002A5B81"/>
    <w:rsid w:val="002A6923"/>
    <w:rsid w:val="002C3427"/>
    <w:rsid w:val="002C5529"/>
    <w:rsid w:val="002C5561"/>
    <w:rsid w:val="002D333A"/>
    <w:rsid w:val="002D6224"/>
    <w:rsid w:val="002D65A1"/>
    <w:rsid w:val="002E150A"/>
    <w:rsid w:val="002E1582"/>
    <w:rsid w:val="002E1E80"/>
    <w:rsid w:val="002E5147"/>
    <w:rsid w:val="002F0348"/>
    <w:rsid w:val="002F46CF"/>
    <w:rsid w:val="002F7821"/>
    <w:rsid w:val="00307B2F"/>
    <w:rsid w:val="00313E71"/>
    <w:rsid w:val="00316155"/>
    <w:rsid w:val="003204C8"/>
    <w:rsid w:val="00321064"/>
    <w:rsid w:val="00324BA7"/>
    <w:rsid w:val="003301B9"/>
    <w:rsid w:val="003347CD"/>
    <w:rsid w:val="003350C3"/>
    <w:rsid w:val="0033629D"/>
    <w:rsid w:val="00343694"/>
    <w:rsid w:val="0034451D"/>
    <w:rsid w:val="00345ABB"/>
    <w:rsid w:val="003464C3"/>
    <w:rsid w:val="003530B3"/>
    <w:rsid w:val="00353781"/>
    <w:rsid w:val="00355A17"/>
    <w:rsid w:val="0035653E"/>
    <w:rsid w:val="00357306"/>
    <w:rsid w:val="00365EAD"/>
    <w:rsid w:val="003675B0"/>
    <w:rsid w:val="00373E7C"/>
    <w:rsid w:val="00381A52"/>
    <w:rsid w:val="00383ADD"/>
    <w:rsid w:val="00384A38"/>
    <w:rsid w:val="003932BF"/>
    <w:rsid w:val="00395279"/>
    <w:rsid w:val="003977E7"/>
    <w:rsid w:val="003A5545"/>
    <w:rsid w:val="003A6E92"/>
    <w:rsid w:val="003A7C0C"/>
    <w:rsid w:val="003B0962"/>
    <w:rsid w:val="003B31F6"/>
    <w:rsid w:val="003B3691"/>
    <w:rsid w:val="003C09BE"/>
    <w:rsid w:val="003C7453"/>
    <w:rsid w:val="003D14E4"/>
    <w:rsid w:val="003D78D8"/>
    <w:rsid w:val="003E6105"/>
    <w:rsid w:val="003F22DF"/>
    <w:rsid w:val="003F44EC"/>
    <w:rsid w:val="003F4C2D"/>
    <w:rsid w:val="003F5900"/>
    <w:rsid w:val="003F6BDA"/>
    <w:rsid w:val="004030BA"/>
    <w:rsid w:val="00404847"/>
    <w:rsid w:val="00405596"/>
    <w:rsid w:val="00410CCF"/>
    <w:rsid w:val="00414DA7"/>
    <w:rsid w:val="00415561"/>
    <w:rsid w:val="00421BE4"/>
    <w:rsid w:val="00421DE2"/>
    <w:rsid w:val="00437670"/>
    <w:rsid w:val="004459EE"/>
    <w:rsid w:val="00447210"/>
    <w:rsid w:val="0045435C"/>
    <w:rsid w:val="00464B35"/>
    <w:rsid w:val="00465B56"/>
    <w:rsid w:val="00466829"/>
    <w:rsid w:val="00475DB5"/>
    <w:rsid w:val="00482AB0"/>
    <w:rsid w:val="0049125E"/>
    <w:rsid w:val="00491E26"/>
    <w:rsid w:val="004943E2"/>
    <w:rsid w:val="004A1E6E"/>
    <w:rsid w:val="004A20E6"/>
    <w:rsid w:val="004D1369"/>
    <w:rsid w:val="004D3658"/>
    <w:rsid w:val="004E6758"/>
    <w:rsid w:val="004E7CD5"/>
    <w:rsid w:val="004F2001"/>
    <w:rsid w:val="004F43DD"/>
    <w:rsid w:val="004F5D29"/>
    <w:rsid w:val="004F77D1"/>
    <w:rsid w:val="005033D7"/>
    <w:rsid w:val="00503551"/>
    <w:rsid w:val="00511B3C"/>
    <w:rsid w:val="00517A33"/>
    <w:rsid w:val="0052106B"/>
    <w:rsid w:val="00522F2A"/>
    <w:rsid w:val="00530559"/>
    <w:rsid w:val="005330EC"/>
    <w:rsid w:val="00535E0D"/>
    <w:rsid w:val="00536879"/>
    <w:rsid w:val="00541790"/>
    <w:rsid w:val="00542E10"/>
    <w:rsid w:val="00550468"/>
    <w:rsid w:val="005527EB"/>
    <w:rsid w:val="005720E8"/>
    <w:rsid w:val="005802E9"/>
    <w:rsid w:val="005842DD"/>
    <w:rsid w:val="00587D00"/>
    <w:rsid w:val="005910A2"/>
    <w:rsid w:val="0059131A"/>
    <w:rsid w:val="005947DC"/>
    <w:rsid w:val="00595AC9"/>
    <w:rsid w:val="005A4001"/>
    <w:rsid w:val="005A4B22"/>
    <w:rsid w:val="005A73A3"/>
    <w:rsid w:val="005B3BEF"/>
    <w:rsid w:val="005C770F"/>
    <w:rsid w:val="005D530A"/>
    <w:rsid w:val="005E32D3"/>
    <w:rsid w:val="005F1BF6"/>
    <w:rsid w:val="005F37D2"/>
    <w:rsid w:val="005F4A32"/>
    <w:rsid w:val="00602790"/>
    <w:rsid w:val="00612F4D"/>
    <w:rsid w:val="006236CB"/>
    <w:rsid w:val="00623FE3"/>
    <w:rsid w:val="006309F9"/>
    <w:rsid w:val="00632BF2"/>
    <w:rsid w:val="00635D23"/>
    <w:rsid w:val="00636A0F"/>
    <w:rsid w:val="0064282B"/>
    <w:rsid w:val="0065191F"/>
    <w:rsid w:val="006530E6"/>
    <w:rsid w:val="00656B48"/>
    <w:rsid w:val="00662A18"/>
    <w:rsid w:val="00664D09"/>
    <w:rsid w:val="00667D7B"/>
    <w:rsid w:val="00670C07"/>
    <w:rsid w:val="006765A8"/>
    <w:rsid w:val="00681C1F"/>
    <w:rsid w:val="00682D92"/>
    <w:rsid w:val="00686E65"/>
    <w:rsid w:val="006A58D5"/>
    <w:rsid w:val="006B4D6E"/>
    <w:rsid w:val="006B707F"/>
    <w:rsid w:val="006B7462"/>
    <w:rsid w:val="006C0D5E"/>
    <w:rsid w:val="006C646D"/>
    <w:rsid w:val="006D171E"/>
    <w:rsid w:val="006D1774"/>
    <w:rsid w:val="006D3E9A"/>
    <w:rsid w:val="006D69FB"/>
    <w:rsid w:val="006E471E"/>
    <w:rsid w:val="006F1FFF"/>
    <w:rsid w:val="006F462C"/>
    <w:rsid w:val="007001FF"/>
    <w:rsid w:val="00700976"/>
    <w:rsid w:val="00701C2E"/>
    <w:rsid w:val="00701CBD"/>
    <w:rsid w:val="00710A7E"/>
    <w:rsid w:val="007125D4"/>
    <w:rsid w:val="007208F9"/>
    <w:rsid w:val="00721D53"/>
    <w:rsid w:val="00736C13"/>
    <w:rsid w:val="00742031"/>
    <w:rsid w:val="00742D13"/>
    <w:rsid w:val="00746739"/>
    <w:rsid w:val="00753FC8"/>
    <w:rsid w:val="0076758A"/>
    <w:rsid w:val="007710A6"/>
    <w:rsid w:val="00781D2A"/>
    <w:rsid w:val="007821C3"/>
    <w:rsid w:val="00782A73"/>
    <w:rsid w:val="00792A2A"/>
    <w:rsid w:val="00795742"/>
    <w:rsid w:val="00797DAF"/>
    <w:rsid w:val="007A2F89"/>
    <w:rsid w:val="007A3614"/>
    <w:rsid w:val="007A519A"/>
    <w:rsid w:val="007A6AAE"/>
    <w:rsid w:val="007B0B13"/>
    <w:rsid w:val="007B2F79"/>
    <w:rsid w:val="007B5F6D"/>
    <w:rsid w:val="007C047E"/>
    <w:rsid w:val="007C1CFB"/>
    <w:rsid w:val="007C5B7E"/>
    <w:rsid w:val="007D2440"/>
    <w:rsid w:val="007D474B"/>
    <w:rsid w:val="007D7F13"/>
    <w:rsid w:val="008022AC"/>
    <w:rsid w:val="008070FF"/>
    <w:rsid w:val="008071B3"/>
    <w:rsid w:val="00807F4E"/>
    <w:rsid w:val="00810DF5"/>
    <w:rsid w:val="008133ED"/>
    <w:rsid w:val="0082731A"/>
    <w:rsid w:val="008324E7"/>
    <w:rsid w:val="008367CA"/>
    <w:rsid w:val="00842442"/>
    <w:rsid w:val="00842E92"/>
    <w:rsid w:val="00854197"/>
    <w:rsid w:val="00854A91"/>
    <w:rsid w:val="008552AD"/>
    <w:rsid w:val="00856117"/>
    <w:rsid w:val="00857A96"/>
    <w:rsid w:val="00861CC9"/>
    <w:rsid w:val="008640A3"/>
    <w:rsid w:val="008675F3"/>
    <w:rsid w:val="00871955"/>
    <w:rsid w:val="00873BC6"/>
    <w:rsid w:val="00874338"/>
    <w:rsid w:val="0088162B"/>
    <w:rsid w:val="00885CC4"/>
    <w:rsid w:val="00887A61"/>
    <w:rsid w:val="00892B96"/>
    <w:rsid w:val="008A2710"/>
    <w:rsid w:val="008A28FF"/>
    <w:rsid w:val="008A4EF0"/>
    <w:rsid w:val="008A6C01"/>
    <w:rsid w:val="008A6F47"/>
    <w:rsid w:val="008A7B8B"/>
    <w:rsid w:val="008B2756"/>
    <w:rsid w:val="008B43DC"/>
    <w:rsid w:val="008C4984"/>
    <w:rsid w:val="008C59F1"/>
    <w:rsid w:val="008C6171"/>
    <w:rsid w:val="008C6242"/>
    <w:rsid w:val="008C66D0"/>
    <w:rsid w:val="008D1E6F"/>
    <w:rsid w:val="008D510C"/>
    <w:rsid w:val="008D67E3"/>
    <w:rsid w:val="008F0653"/>
    <w:rsid w:val="008F64A0"/>
    <w:rsid w:val="00900479"/>
    <w:rsid w:val="009019CC"/>
    <w:rsid w:val="0090352A"/>
    <w:rsid w:val="009139C7"/>
    <w:rsid w:val="0092082F"/>
    <w:rsid w:val="0093300B"/>
    <w:rsid w:val="00937662"/>
    <w:rsid w:val="009422B8"/>
    <w:rsid w:val="0094239D"/>
    <w:rsid w:val="00944DD8"/>
    <w:rsid w:val="00946B60"/>
    <w:rsid w:val="00954B57"/>
    <w:rsid w:val="00956654"/>
    <w:rsid w:val="00956796"/>
    <w:rsid w:val="009567A0"/>
    <w:rsid w:val="00961A45"/>
    <w:rsid w:val="00965038"/>
    <w:rsid w:val="00967953"/>
    <w:rsid w:val="00973154"/>
    <w:rsid w:val="0097406E"/>
    <w:rsid w:val="00974E9E"/>
    <w:rsid w:val="0097658A"/>
    <w:rsid w:val="00981883"/>
    <w:rsid w:val="009851DC"/>
    <w:rsid w:val="009933E3"/>
    <w:rsid w:val="009935F6"/>
    <w:rsid w:val="009938B0"/>
    <w:rsid w:val="009B0398"/>
    <w:rsid w:val="009B24D4"/>
    <w:rsid w:val="009B2698"/>
    <w:rsid w:val="009B559C"/>
    <w:rsid w:val="009B6CDB"/>
    <w:rsid w:val="009C2B6E"/>
    <w:rsid w:val="009C626C"/>
    <w:rsid w:val="009C62DF"/>
    <w:rsid w:val="009D1AE9"/>
    <w:rsid w:val="009D6B00"/>
    <w:rsid w:val="009D7AE8"/>
    <w:rsid w:val="009E035F"/>
    <w:rsid w:val="009E082C"/>
    <w:rsid w:val="009E248D"/>
    <w:rsid w:val="009E318A"/>
    <w:rsid w:val="009F2DD8"/>
    <w:rsid w:val="009F5084"/>
    <w:rsid w:val="009F5AB5"/>
    <w:rsid w:val="009F6E08"/>
    <w:rsid w:val="00A01654"/>
    <w:rsid w:val="00A02D4E"/>
    <w:rsid w:val="00A16841"/>
    <w:rsid w:val="00A223B2"/>
    <w:rsid w:val="00A251A0"/>
    <w:rsid w:val="00A31059"/>
    <w:rsid w:val="00A32FAD"/>
    <w:rsid w:val="00A42A8A"/>
    <w:rsid w:val="00A43D64"/>
    <w:rsid w:val="00A60402"/>
    <w:rsid w:val="00A60888"/>
    <w:rsid w:val="00A60C5F"/>
    <w:rsid w:val="00A7155E"/>
    <w:rsid w:val="00A85417"/>
    <w:rsid w:val="00A87045"/>
    <w:rsid w:val="00A87169"/>
    <w:rsid w:val="00A9387E"/>
    <w:rsid w:val="00A93D14"/>
    <w:rsid w:val="00A960C0"/>
    <w:rsid w:val="00A9621A"/>
    <w:rsid w:val="00A97909"/>
    <w:rsid w:val="00A97D60"/>
    <w:rsid w:val="00AA5E5D"/>
    <w:rsid w:val="00AB161C"/>
    <w:rsid w:val="00AB213B"/>
    <w:rsid w:val="00AB3ADC"/>
    <w:rsid w:val="00AB489E"/>
    <w:rsid w:val="00AB5581"/>
    <w:rsid w:val="00AC1643"/>
    <w:rsid w:val="00AC2DC2"/>
    <w:rsid w:val="00AD566C"/>
    <w:rsid w:val="00AE5221"/>
    <w:rsid w:val="00AE5B7D"/>
    <w:rsid w:val="00AF5A10"/>
    <w:rsid w:val="00AF76B0"/>
    <w:rsid w:val="00B01678"/>
    <w:rsid w:val="00B059C5"/>
    <w:rsid w:val="00B15774"/>
    <w:rsid w:val="00B22B43"/>
    <w:rsid w:val="00B27FEC"/>
    <w:rsid w:val="00B30180"/>
    <w:rsid w:val="00B3246B"/>
    <w:rsid w:val="00B37A0E"/>
    <w:rsid w:val="00B45E72"/>
    <w:rsid w:val="00B46492"/>
    <w:rsid w:val="00B609C0"/>
    <w:rsid w:val="00B63D14"/>
    <w:rsid w:val="00B70342"/>
    <w:rsid w:val="00B753EE"/>
    <w:rsid w:val="00B76420"/>
    <w:rsid w:val="00B81C53"/>
    <w:rsid w:val="00B82676"/>
    <w:rsid w:val="00B82974"/>
    <w:rsid w:val="00B84F60"/>
    <w:rsid w:val="00B861BA"/>
    <w:rsid w:val="00B86B13"/>
    <w:rsid w:val="00B878BC"/>
    <w:rsid w:val="00B901D2"/>
    <w:rsid w:val="00B90624"/>
    <w:rsid w:val="00B91E69"/>
    <w:rsid w:val="00B9245B"/>
    <w:rsid w:val="00B941AA"/>
    <w:rsid w:val="00B953C5"/>
    <w:rsid w:val="00B96C0B"/>
    <w:rsid w:val="00BA0550"/>
    <w:rsid w:val="00BA35A3"/>
    <w:rsid w:val="00BA4C5D"/>
    <w:rsid w:val="00BA690D"/>
    <w:rsid w:val="00BB41EC"/>
    <w:rsid w:val="00BC3DB8"/>
    <w:rsid w:val="00BD351C"/>
    <w:rsid w:val="00BE141A"/>
    <w:rsid w:val="00BE2510"/>
    <w:rsid w:val="00BF5977"/>
    <w:rsid w:val="00C00DDC"/>
    <w:rsid w:val="00C03EF0"/>
    <w:rsid w:val="00C169B6"/>
    <w:rsid w:val="00C1702C"/>
    <w:rsid w:val="00C204AB"/>
    <w:rsid w:val="00C24CFD"/>
    <w:rsid w:val="00C33A55"/>
    <w:rsid w:val="00C376B3"/>
    <w:rsid w:val="00C40762"/>
    <w:rsid w:val="00C40D83"/>
    <w:rsid w:val="00C47DB8"/>
    <w:rsid w:val="00C558A1"/>
    <w:rsid w:val="00C56317"/>
    <w:rsid w:val="00C622E8"/>
    <w:rsid w:val="00C63890"/>
    <w:rsid w:val="00C71275"/>
    <w:rsid w:val="00C723F3"/>
    <w:rsid w:val="00C830BD"/>
    <w:rsid w:val="00C903C4"/>
    <w:rsid w:val="00C9797D"/>
    <w:rsid w:val="00CA1163"/>
    <w:rsid w:val="00CB25AE"/>
    <w:rsid w:val="00CB33DA"/>
    <w:rsid w:val="00CC2751"/>
    <w:rsid w:val="00CC4472"/>
    <w:rsid w:val="00CD7027"/>
    <w:rsid w:val="00CE4876"/>
    <w:rsid w:val="00CE6074"/>
    <w:rsid w:val="00CE6F51"/>
    <w:rsid w:val="00CE7296"/>
    <w:rsid w:val="00CF2DF9"/>
    <w:rsid w:val="00CF5601"/>
    <w:rsid w:val="00D015D0"/>
    <w:rsid w:val="00D03D4F"/>
    <w:rsid w:val="00D062A9"/>
    <w:rsid w:val="00D10AE3"/>
    <w:rsid w:val="00D15135"/>
    <w:rsid w:val="00D172D3"/>
    <w:rsid w:val="00D175EB"/>
    <w:rsid w:val="00D210BE"/>
    <w:rsid w:val="00D35703"/>
    <w:rsid w:val="00D37840"/>
    <w:rsid w:val="00D42280"/>
    <w:rsid w:val="00D424BB"/>
    <w:rsid w:val="00D44DD3"/>
    <w:rsid w:val="00D5091E"/>
    <w:rsid w:val="00D51761"/>
    <w:rsid w:val="00D51D49"/>
    <w:rsid w:val="00D51FEF"/>
    <w:rsid w:val="00D573AA"/>
    <w:rsid w:val="00D64AB1"/>
    <w:rsid w:val="00D675D0"/>
    <w:rsid w:val="00D73050"/>
    <w:rsid w:val="00D75BC2"/>
    <w:rsid w:val="00D77D97"/>
    <w:rsid w:val="00D80E10"/>
    <w:rsid w:val="00D81643"/>
    <w:rsid w:val="00D855D8"/>
    <w:rsid w:val="00D85858"/>
    <w:rsid w:val="00D96A45"/>
    <w:rsid w:val="00DA2F1D"/>
    <w:rsid w:val="00DA4C84"/>
    <w:rsid w:val="00DA65D7"/>
    <w:rsid w:val="00DB28DE"/>
    <w:rsid w:val="00DB427A"/>
    <w:rsid w:val="00DB5FB6"/>
    <w:rsid w:val="00DD1826"/>
    <w:rsid w:val="00DD4311"/>
    <w:rsid w:val="00DD678F"/>
    <w:rsid w:val="00DD7ABB"/>
    <w:rsid w:val="00DE5EF3"/>
    <w:rsid w:val="00DE701F"/>
    <w:rsid w:val="00DE7C69"/>
    <w:rsid w:val="00DF4D7E"/>
    <w:rsid w:val="00E00759"/>
    <w:rsid w:val="00E03CFA"/>
    <w:rsid w:val="00E0405A"/>
    <w:rsid w:val="00E05F60"/>
    <w:rsid w:val="00E11965"/>
    <w:rsid w:val="00E174F0"/>
    <w:rsid w:val="00E2447B"/>
    <w:rsid w:val="00E37510"/>
    <w:rsid w:val="00E37775"/>
    <w:rsid w:val="00E42679"/>
    <w:rsid w:val="00E47B0B"/>
    <w:rsid w:val="00E50D80"/>
    <w:rsid w:val="00E608DA"/>
    <w:rsid w:val="00E83F9A"/>
    <w:rsid w:val="00E85D3D"/>
    <w:rsid w:val="00E85DBE"/>
    <w:rsid w:val="00EA046A"/>
    <w:rsid w:val="00EA2ECD"/>
    <w:rsid w:val="00EB14DA"/>
    <w:rsid w:val="00EB200E"/>
    <w:rsid w:val="00EC3FDF"/>
    <w:rsid w:val="00EC4BFB"/>
    <w:rsid w:val="00ED0AF4"/>
    <w:rsid w:val="00EE3C8C"/>
    <w:rsid w:val="00EE3E56"/>
    <w:rsid w:val="00EE5451"/>
    <w:rsid w:val="00EE6289"/>
    <w:rsid w:val="00EF1573"/>
    <w:rsid w:val="00EF6FFB"/>
    <w:rsid w:val="00F01723"/>
    <w:rsid w:val="00F040F6"/>
    <w:rsid w:val="00F0796F"/>
    <w:rsid w:val="00F100E1"/>
    <w:rsid w:val="00F13E20"/>
    <w:rsid w:val="00F22AC6"/>
    <w:rsid w:val="00F31CEA"/>
    <w:rsid w:val="00F32C4A"/>
    <w:rsid w:val="00F36748"/>
    <w:rsid w:val="00F50E91"/>
    <w:rsid w:val="00F51D1F"/>
    <w:rsid w:val="00F53E78"/>
    <w:rsid w:val="00F54A67"/>
    <w:rsid w:val="00F601D6"/>
    <w:rsid w:val="00F6326C"/>
    <w:rsid w:val="00F73804"/>
    <w:rsid w:val="00F752DC"/>
    <w:rsid w:val="00F809DE"/>
    <w:rsid w:val="00F820F5"/>
    <w:rsid w:val="00F85243"/>
    <w:rsid w:val="00FA753C"/>
    <w:rsid w:val="00FB2A87"/>
    <w:rsid w:val="00FB539E"/>
    <w:rsid w:val="00FC072A"/>
    <w:rsid w:val="00FC1F6D"/>
    <w:rsid w:val="00FC660A"/>
    <w:rsid w:val="00FD1604"/>
    <w:rsid w:val="00FE53E5"/>
    <w:rsid w:val="00FF606A"/>
    <w:rsid w:val="00FF7B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31A"/>
    <w:rPr>
      <w:sz w:val="24"/>
      <w:szCs w:val="24"/>
      <w:lang w:eastAsia="zh-CN"/>
    </w:rPr>
  </w:style>
  <w:style w:type="paragraph" w:styleId="Nagwek1">
    <w:name w:val="heading 1"/>
    <w:basedOn w:val="Normalny"/>
    <w:next w:val="Normalny"/>
    <w:qFormat/>
    <w:rsid w:val="00063D86"/>
    <w:pPr>
      <w:keepNext/>
      <w:autoSpaceDE w:val="0"/>
      <w:autoSpaceDN w:val="0"/>
      <w:adjustRightInd w:val="0"/>
      <w:ind w:left="720"/>
      <w:jc w:val="both"/>
      <w:outlineLvl w:val="0"/>
    </w:pPr>
    <w:rPr>
      <w:rFonts w:ascii="TimesNewRomanPS-BoldMT" w:eastAsia="Calibri" w:hAnsi="TimesNewRomanPS-BoldMT"/>
      <w:b/>
      <w:bCs/>
      <w:sz w:val="20"/>
      <w:lang w:eastAsia="pl-PL"/>
    </w:rPr>
  </w:style>
  <w:style w:type="paragraph" w:styleId="Nagwek2">
    <w:name w:val="heading 2"/>
    <w:basedOn w:val="Normalny"/>
    <w:next w:val="Normalny"/>
    <w:qFormat/>
    <w:rsid w:val="0093766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3E6105"/>
    <w:pPr>
      <w:tabs>
        <w:tab w:val="center" w:pos="4536"/>
        <w:tab w:val="right" w:pos="9072"/>
      </w:tabs>
    </w:pPr>
  </w:style>
  <w:style w:type="character" w:styleId="Numerstrony">
    <w:name w:val="page number"/>
    <w:basedOn w:val="Domylnaczcionkaakapitu"/>
    <w:rsid w:val="003E6105"/>
  </w:style>
  <w:style w:type="table" w:styleId="Tabela-Siatka">
    <w:name w:val="Table Grid"/>
    <w:basedOn w:val="Standardowy"/>
    <w:rsid w:val="004459E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6F1FFF"/>
    <w:pPr>
      <w:suppressAutoHyphens/>
      <w:ind w:left="720"/>
    </w:pPr>
    <w:rPr>
      <w:rFonts w:cs="Mangal"/>
      <w:kern w:val="1"/>
      <w:lang w:eastAsia="hi-IN" w:bidi="hi-IN"/>
    </w:rPr>
  </w:style>
  <w:style w:type="numbering" w:customStyle="1" w:styleId="Styl1">
    <w:name w:val="Styl1"/>
    <w:rsid w:val="00405596"/>
    <w:pPr>
      <w:numPr>
        <w:numId w:val="17"/>
      </w:numPr>
    </w:pPr>
  </w:style>
  <w:style w:type="paragraph" w:styleId="Nagwek">
    <w:name w:val="header"/>
    <w:basedOn w:val="Normalny"/>
    <w:link w:val="NagwekZnak"/>
    <w:rsid w:val="00D424BB"/>
    <w:pPr>
      <w:tabs>
        <w:tab w:val="center" w:pos="4536"/>
        <w:tab w:val="right" w:pos="9072"/>
      </w:tabs>
    </w:pPr>
    <w:rPr>
      <w:rFonts w:eastAsia="Calibri"/>
      <w:sz w:val="20"/>
      <w:szCs w:val="20"/>
    </w:rPr>
  </w:style>
  <w:style w:type="character" w:customStyle="1" w:styleId="NagwekZnak">
    <w:name w:val="Nagłówek Znak"/>
    <w:link w:val="Nagwek"/>
    <w:rsid w:val="00D424BB"/>
    <w:rPr>
      <w:rFonts w:eastAsia="Calibri"/>
    </w:rPr>
  </w:style>
  <w:style w:type="paragraph" w:styleId="Tekstdymka">
    <w:name w:val="Balloon Text"/>
    <w:basedOn w:val="Normalny"/>
    <w:link w:val="TekstdymkaZnak"/>
    <w:rsid w:val="006F462C"/>
    <w:rPr>
      <w:rFonts w:ascii="Segoe UI" w:hAnsi="Segoe UI"/>
      <w:sz w:val="18"/>
      <w:szCs w:val="18"/>
    </w:rPr>
  </w:style>
  <w:style w:type="character" w:customStyle="1" w:styleId="TekstdymkaZnak">
    <w:name w:val="Tekst dymka Znak"/>
    <w:link w:val="Tekstdymka"/>
    <w:rsid w:val="006F462C"/>
    <w:rPr>
      <w:rFonts w:ascii="Segoe UI" w:hAnsi="Segoe UI" w:cs="Segoe UI"/>
      <w:sz w:val="18"/>
      <w:szCs w:val="18"/>
      <w:lang w:eastAsia="zh-CN"/>
    </w:rPr>
  </w:style>
  <w:style w:type="paragraph" w:styleId="Akapitzlist">
    <w:name w:val="List Paragraph"/>
    <w:basedOn w:val="Normalny"/>
    <w:uiPriority w:val="34"/>
    <w:qFormat/>
    <w:rsid w:val="003C7453"/>
    <w:pPr>
      <w:ind w:left="720"/>
      <w:contextualSpacing/>
    </w:pPr>
  </w:style>
  <w:style w:type="character" w:styleId="Odwoaniedokomentarza">
    <w:name w:val="annotation reference"/>
    <w:basedOn w:val="Domylnaczcionkaakapitu"/>
    <w:semiHidden/>
    <w:unhideWhenUsed/>
    <w:rsid w:val="00C9797D"/>
    <w:rPr>
      <w:sz w:val="16"/>
      <w:szCs w:val="16"/>
    </w:rPr>
  </w:style>
  <w:style w:type="paragraph" w:styleId="Tekstkomentarza">
    <w:name w:val="annotation text"/>
    <w:basedOn w:val="Normalny"/>
    <w:link w:val="TekstkomentarzaZnak"/>
    <w:semiHidden/>
    <w:unhideWhenUsed/>
    <w:rsid w:val="00C9797D"/>
    <w:rPr>
      <w:sz w:val="20"/>
      <w:szCs w:val="20"/>
    </w:rPr>
  </w:style>
  <w:style w:type="character" w:customStyle="1" w:styleId="TekstkomentarzaZnak">
    <w:name w:val="Tekst komentarza Znak"/>
    <w:basedOn w:val="Domylnaczcionkaakapitu"/>
    <w:link w:val="Tekstkomentarza"/>
    <w:semiHidden/>
    <w:rsid w:val="00C9797D"/>
    <w:rPr>
      <w:lang w:eastAsia="zh-CN"/>
    </w:rPr>
  </w:style>
  <w:style w:type="paragraph" w:styleId="Tematkomentarza">
    <w:name w:val="annotation subject"/>
    <w:basedOn w:val="Tekstkomentarza"/>
    <w:next w:val="Tekstkomentarza"/>
    <w:link w:val="TematkomentarzaZnak"/>
    <w:semiHidden/>
    <w:unhideWhenUsed/>
    <w:rsid w:val="00C9797D"/>
    <w:rPr>
      <w:b/>
      <w:bCs/>
    </w:rPr>
  </w:style>
  <w:style w:type="character" w:customStyle="1" w:styleId="TematkomentarzaZnak">
    <w:name w:val="Temat komentarza Znak"/>
    <w:basedOn w:val="TekstkomentarzaZnak"/>
    <w:link w:val="Tematkomentarza"/>
    <w:semiHidden/>
    <w:rsid w:val="00C9797D"/>
    <w:rPr>
      <w:b/>
      <w:bCs/>
      <w:lang w:eastAsia="zh-CN"/>
    </w:rPr>
  </w:style>
</w:styles>
</file>

<file path=word/webSettings.xml><?xml version="1.0" encoding="utf-8"?>
<w:webSettings xmlns:r="http://schemas.openxmlformats.org/officeDocument/2006/relationships" xmlns:w="http://schemas.openxmlformats.org/wordprocessingml/2006/main">
  <w:divs>
    <w:div w:id="450825467">
      <w:bodyDiv w:val="1"/>
      <w:marLeft w:val="0"/>
      <w:marRight w:val="0"/>
      <w:marTop w:val="0"/>
      <w:marBottom w:val="0"/>
      <w:divBdr>
        <w:top w:val="none" w:sz="0" w:space="0" w:color="auto"/>
        <w:left w:val="none" w:sz="0" w:space="0" w:color="auto"/>
        <w:bottom w:val="none" w:sz="0" w:space="0" w:color="auto"/>
        <w:right w:val="none" w:sz="0" w:space="0" w:color="auto"/>
      </w:divBdr>
    </w:div>
    <w:div w:id="665012675">
      <w:bodyDiv w:val="1"/>
      <w:marLeft w:val="0"/>
      <w:marRight w:val="0"/>
      <w:marTop w:val="0"/>
      <w:marBottom w:val="0"/>
      <w:divBdr>
        <w:top w:val="none" w:sz="0" w:space="0" w:color="auto"/>
        <w:left w:val="none" w:sz="0" w:space="0" w:color="auto"/>
        <w:bottom w:val="none" w:sz="0" w:space="0" w:color="auto"/>
        <w:right w:val="none" w:sz="0" w:space="0" w:color="auto"/>
      </w:divBdr>
      <w:divsChild>
        <w:div w:id="4140117">
          <w:marLeft w:val="0"/>
          <w:marRight w:val="0"/>
          <w:marTop w:val="0"/>
          <w:marBottom w:val="0"/>
          <w:divBdr>
            <w:top w:val="none" w:sz="0" w:space="0" w:color="auto"/>
            <w:left w:val="none" w:sz="0" w:space="0" w:color="auto"/>
            <w:bottom w:val="none" w:sz="0" w:space="0" w:color="auto"/>
            <w:right w:val="none" w:sz="0" w:space="0" w:color="auto"/>
          </w:divBdr>
        </w:div>
        <w:div w:id="10373470">
          <w:marLeft w:val="0"/>
          <w:marRight w:val="0"/>
          <w:marTop w:val="0"/>
          <w:marBottom w:val="0"/>
          <w:divBdr>
            <w:top w:val="none" w:sz="0" w:space="0" w:color="auto"/>
            <w:left w:val="none" w:sz="0" w:space="0" w:color="auto"/>
            <w:bottom w:val="none" w:sz="0" w:space="0" w:color="auto"/>
            <w:right w:val="none" w:sz="0" w:space="0" w:color="auto"/>
          </w:divBdr>
        </w:div>
        <w:div w:id="10375012">
          <w:marLeft w:val="0"/>
          <w:marRight w:val="0"/>
          <w:marTop w:val="0"/>
          <w:marBottom w:val="0"/>
          <w:divBdr>
            <w:top w:val="none" w:sz="0" w:space="0" w:color="auto"/>
            <w:left w:val="none" w:sz="0" w:space="0" w:color="auto"/>
            <w:bottom w:val="none" w:sz="0" w:space="0" w:color="auto"/>
            <w:right w:val="none" w:sz="0" w:space="0" w:color="auto"/>
          </w:divBdr>
        </w:div>
        <w:div w:id="13961476">
          <w:marLeft w:val="0"/>
          <w:marRight w:val="0"/>
          <w:marTop w:val="0"/>
          <w:marBottom w:val="0"/>
          <w:divBdr>
            <w:top w:val="none" w:sz="0" w:space="0" w:color="auto"/>
            <w:left w:val="none" w:sz="0" w:space="0" w:color="auto"/>
            <w:bottom w:val="none" w:sz="0" w:space="0" w:color="auto"/>
            <w:right w:val="none" w:sz="0" w:space="0" w:color="auto"/>
          </w:divBdr>
        </w:div>
        <w:div w:id="16393326">
          <w:marLeft w:val="0"/>
          <w:marRight w:val="0"/>
          <w:marTop w:val="0"/>
          <w:marBottom w:val="0"/>
          <w:divBdr>
            <w:top w:val="none" w:sz="0" w:space="0" w:color="auto"/>
            <w:left w:val="none" w:sz="0" w:space="0" w:color="auto"/>
            <w:bottom w:val="none" w:sz="0" w:space="0" w:color="auto"/>
            <w:right w:val="none" w:sz="0" w:space="0" w:color="auto"/>
          </w:divBdr>
        </w:div>
        <w:div w:id="16661175">
          <w:marLeft w:val="0"/>
          <w:marRight w:val="0"/>
          <w:marTop w:val="0"/>
          <w:marBottom w:val="0"/>
          <w:divBdr>
            <w:top w:val="none" w:sz="0" w:space="0" w:color="auto"/>
            <w:left w:val="none" w:sz="0" w:space="0" w:color="auto"/>
            <w:bottom w:val="none" w:sz="0" w:space="0" w:color="auto"/>
            <w:right w:val="none" w:sz="0" w:space="0" w:color="auto"/>
          </w:divBdr>
        </w:div>
        <w:div w:id="20475011">
          <w:marLeft w:val="0"/>
          <w:marRight w:val="0"/>
          <w:marTop w:val="0"/>
          <w:marBottom w:val="0"/>
          <w:divBdr>
            <w:top w:val="none" w:sz="0" w:space="0" w:color="auto"/>
            <w:left w:val="none" w:sz="0" w:space="0" w:color="auto"/>
            <w:bottom w:val="none" w:sz="0" w:space="0" w:color="auto"/>
            <w:right w:val="none" w:sz="0" w:space="0" w:color="auto"/>
          </w:divBdr>
        </w:div>
        <w:div w:id="23295108">
          <w:marLeft w:val="0"/>
          <w:marRight w:val="0"/>
          <w:marTop w:val="0"/>
          <w:marBottom w:val="0"/>
          <w:divBdr>
            <w:top w:val="none" w:sz="0" w:space="0" w:color="auto"/>
            <w:left w:val="none" w:sz="0" w:space="0" w:color="auto"/>
            <w:bottom w:val="none" w:sz="0" w:space="0" w:color="auto"/>
            <w:right w:val="none" w:sz="0" w:space="0" w:color="auto"/>
          </w:divBdr>
        </w:div>
        <w:div w:id="26418161">
          <w:marLeft w:val="0"/>
          <w:marRight w:val="0"/>
          <w:marTop w:val="0"/>
          <w:marBottom w:val="0"/>
          <w:divBdr>
            <w:top w:val="none" w:sz="0" w:space="0" w:color="auto"/>
            <w:left w:val="none" w:sz="0" w:space="0" w:color="auto"/>
            <w:bottom w:val="none" w:sz="0" w:space="0" w:color="auto"/>
            <w:right w:val="none" w:sz="0" w:space="0" w:color="auto"/>
          </w:divBdr>
        </w:div>
        <w:div w:id="28847513">
          <w:marLeft w:val="0"/>
          <w:marRight w:val="0"/>
          <w:marTop w:val="0"/>
          <w:marBottom w:val="0"/>
          <w:divBdr>
            <w:top w:val="none" w:sz="0" w:space="0" w:color="auto"/>
            <w:left w:val="none" w:sz="0" w:space="0" w:color="auto"/>
            <w:bottom w:val="none" w:sz="0" w:space="0" w:color="auto"/>
            <w:right w:val="none" w:sz="0" w:space="0" w:color="auto"/>
          </w:divBdr>
        </w:div>
        <w:div w:id="31925806">
          <w:marLeft w:val="0"/>
          <w:marRight w:val="0"/>
          <w:marTop w:val="0"/>
          <w:marBottom w:val="0"/>
          <w:divBdr>
            <w:top w:val="none" w:sz="0" w:space="0" w:color="auto"/>
            <w:left w:val="none" w:sz="0" w:space="0" w:color="auto"/>
            <w:bottom w:val="none" w:sz="0" w:space="0" w:color="auto"/>
            <w:right w:val="none" w:sz="0" w:space="0" w:color="auto"/>
          </w:divBdr>
        </w:div>
        <w:div w:id="33041701">
          <w:marLeft w:val="0"/>
          <w:marRight w:val="0"/>
          <w:marTop w:val="0"/>
          <w:marBottom w:val="0"/>
          <w:divBdr>
            <w:top w:val="none" w:sz="0" w:space="0" w:color="auto"/>
            <w:left w:val="none" w:sz="0" w:space="0" w:color="auto"/>
            <w:bottom w:val="none" w:sz="0" w:space="0" w:color="auto"/>
            <w:right w:val="none" w:sz="0" w:space="0" w:color="auto"/>
          </w:divBdr>
        </w:div>
        <w:div w:id="45842230">
          <w:marLeft w:val="0"/>
          <w:marRight w:val="0"/>
          <w:marTop w:val="0"/>
          <w:marBottom w:val="0"/>
          <w:divBdr>
            <w:top w:val="none" w:sz="0" w:space="0" w:color="auto"/>
            <w:left w:val="none" w:sz="0" w:space="0" w:color="auto"/>
            <w:bottom w:val="none" w:sz="0" w:space="0" w:color="auto"/>
            <w:right w:val="none" w:sz="0" w:space="0" w:color="auto"/>
          </w:divBdr>
        </w:div>
        <w:div w:id="45960463">
          <w:marLeft w:val="0"/>
          <w:marRight w:val="0"/>
          <w:marTop w:val="0"/>
          <w:marBottom w:val="0"/>
          <w:divBdr>
            <w:top w:val="none" w:sz="0" w:space="0" w:color="auto"/>
            <w:left w:val="none" w:sz="0" w:space="0" w:color="auto"/>
            <w:bottom w:val="none" w:sz="0" w:space="0" w:color="auto"/>
            <w:right w:val="none" w:sz="0" w:space="0" w:color="auto"/>
          </w:divBdr>
        </w:div>
        <w:div w:id="46801072">
          <w:marLeft w:val="0"/>
          <w:marRight w:val="0"/>
          <w:marTop w:val="0"/>
          <w:marBottom w:val="0"/>
          <w:divBdr>
            <w:top w:val="none" w:sz="0" w:space="0" w:color="auto"/>
            <w:left w:val="none" w:sz="0" w:space="0" w:color="auto"/>
            <w:bottom w:val="none" w:sz="0" w:space="0" w:color="auto"/>
            <w:right w:val="none" w:sz="0" w:space="0" w:color="auto"/>
          </w:divBdr>
        </w:div>
        <w:div w:id="48651023">
          <w:marLeft w:val="0"/>
          <w:marRight w:val="0"/>
          <w:marTop w:val="0"/>
          <w:marBottom w:val="0"/>
          <w:divBdr>
            <w:top w:val="none" w:sz="0" w:space="0" w:color="auto"/>
            <w:left w:val="none" w:sz="0" w:space="0" w:color="auto"/>
            <w:bottom w:val="none" w:sz="0" w:space="0" w:color="auto"/>
            <w:right w:val="none" w:sz="0" w:space="0" w:color="auto"/>
          </w:divBdr>
        </w:div>
        <w:div w:id="54743409">
          <w:marLeft w:val="0"/>
          <w:marRight w:val="0"/>
          <w:marTop w:val="0"/>
          <w:marBottom w:val="0"/>
          <w:divBdr>
            <w:top w:val="none" w:sz="0" w:space="0" w:color="auto"/>
            <w:left w:val="none" w:sz="0" w:space="0" w:color="auto"/>
            <w:bottom w:val="none" w:sz="0" w:space="0" w:color="auto"/>
            <w:right w:val="none" w:sz="0" w:space="0" w:color="auto"/>
          </w:divBdr>
        </w:div>
        <w:div w:id="62602671">
          <w:marLeft w:val="0"/>
          <w:marRight w:val="0"/>
          <w:marTop w:val="0"/>
          <w:marBottom w:val="0"/>
          <w:divBdr>
            <w:top w:val="none" w:sz="0" w:space="0" w:color="auto"/>
            <w:left w:val="none" w:sz="0" w:space="0" w:color="auto"/>
            <w:bottom w:val="none" w:sz="0" w:space="0" w:color="auto"/>
            <w:right w:val="none" w:sz="0" w:space="0" w:color="auto"/>
          </w:divBdr>
        </w:div>
        <w:div w:id="70468769">
          <w:marLeft w:val="0"/>
          <w:marRight w:val="0"/>
          <w:marTop w:val="0"/>
          <w:marBottom w:val="0"/>
          <w:divBdr>
            <w:top w:val="none" w:sz="0" w:space="0" w:color="auto"/>
            <w:left w:val="none" w:sz="0" w:space="0" w:color="auto"/>
            <w:bottom w:val="none" w:sz="0" w:space="0" w:color="auto"/>
            <w:right w:val="none" w:sz="0" w:space="0" w:color="auto"/>
          </w:divBdr>
        </w:div>
        <w:div w:id="71634223">
          <w:marLeft w:val="0"/>
          <w:marRight w:val="0"/>
          <w:marTop w:val="0"/>
          <w:marBottom w:val="0"/>
          <w:divBdr>
            <w:top w:val="none" w:sz="0" w:space="0" w:color="auto"/>
            <w:left w:val="none" w:sz="0" w:space="0" w:color="auto"/>
            <w:bottom w:val="none" w:sz="0" w:space="0" w:color="auto"/>
            <w:right w:val="none" w:sz="0" w:space="0" w:color="auto"/>
          </w:divBdr>
        </w:div>
        <w:div w:id="72358587">
          <w:marLeft w:val="0"/>
          <w:marRight w:val="0"/>
          <w:marTop w:val="0"/>
          <w:marBottom w:val="0"/>
          <w:divBdr>
            <w:top w:val="none" w:sz="0" w:space="0" w:color="auto"/>
            <w:left w:val="none" w:sz="0" w:space="0" w:color="auto"/>
            <w:bottom w:val="none" w:sz="0" w:space="0" w:color="auto"/>
            <w:right w:val="none" w:sz="0" w:space="0" w:color="auto"/>
          </w:divBdr>
        </w:div>
        <w:div w:id="74937809">
          <w:marLeft w:val="0"/>
          <w:marRight w:val="0"/>
          <w:marTop w:val="0"/>
          <w:marBottom w:val="0"/>
          <w:divBdr>
            <w:top w:val="none" w:sz="0" w:space="0" w:color="auto"/>
            <w:left w:val="none" w:sz="0" w:space="0" w:color="auto"/>
            <w:bottom w:val="none" w:sz="0" w:space="0" w:color="auto"/>
            <w:right w:val="none" w:sz="0" w:space="0" w:color="auto"/>
          </w:divBdr>
        </w:div>
        <w:div w:id="83382104">
          <w:marLeft w:val="0"/>
          <w:marRight w:val="0"/>
          <w:marTop w:val="0"/>
          <w:marBottom w:val="0"/>
          <w:divBdr>
            <w:top w:val="none" w:sz="0" w:space="0" w:color="auto"/>
            <w:left w:val="none" w:sz="0" w:space="0" w:color="auto"/>
            <w:bottom w:val="none" w:sz="0" w:space="0" w:color="auto"/>
            <w:right w:val="none" w:sz="0" w:space="0" w:color="auto"/>
          </w:divBdr>
        </w:div>
        <w:div w:id="92479802">
          <w:marLeft w:val="0"/>
          <w:marRight w:val="0"/>
          <w:marTop w:val="0"/>
          <w:marBottom w:val="0"/>
          <w:divBdr>
            <w:top w:val="none" w:sz="0" w:space="0" w:color="auto"/>
            <w:left w:val="none" w:sz="0" w:space="0" w:color="auto"/>
            <w:bottom w:val="none" w:sz="0" w:space="0" w:color="auto"/>
            <w:right w:val="none" w:sz="0" w:space="0" w:color="auto"/>
          </w:divBdr>
        </w:div>
        <w:div w:id="93748058">
          <w:marLeft w:val="0"/>
          <w:marRight w:val="0"/>
          <w:marTop w:val="0"/>
          <w:marBottom w:val="0"/>
          <w:divBdr>
            <w:top w:val="none" w:sz="0" w:space="0" w:color="auto"/>
            <w:left w:val="none" w:sz="0" w:space="0" w:color="auto"/>
            <w:bottom w:val="none" w:sz="0" w:space="0" w:color="auto"/>
            <w:right w:val="none" w:sz="0" w:space="0" w:color="auto"/>
          </w:divBdr>
        </w:div>
        <w:div w:id="104230548">
          <w:marLeft w:val="0"/>
          <w:marRight w:val="0"/>
          <w:marTop w:val="0"/>
          <w:marBottom w:val="0"/>
          <w:divBdr>
            <w:top w:val="none" w:sz="0" w:space="0" w:color="auto"/>
            <w:left w:val="none" w:sz="0" w:space="0" w:color="auto"/>
            <w:bottom w:val="none" w:sz="0" w:space="0" w:color="auto"/>
            <w:right w:val="none" w:sz="0" w:space="0" w:color="auto"/>
          </w:divBdr>
        </w:div>
        <w:div w:id="108742007">
          <w:marLeft w:val="0"/>
          <w:marRight w:val="0"/>
          <w:marTop w:val="0"/>
          <w:marBottom w:val="0"/>
          <w:divBdr>
            <w:top w:val="none" w:sz="0" w:space="0" w:color="auto"/>
            <w:left w:val="none" w:sz="0" w:space="0" w:color="auto"/>
            <w:bottom w:val="none" w:sz="0" w:space="0" w:color="auto"/>
            <w:right w:val="none" w:sz="0" w:space="0" w:color="auto"/>
          </w:divBdr>
        </w:div>
        <w:div w:id="110319041">
          <w:marLeft w:val="0"/>
          <w:marRight w:val="0"/>
          <w:marTop w:val="0"/>
          <w:marBottom w:val="0"/>
          <w:divBdr>
            <w:top w:val="none" w:sz="0" w:space="0" w:color="auto"/>
            <w:left w:val="none" w:sz="0" w:space="0" w:color="auto"/>
            <w:bottom w:val="none" w:sz="0" w:space="0" w:color="auto"/>
            <w:right w:val="none" w:sz="0" w:space="0" w:color="auto"/>
          </w:divBdr>
        </w:div>
        <w:div w:id="118383733">
          <w:marLeft w:val="0"/>
          <w:marRight w:val="0"/>
          <w:marTop w:val="0"/>
          <w:marBottom w:val="0"/>
          <w:divBdr>
            <w:top w:val="none" w:sz="0" w:space="0" w:color="auto"/>
            <w:left w:val="none" w:sz="0" w:space="0" w:color="auto"/>
            <w:bottom w:val="none" w:sz="0" w:space="0" w:color="auto"/>
            <w:right w:val="none" w:sz="0" w:space="0" w:color="auto"/>
          </w:divBdr>
        </w:div>
        <w:div w:id="121769117">
          <w:marLeft w:val="0"/>
          <w:marRight w:val="0"/>
          <w:marTop w:val="0"/>
          <w:marBottom w:val="0"/>
          <w:divBdr>
            <w:top w:val="none" w:sz="0" w:space="0" w:color="auto"/>
            <w:left w:val="none" w:sz="0" w:space="0" w:color="auto"/>
            <w:bottom w:val="none" w:sz="0" w:space="0" w:color="auto"/>
            <w:right w:val="none" w:sz="0" w:space="0" w:color="auto"/>
          </w:divBdr>
        </w:div>
        <w:div w:id="123351479">
          <w:marLeft w:val="0"/>
          <w:marRight w:val="0"/>
          <w:marTop w:val="0"/>
          <w:marBottom w:val="0"/>
          <w:divBdr>
            <w:top w:val="none" w:sz="0" w:space="0" w:color="auto"/>
            <w:left w:val="none" w:sz="0" w:space="0" w:color="auto"/>
            <w:bottom w:val="none" w:sz="0" w:space="0" w:color="auto"/>
            <w:right w:val="none" w:sz="0" w:space="0" w:color="auto"/>
          </w:divBdr>
        </w:div>
        <w:div w:id="125898327">
          <w:marLeft w:val="0"/>
          <w:marRight w:val="0"/>
          <w:marTop w:val="0"/>
          <w:marBottom w:val="0"/>
          <w:divBdr>
            <w:top w:val="none" w:sz="0" w:space="0" w:color="auto"/>
            <w:left w:val="none" w:sz="0" w:space="0" w:color="auto"/>
            <w:bottom w:val="none" w:sz="0" w:space="0" w:color="auto"/>
            <w:right w:val="none" w:sz="0" w:space="0" w:color="auto"/>
          </w:divBdr>
        </w:div>
        <w:div w:id="132913807">
          <w:marLeft w:val="0"/>
          <w:marRight w:val="0"/>
          <w:marTop w:val="0"/>
          <w:marBottom w:val="0"/>
          <w:divBdr>
            <w:top w:val="none" w:sz="0" w:space="0" w:color="auto"/>
            <w:left w:val="none" w:sz="0" w:space="0" w:color="auto"/>
            <w:bottom w:val="none" w:sz="0" w:space="0" w:color="auto"/>
            <w:right w:val="none" w:sz="0" w:space="0" w:color="auto"/>
          </w:divBdr>
        </w:div>
        <w:div w:id="143549629">
          <w:marLeft w:val="0"/>
          <w:marRight w:val="0"/>
          <w:marTop w:val="0"/>
          <w:marBottom w:val="0"/>
          <w:divBdr>
            <w:top w:val="none" w:sz="0" w:space="0" w:color="auto"/>
            <w:left w:val="none" w:sz="0" w:space="0" w:color="auto"/>
            <w:bottom w:val="none" w:sz="0" w:space="0" w:color="auto"/>
            <w:right w:val="none" w:sz="0" w:space="0" w:color="auto"/>
          </w:divBdr>
        </w:div>
        <w:div w:id="144399965">
          <w:marLeft w:val="0"/>
          <w:marRight w:val="0"/>
          <w:marTop w:val="0"/>
          <w:marBottom w:val="0"/>
          <w:divBdr>
            <w:top w:val="none" w:sz="0" w:space="0" w:color="auto"/>
            <w:left w:val="none" w:sz="0" w:space="0" w:color="auto"/>
            <w:bottom w:val="none" w:sz="0" w:space="0" w:color="auto"/>
            <w:right w:val="none" w:sz="0" w:space="0" w:color="auto"/>
          </w:divBdr>
        </w:div>
        <w:div w:id="152451603">
          <w:marLeft w:val="0"/>
          <w:marRight w:val="0"/>
          <w:marTop w:val="0"/>
          <w:marBottom w:val="0"/>
          <w:divBdr>
            <w:top w:val="none" w:sz="0" w:space="0" w:color="auto"/>
            <w:left w:val="none" w:sz="0" w:space="0" w:color="auto"/>
            <w:bottom w:val="none" w:sz="0" w:space="0" w:color="auto"/>
            <w:right w:val="none" w:sz="0" w:space="0" w:color="auto"/>
          </w:divBdr>
        </w:div>
        <w:div w:id="157617777">
          <w:marLeft w:val="0"/>
          <w:marRight w:val="0"/>
          <w:marTop w:val="0"/>
          <w:marBottom w:val="0"/>
          <w:divBdr>
            <w:top w:val="none" w:sz="0" w:space="0" w:color="auto"/>
            <w:left w:val="none" w:sz="0" w:space="0" w:color="auto"/>
            <w:bottom w:val="none" w:sz="0" w:space="0" w:color="auto"/>
            <w:right w:val="none" w:sz="0" w:space="0" w:color="auto"/>
          </w:divBdr>
        </w:div>
        <w:div w:id="166142449">
          <w:marLeft w:val="0"/>
          <w:marRight w:val="0"/>
          <w:marTop w:val="0"/>
          <w:marBottom w:val="0"/>
          <w:divBdr>
            <w:top w:val="none" w:sz="0" w:space="0" w:color="auto"/>
            <w:left w:val="none" w:sz="0" w:space="0" w:color="auto"/>
            <w:bottom w:val="none" w:sz="0" w:space="0" w:color="auto"/>
            <w:right w:val="none" w:sz="0" w:space="0" w:color="auto"/>
          </w:divBdr>
        </w:div>
        <w:div w:id="168837633">
          <w:marLeft w:val="0"/>
          <w:marRight w:val="0"/>
          <w:marTop w:val="0"/>
          <w:marBottom w:val="0"/>
          <w:divBdr>
            <w:top w:val="none" w:sz="0" w:space="0" w:color="auto"/>
            <w:left w:val="none" w:sz="0" w:space="0" w:color="auto"/>
            <w:bottom w:val="none" w:sz="0" w:space="0" w:color="auto"/>
            <w:right w:val="none" w:sz="0" w:space="0" w:color="auto"/>
          </w:divBdr>
        </w:div>
        <w:div w:id="170609069">
          <w:marLeft w:val="0"/>
          <w:marRight w:val="0"/>
          <w:marTop w:val="0"/>
          <w:marBottom w:val="0"/>
          <w:divBdr>
            <w:top w:val="none" w:sz="0" w:space="0" w:color="auto"/>
            <w:left w:val="none" w:sz="0" w:space="0" w:color="auto"/>
            <w:bottom w:val="none" w:sz="0" w:space="0" w:color="auto"/>
            <w:right w:val="none" w:sz="0" w:space="0" w:color="auto"/>
          </w:divBdr>
        </w:div>
        <w:div w:id="177041918">
          <w:marLeft w:val="0"/>
          <w:marRight w:val="0"/>
          <w:marTop w:val="0"/>
          <w:marBottom w:val="0"/>
          <w:divBdr>
            <w:top w:val="none" w:sz="0" w:space="0" w:color="auto"/>
            <w:left w:val="none" w:sz="0" w:space="0" w:color="auto"/>
            <w:bottom w:val="none" w:sz="0" w:space="0" w:color="auto"/>
            <w:right w:val="none" w:sz="0" w:space="0" w:color="auto"/>
          </w:divBdr>
        </w:div>
        <w:div w:id="181433008">
          <w:marLeft w:val="0"/>
          <w:marRight w:val="0"/>
          <w:marTop w:val="0"/>
          <w:marBottom w:val="0"/>
          <w:divBdr>
            <w:top w:val="none" w:sz="0" w:space="0" w:color="auto"/>
            <w:left w:val="none" w:sz="0" w:space="0" w:color="auto"/>
            <w:bottom w:val="none" w:sz="0" w:space="0" w:color="auto"/>
            <w:right w:val="none" w:sz="0" w:space="0" w:color="auto"/>
          </w:divBdr>
        </w:div>
        <w:div w:id="184246469">
          <w:marLeft w:val="0"/>
          <w:marRight w:val="0"/>
          <w:marTop w:val="0"/>
          <w:marBottom w:val="0"/>
          <w:divBdr>
            <w:top w:val="none" w:sz="0" w:space="0" w:color="auto"/>
            <w:left w:val="none" w:sz="0" w:space="0" w:color="auto"/>
            <w:bottom w:val="none" w:sz="0" w:space="0" w:color="auto"/>
            <w:right w:val="none" w:sz="0" w:space="0" w:color="auto"/>
          </w:divBdr>
        </w:div>
        <w:div w:id="184711646">
          <w:marLeft w:val="0"/>
          <w:marRight w:val="0"/>
          <w:marTop w:val="0"/>
          <w:marBottom w:val="0"/>
          <w:divBdr>
            <w:top w:val="none" w:sz="0" w:space="0" w:color="auto"/>
            <w:left w:val="none" w:sz="0" w:space="0" w:color="auto"/>
            <w:bottom w:val="none" w:sz="0" w:space="0" w:color="auto"/>
            <w:right w:val="none" w:sz="0" w:space="0" w:color="auto"/>
          </w:divBdr>
        </w:div>
        <w:div w:id="192306059">
          <w:marLeft w:val="0"/>
          <w:marRight w:val="0"/>
          <w:marTop w:val="0"/>
          <w:marBottom w:val="0"/>
          <w:divBdr>
            <w:top w:val="none" w:sz="0" w:space="0" w:color="auto"/>
            <w:left w:val="none" w:sz="0" w:space="0" w:color="auto"/>
            <w:bottom w:val="none" w:sz="0" w:space="0" w:color="auto"/>
            <w:right w:val="none" w:sz="0" w:space="0" w:color="auto"/>
          </w:divBdr>
        </w:div>
        <w:div w:id="193732568">
          <w:marLeft w:val="0"/>
          <w:marRight w:val="0"/>
          <w:marTop w:val="0"/>
          <w:marBottom w:val="0"/>
          <w:divBdr>
            <w:top w:val="none" w:sz="0" w:space="0" w:color="auto"/>
            <w:left w:val="none" w:sz="0" w:space="0" w:color="auto"/>
            <w:bottom w:val="none" w:sz="0" w:space="0" w:color="auto"/>
            <w:right w:val="none" w:sz="0" w:space="0" w:color="auto"/>
          </w:divBdr>
        </w:div>
        <w:div w:id="205682476">
          <w:marLeft w:val="0"/>
          <w:marRight w:val="0"/>
          <w:marTop w:val="0"/>
          <w:marBottom w:val="0"/>
          <w:divBdr>
            <w:top w:val="none" w:sz="0" w:space="0" w:color="auto"/>
            <w:left w:val="none" w:sz="0" w:space="0" w:color="auto"/>
            <w:bottom w:val="none" w:sz="0" w:space="0" w:color="auto"/>
            <w:right w:val="none" w:sz="0" w:space="0" w:color="auto"/>
          </w:divBdr>
        </w:div>
        <w:div w:id="217669056">
          <w:marLeft w:val="0"/>
          <w:marRight w:val="0"/>
          <w:marTop w:val="0"/>
          <w:marBottom w:val="0"/>
          <w:divBdr>
            <w:top w:val="none" w:sz="0" w:space="0" w:color="auto"/>
            <w:left w:val="none" w:sz="0" w:space="0" w:color="auto"/>
            <w:bottom w:val="none" w:sz="0" w:space="0" w:color="auto"/>
            <w:right w:val="none" w:sz="0" w:space="0" w:color="auto"/>
          </w:divBdr>
        </w:div>
        <w:div w:id="233246262">
          <w:marLeft w:val="0"/>
          <w:marRight w:val="0"/>
          <w:marTop w:val="0"/>
          <w:marBottom w:val="0"/>
          <w:divBdr>
            <w:top w:val="none" w:sz="0" w:space="0" w:color="auto"/>
            <w:left w:val="none" w:sz="0" w:space="0" w:color="auto"/>
            <w:bottom w:val="none" w:sz="0" w:space="0" w:color="auto"/>
            <w:right w:val="none" w:sz="0" w:space="0" w:color="auto"/>
          </w:divBdr>
        </w:div>
        <w:div w:id="245656881">
          <w:marLeft w:val="0"/>
          <w:marRight w:val="0"/>
          <w:marTop w:val="0"/>
          <w:marBottom w:val="0"/>
          <w:divBdr>
            <w:top w:val="none" w:sz="0" w:space="0" w:color="auto"/>
            <w:left w:val="none" w:sz="0" w:space="0" w:color="auto"/>
            <w:bottom w:val="none" w:sz="0" w:space="0" w:color="auto"/>
            <w:right w:val="none" w:sz="0" w:space="0" w:color="auto"/>
          </w:divBdr>
        </w:div>
        <w:div w:id="252134278">
          <w:marLeft w:val="0"/>
          <w:marRight w:val="0"/>
          <w:marTop w:val="0"/>
          <w:marBottom w:val="0"/>
          <w:divBdr>
            <w:top w:val="none" w:sz="0" w:space="0" w:color="auto"/>
            <w:left w:val="none" w:sz="0" w:space="0" w:color="auto"/>
            <w:bottom w:val="none" w:sz="0" w:space="0" w:color="auto"/>
            <w:right w:val="none" w:sz="0" w:space="0" w:color="auto"/>
          </w:divBdr>
        </w:div>
        <w:div w:id="264577168">
          <w:marLeft w:val="0"/>
          <w:marRight w:val="0"/>
          <w:marTop w:val="0"/>
          <w:marBottom w:val="0"/>
          <w:divBdr>
            <w:top w:val="none" w:sz="0" w:space="0" w:color="auto"/>
            <w:left w:val="none" w:sz="0" w:space="0" w:color="auto"/>
            <w:bottom w:val="none" w:sz="0" w:space="0" w:color="auto"/>
            <w:right w:val="none" w:sz="0" w:space="0" w:color="auto"/>
          </w:divBdr>
        </w:div>
        <w:div w:id="268007711">
          <w:marLeft w:val="0"/>
          <w:marRight w:val="0"/>
          <w:marTop w:val="0"/>
          <w:marBottom w:val="0"/>
          <w:divBdr>
            <w:top w:val="none" w:sz="0" w:space="0" w:color="auto"/>
            <w:left w:val="none" w:sz="0" w:space="0" w:color="auto"/>
            <w:bottom w:val="none" w:sz="0" w:space="0" w:color="auto"/>
            <w:right w:val="none" w:sz="0" w:space="0" w:color="auto"/>
          </w:divBdr>
        </w:div>
        <w:div w:id="270626666">
          <w:marLeft w:val="0"/>
          <w:marRight w:val="0"/>
          <w:marTop w:val="0"/>
          <w:marBottom w:val="0"/>
          <w:divBdr>
            <w:top w:val="none" w:sz="0" w:space="0" w:color="auto"/>
            <w:left w:val="none" w:sz="0" w:space="0" w:color="auto"/>
            <w:bottom w:val="none" w:sz="0" w:space="0" w:color="auto"/>
            <w:right w:val="none" w:sz="0" w:space="0" w:color="auto"/>
          </w:divBdr>
        </w:div>
        <w:div w:id="281883875">
          <w:marLeft w:val="0"/>
          <w:marRight w:val="0"/>
          <w:marTop w:val="0"/>
          <w:marBottom w:val="0"/>
          <w:divBdr>
            <w:top w:val="none" w:sz="0" w:space="0" w:color="auto"/>
            <w:left w:val="none" w:sz="0" w:space="0" w:color="auto"/>
            <w:bottom w:val="none" w:sz="0" w:space="0" w:color="auto"/>
            <w:right w:val="none" w:sz="0" w:space="0" w:color="auto"/>
          </w:divBdr>
        </w:div>
        <w:div w:id="287784071">
          <w:marLeft w:val="0"/>
          <w:marRight w:val="0"/>
          <w:marTop w:val="0"/>
          <w:marBottom w:val="0"/>
          <w:divBdr>
            <w:top w:val="none" w:sz="0" w:space="0" w:color="auto"/>
            <w:left w:val="none" w:sz="0" w:space="0" w:color="auto"/>
            <w:bottom w:val="none" w:sz="0" w:space="0" w:color="auto"/>
            <w:right w:val="none" w:sz="0" w:space="0" w:color="auto"/>
          </w:divBdr>
        </w:div>
        <w:div w:id="293408928">
          <w:marLeft w:val="0"/>
          <w:marRight w:val="0"/>
          <w:marTop w:val="0"/>
          <w:marBottom w:val="0"/>
          <w:divBdr>
            <w:top w:val="none" w:sz="0" w:space="0" w:color="auto"/>
            <w:left w:val="none" w:sz="0" w:space="0" w:color="auto"/>
            <w:bottom w:val="none" w:sz="0" w:space="0" w:color="auto"/>
            <w:right w:val="none" w:sz="0" w:space="0" w:color="auto"/>
          </w:divBdr>
        </w:div>
        <w:div w:id="294407251">
          <w:marLeft w:val="0"/>
          <w:marRight w:val="0"/>
          <w:marTop w:val="0"/>
          <w:marBottom w:val="0"/>
          <w:divBdr>
            <w:top w:val="none" w:sz="0" w:space="0" w:color="auto"/>
            <w:left w:val="none" w:sz="0" w:space="0" w:color="auto"/>
            <w:bottom w:val="none" w:sz="0" w:space="0" w:color="auto"/>
            <w:right w:val="none" w:sz="0" w:space="0" w:color="auto"/>
          </w:divBdr>
        </w:div>
        <w:div w:id="306512978">
          <w:marLeft w:val="0"/>
          <w:marRight w:val="0"/>
          <w:marTop w:val="0"/>
          <w:marBottom w:val="0"/>
          <w:divBdr>
            <w:top w:val="none" w:sz="0" w:space="0" w:color="auto"/>
            <w:left w:val="none" w:sz="0" w:space="0" w:color="auto"/>
            <w:bottom w:val="none" w:sz="0" w:space="0" w:color="auto"/>
            <w:right w:val="none" w:sz="0" w:space="0" w:color="auto"/>
          </w:divBdr>
        </w:div>
        <w:div w:id="332801124">
          <w:marLeft w:val="0"/>
          <w:marRight w:val="0"/>
          <w:marTop w:val="0"/>
          <w:marBottom w:val="0"/>
          <w:divBdr>
            <w:top w:val="none" w:sz="0" w:space="0" w:color="auto"/>
            <w:left w:val="none" w:sz="0" w:space="0" w:color="auto"/>
            <w:bottom w:val="none" w:sz="0" w:space="0" w:color="auto"/>
            <w:right w:val="none" w:sz="0" w:space="0" w:color="auto"/>
          </w:divBdr>
        </w:div>
        <w:div w:id="338001762">
          <w:marLeft w:val="0"/>
          <w:marRight w:val="0"/>
          <w:marTop w:val="0"/>
          <w:marBottom w:val="0"/>
          <w:divBdr>
            <w:top w:val="none" w:sz="0" w:space="0" w:color="auto"/>
            <w:left w:val="none" w:sz="0" w:space="0" w:color="auto"/>
            <w:bottom w:val="none" w:sz="0" w:space="0" w:color="auto"/>
            <w:right w:val="none" w:sz="0" w:space="0" w:color="auto"/>
          </w:divBdr>
        </w:div>
        <w:div w:id="338044226">
          <w:marLeft w:val="0"/>
          <w:marRight w:val="0"/>
          <w:marTop w:val="0"/>
          <w:marBottom w:val="0"/>
          <w:divBdr>
            <w:top w:val="none" w:sz="0" w:space="0" w:color="auto"/>
            <w:left w:val="none" w:sz="0" w:space="0" w:color="auto"/>
            <w:bottom w:val="none" w:sz="0" w:space="0" w:color="auto"/>
            <w:right w:val="none" w:sz="0" w:space="0" w:color="auto"/>
          </w:divBdr>
        </w:div>
        <w:div w:id="340277812">
          <w:marLeft w:val="0"/>
          <w:marRight w:val="0"/>
          <w:marTop w:val="0"/>
          <w:marBottom w:val="0"/>
          <w:divBdr>
            <w:top w:val="none" w:sz="0" w:space="0" w:color="auto"/>
            <w:left w:val="none" w:sz="0" w:space="0" w:color="auto"/>
            <w:bottom w:val="none" w:sz="0" w:space="0" w:color="auto"/>
            <w:right w:val="none" w:sz="0" w:space="0" w:color="auto"/>
          </w:divBdr>
        </w:div>
        <w:div w:id="343753501">
          <w:marLeft w:val="0"/>
          <w:marRight w:val="0"/>
          <w:marTop w:val="0"/>
          <w:marBottom w:val="0"/>
          <w:divBdr>
            <w:top w:val="none" w:sz="0" w:space="0" w:color="auto"/>
            <w:left w:val="none" w:sz="0" w:space="0" w:color="auto"/>
            <w:bottom w:val="none" w:sz="0" w:space="0" w:color="auto"/>
            <w:right w:val="none" w:sz="0" w:space="0" w:color="auto"/>
          </w:divBdr>
        </w:div>
        <w:div w:id="355037596">
          <w:marLeft w:val="0"/>
          <w:marRight w:val="0"/>
          <w:marTop w:val="0"/>
          <w:marBottom w:val="0"/>
          <w:divBdr>
            <w:top w:val="none" w:sz="0" w:space="0" w:color="auto"/>
            <w:left w:val="none" w:sz="0" w:space="0" w:color="auto"/>
            <w:bottom w:val="none" w:sz="0" w:space="0" w:color="auto"/>
            <w:right w:val="none" w:sz="0" w:space="0" w:color="auto"/>
          </w:divBdr>
        </w:div>
        <w:div w:id="359089214">
          <w:marLeft w:val="0"/>
          <w:marRight w:val="0"/>
          <w:marTop w:val="0"/>
          <w:marBottom w:val="0"/>
          <w:divBdr>
            <w:top w:val="none" w:sz="0" w:space="0" w:color="auto"/>
            <w:left w:val="none" w:sz="0" w:space="0" w:color="auto"/>
            <w:bottom w:val="none" w:sz="0" w:space="0" w:color="auto"/>
            <w:right w:val="none" w:sz="0" w:space="0" w:color="auto"/>
          </w:divBdr>
        </w:div>
        <w:div w:id="363559838">
          <w:marLeft w:val="0"/>
          <w:marRight w:val="0"/>
          <w:marTop w:val="0"/>
          <w:marBottom w:val="0"/>
          <w:divBdr>
            <w:top w:val="none" w:sz="0" w:space="0" w:color="auto"/>
            <w:left w:val="none" w:sz="0" w:space="0" w:color="auto"/>
            <w:bottom w:val="none" w:sz="0" w:space="0" w:color="auto"/>
            <w:right w:val="none" w:sz="0" w:space="0" w:color="auto"/>
          </w:divBdr>
        </w:div>
        <w:div w:id="365061407">
          <w:marLeft w:val="0"/>
          <w:marRight w:val="0"/>
          <w:marTop w:val="0"/>
          <w:marBottom w:val="0"/>
          <w:divBdr>
            <w:top w:val="none" w:sz="0" w:space="0" w:color="auto"/>
            <w:left w:val="none" w:sz="0" w:space="0" w:color="auto"/>
            <w:bottom w:val="none" w:sz="0" w:space="0" w:color="auto"/>
            <w:right w:val="none" w:sz="0" w:space="0" w:color="auto"/>
          </w:divBdr>
        </w:div>
        <w:div w:id="369771628">
          <w:marLeft w:val="0"/>
          <w:marRight w:val="0"/>
          <w:marTop w:val="0"/>
          <w:marBottom w:val="0"/>
          <w:divBdr>
            <w:top w:val="none" w:sz="0" w:space="0" w:color="auto"/>
            <w:left w:val="none" w:sz="0" w:space="0" w:color="auto"/>
            <w:bottom w:val="none" w:sz="0" w:space="0" w:color="auto"/>
            <w:right w:val="none" w:sz="0" w:space="0" w:color="auto"/>
          </w:divBdr>
        </w:div>
        <w:div w:id="378748120">
          <w:marLeft w:val="0"/>
          <w:marRight w:val="0"/>
          <w:marTop w:val="0"/>
          <w:marBottom w:val="0"/>
          <w:divBdr>
            <w:top w:val="none" w:sz="0" w:space="0" w:color="auto"/>
            <w:left w:val="none" w:sz="0" w:space="0" w:color="auto"/>
            <w:bottom w:val="none" w:sz="0" w:space="0" w:color="auto"/>
            <w:right w:val="none" w:sz="0" w:space="0" w:color="auto"/>
          </w:divBdr>
        </w:div>
        <w:div w:id="379979717">
          <w:marLeft w:val="0"/>
          <w:marRight w:val="0"/>
          <w:marTop w:val="0"/>
          <w:marBottom w:val="0"/>
          <w:divBdr>
            <w:top w:val="none" w:sz="0" w:space="0" w:color="auto"/>
            <w:left w:val="none" w:sz="0" w:space="0" w:color="auto"/>
            <w:bottom w:val="none" w:sz="0" w:space="0" w:color="auto"/>
            <w:right w:val="none" w:sz="0" w:space="0" w:color="auto"/>
          </w:divBdr>
        </w:div>
        <w:div w:id="380206592">
          <w:marLeft w:val="0"/>
          <w:marRight w:val="0"/>
          <w:marTop w:val="0"/>
          <w:marBottom w:val="0"/>
          <w:divBdr>
            <w:top w:val="none" w:sz="0" w:space="0" w:color="auto"/>
            <w:left w:val="none" w:sz="0" w:space="0" w:color="auto"/>
            <w:bottom w:val="none" w:sz="0" w:space="0" w:color="auto"/>
            <w:right w:val="none" w:sz="0" w:space="0" w:color="auto"/>
          </w:divBdr>
        </w:div>
        <w:div w:id="383648918">
          <w:marLeft w:val="0"/>
          <w:marRight w:val="0"/>
          <w:marTop w:val="0"/>
          <w:marBottom w:val="0"/>
          <w:divBdr>
            <w:top w:val="none" w:sz="0" w:space="0" w:color="auto"/>
            <w:left w:val="none" w:sz="0" w:space="0" w:color="auto"/>
            <w:bottom w:val="none" w:sz="0" w:space="0" w:color="auto"/>
            <w:right w:val="none" w:sz="0" w:space="0" w:color="auto"/>
          </w:divBdr>
        </w:div>
        <w:div w:id="388117876">
          <w:marLeft w:val="0"/>
          <w:marRight w:val="0"/>
          <w:marTop w:val="0"/>
          <w:marBottom w:val="0"/>
          <w:divBdr>
            <w:top w:val="none" w:sz="0" w:space="0" w:color="auto"/>
            <w:left w:val="none" w:sz="0" w:space="0" w:color="auto"/>
            <w:bottom w:val="none" w:sz="0" w:space="0" w:color="auto"/>
            <w:right w:val="none" w:sz="0" w:space="0" w:color="auto"/>
          </w:divBdr>
        </w:div>
        <w:div w:id="390732460">
          <w:marLeft w:val="0"/>
          <w:marRight w:val="0"/>
          <w:marTop w:val="0"/>
          <w:marBottom w:val="0"/>
          <w:divBdr>
            <w:top w:val="none" w:sz="0" w:space="0" w:color="auto"/>
            <w:left w:val="none" w:sz="0" w:space="0" w:color="auto"/>
            <w:bottom w:val="none" w:sz="0" w:space="0" w:color="auto"/>
            <w:right w:val="none" w:sz="0" w:space="0" w:color="auto"/>
          </w:divBdr>
        </w:div>
        <w:div w:id="394670678">
          <w:marLeft w:val="0"/>
          <w:marRight w:val="0"/>
          <w:marTop w:val="0"/>
          <w:marBottom w:val="0"/>
          <w:divBdr>
            <w:top w:val="none" w:sz="0" w:space="0" w:color="auto"/>
            <w:left w:val="none" w:sz="0" w:space="0" w:color="auto"/>
            <w:bottom w:val="none" w:sz="0" w:space="0" w:color="auto"/>
            <w:right w:val="none" w:sz="0" w:space="0" w:color="auto"/>
          </w:divBdr>
        </w:div>
        <w:div w:id="398408292">
          <w:marLeft w:val="0"/>
          <w:marRight w:val="0"/>
          <w:marTop w:val="0"/>
          <w:marBottom w:val="0"/>
          <w:divBdr>
            <w:top w:val="none" w:sz="0" w:space="0" w:color="auto"/>
            <w:left w:val="none" w:sz="0" w:space="0" w:color="auto"/>
            <w:bottom w:val="none" w:sz="0" w:space="0" w:color="auto"/>
            <w:right w:val="none" w:sz="0" w:space="0" w:color="auto"/>
          </w:divBdr>
        </w:div>
        <w:div w:id="414320619">
          <w:marLeft w:val="0"/>
          <w:marRight w:val="0"/>
          <w:marTop w:val="0"/>
          <w:marBottom w:val="0"/>
          <w:divBdr>
            <w:top w:val="none" w:sz="0" w:space="0" w:color="auto"/>
            <w:left w:val="none" w:sz="0" w:space="0" w:color="auto"/>
            <w:bottom w:val="none" w:sz="0" w:space="0" w:color="auto"/>
            <w:right w:val="none" w:sz="0" w:space="0" w:color="auto"/>
          </w:divBdr>
        </w:div>
        <w:div w:id="423258618">
          <w:marLeft w:val="0"/>
          <w:marRight w:val="0"/>
          <w:marTop w:val="0"/>
          <w:marBottom w:val="0"/>
          <w:divBdr>
            <w:top w:val="none" w:sz="0" w:space="0" w:color="auto"/>
            <w:left w:val="none" w:sz="0" w:space="0" w:color="auto"/>
            <w:bottom w:val="none" w:sz="0" w:space="0" w:color="auto"/>
            <w:right w:val="none" w:sz="0" w:space="0" w:color="auto"/>
          </w:divBdr>
        </w:div>
        <w:div w:id="430249954">
          <w:marLeft w:val="0"/>
          <w:marRight w:val="0"/>
          <w:marTop w:val="0"/>
          <w:marBottom w:val="0"/>
          <w:divBdr>
            <w:top w:val="none" w:sz="0" w:space="0" w:color="auto"/>
            <w:left w:val="none" w:sz="0" w:space="0" w:color="auto"/>
            <w:bottom w:val="none" w:sz="0" w:space="0" w:color="auto"/>
            <w:right w:val="none" w:sz="0" w:space="0" w:color="auto"/>
          </w:divBdr>
        </w:div>
        <w:div w:id="440496785">
          <w:marLeft w:val="0"/>
          <w:marRight w:val="0"/>
          <w:marTop w:val="0"/>
          <w:marBottom w:val="0"/>
          <w:divBdr>
            <w:top w:val="none" w:sz="0" w:space="0" w:color="auto"/>
            <w:left w:val="none" w:sz="0" w:space="0" w:color="auto"/>
            <w:bottom w:val="none" w:sz="0" w:space="0" w:color="auto"/>
            <w:right w:val="none" w:sz="0" w:space="0" w:color="auto"/>
          </w:divBdr>
        </w:div>
        <w:div w:id="442503440">
          <w:marLeft w:val="0"/>
          <w:marRight w:val="0"/>
          <w:marTop w:val="0"/>
          <w:marBottom w:val="0"/>
          <w:divBdr>
            <w:top w:val="none" w:sz="0" w:space="0" w:color="auto"/>
            <w:left w:val="none" w:sz="0" w:space="0" w:color="auto"/>
            <w:bottom w:val="none" w:sz="0" w:space="0" w:color="auto"/>
            <w:right w:val="none" w:sz="0" w:space="0" w:color="auto"/>
          </w:divBdr>
        </w:div>
        <w:div w:id="445656916">
          <w:marLeft w:val="0"/>
          <w:marRight w:val="0"/>
          <w:marTop w:val="0"/>
          <w:marBottom w:val="0"/>
          <w:divBdr>
            <w:top w:val="none" w:sz="0" w:space="0" w:color="auto"/>
            <w:left w:val="none" w:sz="0" w:space="0" w:color="auto"/>
            <w:bottom w:val="none" w:sz="0" w:space="0" w:color="auto"/>
            <w:right w:val="none" w:sz="0" w:space="0" w:color="auto"/>
          </w:divBdr>
        </w:div>
        <w:div w:id="445737853">
          <w:marLeft w:val="0"/>
          <w:marRight w:val="0"/>
          <w:marTop w:val="0"/>
          <w:marBottom w:val="0"/>
          <w:divBdr>
            <w:top w:val="none" w:sz="0" w:space="0" w:color="auto"/>
            <w:left w:val="none" w:sz="0" w:space="0" w:color="auto"/>
            <w:bottom w:val="none" w:sz="0" w:space="0" w:color="auto"/>
            <w:right w:val="none" w:sz="0" w:space="0" w:color="auto"/>
          </w:divBdr>
        </w:div>
        <w:div w:id="449280290">
          <w:marLeft w:val="0"/>
          <w:marRight w:val="0"/>
          <w:marTop w:val="0"/>
          <w:marBottom w:val="0"/>
          <w:divBdr>
            <w:top w:val="none" w:sz="0" w:space="0" w:color="auto"/>
            <w:left w:val="none" w:sz="0" w:space="0" w:color="auto"/>
            <w:bottom w:val="none" w:sz="0" w:space="0" w:color="auto"/>
            <w:right w:val="none" w:sz="0" w:space="0" w:color="auto"/>
          </w:divBdr>
        </w:div>
        <w:div w:id="459492858">
          <w:marLeft w:val="0"/>
          <w:marRight w:val="0"/>
          <w:marTop w:val="0"/>
          <w:marBottom w:val="0"/>
          <w:divBdr>
            <w:top w:val="none" w:sz="0" w:space="0" w:color="auto"/>
            <w:left w:val="none" w:sz="0" w:space="0" w:color="auto"/>
            <w:bottom w:val="none" w:sz="0" w:space="0" w:color="auto"/>
            <w:right w:val="none" w:sz="0" w:space="0" w:color="auto"/>
          </w:divBdr>
        </w:div>
        <w:div w:id="459618045">
          <w:marLeft w:val="0"/>
          <w:marRight w:val="0"/>
          <w:marTop w:val="0"/>
          <w:marBottom w:val="0"/>
          <w:divBdr>
            <w:top w:val="none" w:sz="0" w:space="0" w:color="auto"/>
            <w:left w:val="none" w:sz="0" w:space="0" w:color="auto"/>
            <w:bottom w:val="none" w:sz="0" w:space="0" w:color="auto"/>
            <w:right w:val="none" w:sz="0" w:space="0" w:color="auto"/>
          </w:divBdr>
        </w:div>
        <w:div w:id="467359986">
          <w:marLeft w:val="0"/>
          <w:marRight w:val="0"/>
          <w:marTop w:val="0"/>
          <w:marBottom w:val="0"/>
          <w:divBdr>
            <w:top w:val="none" w:sz="0" w:space="0" w:color="auto"/>
            <w:left w:val="none" w:sz="0" w:space="0" w:color="auto"/>
            <w:bottom w:val="none" w:sz="0" w:space="0" w:color="auto"/>
            <w:right w:val="none" w:sz="0" w:space="0" w:color="auto"/>
          </w:divBdr>
        </w:div>
        <w:div w:id="469516968">
          <w:marLeft w:val="0"/>
          <w:marRight w:val="0"/>
          <w:marTop w:val="0"/>
          <w:marBottom w:val="0"/>
          <w:divBdr>
            <w:top w:val="none" w:sz="0" w:space="0" w:color="auto"/>
            <w:left w:val="none" w:sz="0" w:space="0" w:color="auto"/>
            <w:bottom w:val="none" w:sz="0" w:space="0" w:color="auto"/>
            <w:right w:val="none" w:sz="0" w:space="0" w:color="auto"/>
          </w:divBdr>
        </w:div>
        <w:div w:id="481386409">
          <w:marLeft w:val="0"/>
          <w:marRight w:val="0"/>
          <w:marTop w:val="0"/>
          <w:marBottom w:val="0"/>
          <w:divBdr>
            <w:top w:val="none" w:sz="0" w:space="0" w:color="auto"/>
            <w:left w:val="none" w:sz="0" w:space="0" w:color="auto"/>
            <w:bottom w:val="none" w:sz="0" w:space="0" w:color="auto"/>
            <w:right w:val="none" w:sz="0" w:space="0" w:color="auto"/>
          </w:divBdr>
        </w:div>
        <w:div w:id="503280133">
          <w:marLeft w:val="0"/>
          <w:marRight w:val="0"/>
          <w:marTop w:val="0"/>
          <w:marBottom w:val="0"/>
          <w:divBdr>
            <w:top w:val="none" w:sz="0" w:space="0" w:color="auto"/>
            <w:left w:val="none" w:sz="0" w:space="0" w:color="auto"/>
            <w:bottom w:val="none" w:sz="0" w:space="0" w:color="auto"/>
            <w:right w:val="none" w:sz="0" w:space="0" w:color="auto"/>
          </w:divBdr>
        </w:div>
        <w:div w:id="505638318">
          <w:marLeft w:val="0"/>
          <w:marRight w:val="0"/>
          <w:marTop w:val="0"/>
          <w:marBottom w:val="0"/>
          <w:divBdr>
            <w:top w:val="none" w:sz="0" w:space="0" w:color="auto"/>
            <w:left w:val="none" w:sz="0" w:space="0" w:color="auto"/>
            <w:bottom w:val="none" w:sz="0" w:space="0" w:color="auto"/>
            <w:right w:val="none" w:sz="0" w:space="0" w:color="auto"/>
          </w:divBdr>
        </w:div>
        <w:div w:id="506487067">
          <w:marLeft w:val="0"/>
          <w:marRight w:val="0"/>
          <w:marTop w:val="0"/>
          <w:marBottom w:val="0"/>
          <w:divBdr>
            <w:top w:val="none" w:sz="0" w:space="0" w:color="auto"/>
            <w:left w:val="none" w:sz="0" w:space="0" w:color="auto"/>
            <w:bottom w:val="none" w:sz="0" w:space="0" w:color="auto"/>
            <w:right w:val="none" w:sz="0" w:space="0" w:color="auto"/>
          </w:divBdr>
        </w:div>
        <w:div w:id="509952328">
          <w:marLeft w:val="0"/>
          <w:marRight w:val="0"/>
          <w:marTop w:val="0"/>
          <w:marBottom w:val="0"/>
          <w:divBdr>
            <w:top w:val="none" w:sz="0" w:space="0" w:color="auto"/>
            <w:left w:val="none" w:sz="0" w:space="0" w:color="auto"/>
            <w:bottom w:val="none" w:sz="0" w:space="0" w:color="auto"/>
            <w:right w:val="none" w:sz="0" w:space="0" w:color="auto"/>
          </w:divBdr>
        </w:div>
        <w:div w:id="518810462">
          <w:marLeft w:val="0"/>
          <w:marRight w:val="0"/>
          <w:marTop w:val="0"/>
          <w:marBottom w:val="0"/>
          <w:divBdr>
            <w:top w:val="none" w:sz="0" w:space="0" w:color="auto"/>
            <w:left w:val="none" w:sz="0" w:space="0" w:color="auto"/>
            <w:bottom w:val="none" w:sz="0" w:space="0" w:color="auto"/>
            <w:right w:val="none" w:sz="0" w:space="0" w:color="auto"/>
          </w:divBdr>
        </w:div>
        <w:div w:id="527983456">
          <w:marLeft w:val="0"/>
          <w:marRight w:val="0"/>
          <w:marTop w:val="0"/>
          <w:marBottom w:val="0"/>
          <w:divBdr>
            <w:top w:val="none" w:sz="0" w:space="0" w:color="auto"/>
            <w:left w:val="none" w:sz="0" w:space="0" w:color="auto"/>
            <w:bottom w:val="none" w:sz="0" w:space="0" w:color="auto"/>
            <w:right w:val="none" w:sz="0" w:space="0" w:color="auto"/>
          </w:divBdr>
        </w:div>
        <w:div w:id="533082257">
          <w:marLeft w:val="0"/>
          <w:marRight w:val="0"/>
          <w:marTop w:val="0"/>
          <w:marBottom w:val="0"/>
          <w:divBdr>
            <w:top w:val="none" w:sz="0" w:space="0" w:color="auto"/>
            <w:left w:val="none" w:sz="0" w:space="0" w:color="auto"/>
            <w:bottom w:val="none" w:sz="0" w:space="0" w:color="auto"/>
            <w:right w:val="none" w:sz="0" w:space="0" w:color="auto"/>
          </w:divBdr>
        </w:div>
        <w:div w:id="547379463">
          <w:marLeft w:val="0"/>
          <w:marRight w:val="0"/>
          <w:marTop w:val="0"/>
          <w:marBottom w:val="0"/>
          <w:divBdr>
            <w:top w:val="none" w:sz="0" w:space="0" w:color="auto"/>
            <w:left w:val="none" w:sz="0" w:space="0" w:color="auto"/>
            <w:bottom w:val="none" w:sz="0" w:space="0" w:color="auto"/>
            <w:right w:val="none" w:sz="0" w:space="0" w:color="auto"/>
          </w:divBdr>
        </w:div>
        <w:div w:id="549616684">
          <w:marLeft w:val="0"/>
          <w:marRight w:val="0"/>
          <w:marTop w:val="0"/>
          <w:marBottom w:val="0"/>
          <w:divBdr>
            <w:top w:val="none" w:sz="0" w:space="0" w:color="auto"/>
            <w:left w:val="none" w:sz="0" w:space="0" w:color="auto"/>
            <w:bottom w:val="none" w:sz="0" w:space="0" w:color="auto"/>
            <w:right w:val="none" w:sz="0" w:space="0" w:color="auto"/>
          </w:divBdr>
        </w:div>
        <w:div w:id="558397325">
          <w:marLeft w:val="0"/>
          <w:marRight w:val="0"/>
          <w:marTop w:val="0"/>
          <w:marBottom w:val="0"/>
          <w:divBdr>
            <w:top w:val="none" w:sz="0" w:space="0" w:color="auto"/>
            <w:left w:val="none" w:sz="0" w:space="0" w:color="auto"/>
            <w:bottom w:val="none" w:sz="0" w:space="0" w:color="auto"/>
            <w:right w:val="none" w:sz="0" w:space="0" w:color="auto"/>
          </w:divBdr>
        </w:div>
        <w:div w:id="560750615">
          <w:marLeft w:val="0"/>
          <w:marRight w:val="0"/>
          <w:marTop w:val="0"/>
          <w:marBottom w:val="0"/>
          <w:divBdr>
            <w:top w:val="none" w:sz="0" w:space="0" w:color="auto"/>
            <w:left w:val="none" w:sz="0" w:space="0" w:color="auto"/>
            <w:bottom w:val="none" w:sz="0" w:space="0" w:color="auto"/>
            <w:right w:val="none" w:sz="0" w:space="0" w:color="auto"/>
          </w:divBdr>
        </w:div>
        <w:div w:id="572279529">
          <w:marLeft w:val="0"/>
          <w:marRight w:val="0"/>
          <w:marTop w:val="0"/>
          <w:marBottom w:val="0"/>
          <w:divBdr>
            <w:top w:val="none" w:sz="0" w:space="0" w:color="auto"/>
            <w:left w:val="none" w:sz="0" w:space="0" w:color="auto"/>
            <w:bottom w:val="none" w:sz="0" w:space="0" w:color="auto"/>
            <w:right w:val="none" w:sz="0" w:space="0" w:color="auto"/>
          </w:divBdr>
        </w:div>
        <w:div w:id="573469480">
          <w:marLeft w:val="0"/>
          <w:marRight w:val="0"/>
          <w:marTop w:val="0"/>
          <w:marBottom w:val="0"/>
          <w:divBdr>
            <w:top w:val="none" w:sz="0" w:space="0" w:color="auto"/>
            <w:left w:val="none" w:sz="0" w:space="0" w:color="auto"/>
            <w:bottom w:val="none" w:sz="0" w:space="0" w:color="auto"/>
            <w:right w:val="none" w:sz="0" w:space="0" w:color="auto"/>
          </w:divBdr>
        </w:div>
        <w:div w:id="577248536">
          <w:marLeft w:val="0"/>
          <w:marRight w:val="0"/>
          <w:marTop w:val="0"/>
          <w:marBottom w:val="0"/>
          <w:divBdr>
            <w:top w:val="none" w:sz="0" w:space="0" w:color="auto"/>
            <w:left w:val="none" w:sz="0" w:space="0" w:color="auto"/>
            <w:bottom w:val="none" w:sz="0" w:space="0" w:color="auto"/>
            <w:right w:val="none" w:sz="0" w:space="0" w:color="auto"/>
          </w:divBdr>
        </w:div>
        <w:div w:id="578948853">
          <w:marLeft w:val="0"/>
          <w:marRight w:val="0"/>
          <w:marTop w:val="0"/>
          <w:marBottom w:val="0"/>
          <w:divBdr>
            <w:top w:val="none" w:sz="0" w:space="0" w:color="auto"/>
            <w:left w:val="none" w:sz="0" w:space="0" w:color="auto"/>
            <w:bottom w:val="none" w:sz="0" w:space="0" w:color="auto"/>
            <w:right w:val="none" w:sz="0" w:space="0" w:color="auto"/>
          </w:divBdr>
        </w:div>
        <w:div w:id="591939208">
          <w:marLeft w:val="0"/>
          <w:marRight w:val="0"/>
          <w:marTop w:val="0"/>
          <w:marBottom w:val="0"/>
          <w:divBdr>
            <w:top w:val="none" w:sz="0" w:space="0" w:color="auto"/>
            <w:left w:val="none" w:sz="0" w:space="0" w:color="auto"/>
            <w:bottom w:val="none" w:sz="0" w:space="0" w:color="auto"/>
            <w:right w:val="none" w:sz="0" w:space="0" w:color="auto"/>
          </w:divBdr>
        </w:div>
        <w:div w:id="600988832">
          <w:marLeft w:val="0"/>
          <w:marRight w:val="0"/>
          <w:marTop w:val="0"/>
          <w:marBottom w:val="0"/>
          <w:divBdr>
            <w:top w:val="none" w:sz="0" w:space="0" w:color="auto"/>
            <w:left w:val="none" w:sz="0" w:space="0" w:color="auto"/>
            <w:bottom w:val="none" w:sz="0" w:space="0" w:color="auto"/>
            <w:right w:val="none" w:sz="0" w:space="0" w:color="auto"/>
          </w:divBdr>
        </w:div>
        <w:div w:id="606738235">
          <w:marLeft w:val="0"/>
          <w:marRight w:val="0"/>
          <w:marTop w:val="0"/>
          <w:marBottom w:val="0"/>
          <w:divBdr>
            <w:top w:val="none" w:sz="0" w:space="0" w:color="auto"/>
            <w:left w:val="none" w:sz="0" w:space="0" w:color="auto"/>
            <w:bottom w:val="none" w:sz="0" w:space="0" w:color="auto"/>
            <w:right w:val="none" w:sz="0" w:space="0" w:color="auto"/>
          </w:divBdr>
        </w:div>
        <w:div w:id="614142001">
          <w:marLeft w:val="0"/>
          <w:marRight w:val="0"/>
          <w:marTop w:val="0"/>
          <w:marBottom w:val="0"/>
          <w:divBdr>
            <w:top w:val="none" w:sz="0" w:space="0" w:color="auto"/>
            <w:left w:val="none" w:sz="0" w:space="0" w:color="auto"/>
            <w:bottom w:val="none" w:sz="0" w:space="0" w:color="auto"/>
            <w:right w:val="none" w:sz="0" w:space="0" w:color="auto"/>
          </w:divBdr>
        </w:div>
        <w:div w:id="623467673">
          <w:marLeft w:val="0"/>
          <w:marRight w:val="0"/>
          <w:marTop w:val="0"/>
          <w:marBottom w:val="0"/>
          <w:divBdr>
            <w:top w:val="none" w:sz="0" w:space="0" w:color="auto"/>
            <w:left w:val="none" w:sz="0" w:space="0" w:color="auto"/>
            <w:bottom w:val="none" w:sz="0" w:space="0" w:color="auto"/>
            <w:right w:val="none" w:sz="0" w:space="0" w:color="auto"/>
          </w:divBdr>
        </w:div>
        <w:div w:id="623925091">
          <w:marLeft w:val="0"/>
          <w:marRight w:val="0"/>
          <w:marTop w:val="0"/>
          <w:marBottom w:val="0"/>
          <w:divBdr>
            <w:top w:val="none" w:sz="0" w:space="0" w:color="auto"/>
            <w:left w:val="none" w:sz="0" w:space="0" w:color="auto"/>
            <w:bottom w:val="none" w:sz="0" w:space="0" w:color="auto"/>
            <w:right w:val="none" w:sz="0" w:space="0" w:color="auto"/>
          </w:divBdr>
        </w:div>
        <w:div w:id="630864011">
          <w:marLeft w:val="0"/>
          <w:marRight w:val="0"/>
          <w:marTop w:val="0"/>
          <w:marBottom w:val="0"/>
          <w:divBdr>
            <w:top w:val="none" w:sz="0" w:space="0" w:color="auto"/>
            <w:left w:val="none" w:sz="0" w:space="0" w:color="auto"/>
            <w:bottom w:val="none" w:sz="0" w:space="0" w:color="auto"/>
            <w:right w:val="none" w:sz="0" w:space="0" w:color="auto"/>
          </w:divBdr>
        </w:div>
        <w:div w:id="631251932">
          <w:marLeft w:val="0"/>
          <w:marRight w:val="0"/>
          <w:marTop w:val="0"/>
          <w:marBottom w:val="0"/>
          <w:divBdr>
            <w:top w:val="none" w:sz="0" w:space="0" w:color="auto"/>
            <w:left w:val="none" w:sz="0" w:space="0" w:color="auto"/>
            <w:bottom w:val="none" w:sz="0" w:space="0" w:color="auto"/>
            <w:right w:val="none" w:sz="0" w:space="0" w:color="auto"/>
          </w:divBdr>
        </w:div>
        <w:div w:id="631324393">
          <w:marLeft w:val="0"/>
          <w:marRight w:val="0"/>
          <w:marTop w:val="0"/>
          <w:marBottom w:val="0"/>
          <w:divBdr>
            <w:top w:val="none" w:sz="0" w:space="0" w:color="auto"/>
            <w:left w:val="none" w:sz="0" w:space="0" w:color="auto"/>
            <w:bottom w:val="none" w:sz="0" w:space="0" w:color="auto"/>
            <w:right w:val="none" w:sz="0" w:space="0" w:color="auto"/>
          </w:divBdr>
        </w:div>
        <w:div w:id="632828717">
          <w:marLeft w:val="0"/>
          <w:marRight w:val="0"/>
          <w:marTop w:val="0"/>
          <w:marBottom w:val="0"/>
          <w:divBdr>
            <w:top w:val="none" w:sz="0" w:space="0" w:color="auto"/>
            <w:left w:val="none" w:sz="0" w:space="0" w:color="auto"/>
            <w:bottom w:val="none" w:sz="0" w:space="0" w:color="auto"/>
            <w:right w:val="none" w:sz="0" w:space="0" w:color="auto"/>
          </w:divBdr>
        </w:div>
        <w:div w:id="633366842">
          <w:marLeft w:val="0"/>
          <w:marRight w:val="0"/>
          <w:marTop w:val="0"/>
          <w:marBottom w:val="0"/>
          <w:divBdr>
            <w:top w:val="none" w:sz="0" w:space="0" w:color="auto"/>
            <w:left w:val="none" w:sz="0" w:space="0" w:color="auto"/>
            <w:bottom w:val="none" w:sz="0" w:space="0" w:color="auto"/>
            <w:right w:val="none" w:sz="0" w:space="0" w:color="auto"/>
          </w:divBdr>
        </w:div>
        <w:div w:id="640159708">
          <w:marLeft w:val="0"/>
          <w:marRight w:val="0"/>
          <w:marTop w:val="0"/>
          <w:marBottom w:val="0"/>
          <w:divBdr>
            <w:top w:val="none" w:sz="0" w:space="0" w:color="auto"/>
            <w:left w:val="none" w:sz="0" w:space="0" w:color="auto"/>
            <w:bottom w:val="none" w:sz="0" w:space="0" w:color="auto"/>
            <w:right w:val="none" w:sz="0" w:space="0" w:color="auto"/>
          </w:divBdr>
        </w:div>
        <w:div w:id="654340177">
          <w:marLeft w:val="0"/>
          <w:marRight w:val="0"/>
          <w:marTop w:val="0"/>
          <w:marBottom w:val="0"/>
          <w:divBdr>
            <w:top w:val="none" w:sz="0" w:space="0" w:color="auto"/>
            <w:left w:val="none" w:sz="0" w:space="0" w:color="auto"/>
            <w:bottom w:val="none" w:sz="0" w:space="0" w:color="auto"/>
            <w:right w:val="none" w:sz="0" w:space="0" w:color="auto"/>
          </w:divBdr>
        </w:div>
        <w:div w:id="658313967">
          <w:marLeft w:val="0"/>
          <w:marRight w:val="0"/>
          <w:marTop w:val="0"/>
          <w:marBottom w:val="0"/>
          <w:divBdr>
            <w:top w:val="none" w:sz="0" w:space="0" w:color="auto"/>
            <w:left w:val="none" w:sz="0" w:space="0" w:color="auto"/>
            <w:bottom w:val="none" w:sz="0" w:space="0" w:color="auto"/>
            <w:right w:val="none" w:sz="0" w:space="0" w:color="auto"/>
          </w:divBdr>
        </w:div>
        <w:div w:id="662583807">
          <w:marLeft w:val="0"/>
          <w:marRight w:val="0"/>
          <w:marTop w:val="0"/>
          <w:marBottom w:val="0"/>
          <w:divBdr>
            <w:top w:val="none" w:sz="0" w:space="0" w:color="auto"/>
            <w:left w:val="none" w:sz="0" w:space="0" w:color="auto"/>
            <w:bottom w:val="none" w:sz="0" w:space="0" w:color="auto"/>
            <w:right w:val="none" w:sz="0" w:space="0" w:color="auto"/>
          </w:divBdr>
        </w:div>
        <w:div w:id="665011633">
          <w:marLeft w:val="0"/>
          <w:marRight w:val="0"/>
          <w:marTop w:val="0"/>
          <w:marBottom w:val="0"/>
          <w:divBdr>
            <w:top w:val="none" w:sz="0" w:space="0" w:color="auto"/>
            <w:left w:val="none" w:sz="0" w:space="0" w:color="auto"/>
            <w:bottom w:val="none" w:sz="0" w:space="0" w:color="auto"/>
            <w:right w:val="none" w:sz="0" w:space="0" w:color="auto"/>
          </w:divBdr>
        </w:div>
        <w:div w:id="672227682">
          <w:marLeft w:val="0"/>
          <w:marRight w:val="0"/>
          <w:marTop w:val="0"/>
          <w:marBottom w:val="0"/>
          <w:divBdr>
            <w:top w:val="none" w:sz="0" w:space="0" w:color="auto"/>
            <w:left w:val="none" w:sz="0" w:space="0" w:color="auto"/>
            <w:bottom w:val="none" w:sz="0" w:space="0" w:color="auto"/>
            <w:right w:val="none" w:sz="0" w:space="0" w:color="auto"/>
          </w:divBdr>
        </w:div>
        <w:div w:id="678967650">
          <w:marLeft w:val="0"/>
          <w:marRight w:val="0"/>
          <w:marTop w:val="0"/>
          <w:marBottom w:val="0"/>
          <w:divBdr>
            <w:top w:val="none" w:sz="0" w:space="0" w:color="auto"/>
            <w:left w:val="none" w:sz="0" w:space="0" w:color="auto"/>
            <w:bottom w:val="none" w:sz="0" w:space="0" w:color="auto"/>
            <w:right w:val="none" w:sz="0" w:space="0" w:color="auto"/>
          </w:divBdr>
        </w:div>
        <w:div w:id="702285890">
          <w:marLeft w:val="0"/>
          <w:marRight w:val="0"/>
          <w:marTop w:val="0"/>
          <w:marBottom w:val="0"/>
          <w:divBdr>
            <w:top w:val="none" w:sz="0" w:space="0" w:color="auto"/>
            <w:left w:val="none" w:sz="0" w:space="0" w:color="auto"/>
            <w:bottom w:val="none" w:sz="0" w:space="0" w:color="auto"/>
            <w:right w:val="none" w:sz="0" w:space="0" w:color="auto"/>
          </w:divBdr>
        </w:div>
        <w:div w:id="711000992">
          <w:marLeft w:val="0"/>
          <w:marRight w:val="0"/>
          <w:marTop w:val="0"/>
          <w:marBottom w:val="0"/>
          <w:divBdr>
            <w:top w:val="none" w:sz="0" w:space="0" w:color="auto"/>
            <w:left w:val="none" w:sz="0" w:space="0" w:color="auto"/>
            <w:bottom w:val="none" w:sz="0" w:space="0" w:color="auto"/>
            <w:right w:val="none" w:sz="0" w:space="0" w:color="auto"/>
          </w:divBdr>
        </w:div>
        <w:div w:id="722169512">
          <w:marLeft w:val="0"/>
          <w:marRight w:val="0"/>
          <w:marTop w:val="0"/>
          <w:marBottom w:val="0"/>
          <w:divBdr>
            <w:top w:val="none" w:sz="0" w:space="0" w:color="auto"/>
            <w:left w:val="none" w:sz="0" w:space="0" w:color="auto"/>
            <w:bottom w:val="none" w:sz="0" w:space="0" w:color="auto"/>
            <w:right w:val="none" w:sz="0" w:space="0" w:color="auto"/>
          </w:divBdr>
        </w:div>
        <w:div w:id="724182218">
          <w:marLeft w:val="0"/>
          <w:marRight w:val="0"/>
          <w:marTop w:val="0"/>
          <w:marBottom w:val="0"/>
          <w:divBdr>
            <w:top w:val="none" w:sz="0" w:space="0" w:color="auto"/>
            <w:left w:val="none" w:sz="0" w:space="0" w:color="auto"/>
            <w:bottom w:val="none" w:sz="0" w:space="0" w:color="auto"/>
            <w:right w:val="none" w:sz="0" w:space="0" w:color="auto"/>
          </w:divBdr>
        </w:div>
        <w:div w:id="725490586">
          <w:marLeft w:val="0"/>
          <w:marRight w:val="0"/>
          <w:marTop w:val="0"/>
          <w:marBottom w:val="0"/>
          <w:divBdr>
            <w:top w:val="none" w:sz="0" w:space="0" w:color="auto"/>
            <w:left w:val="none" w:sz="0" w:space="0" w:color="auto"/>
            <w:bottom w:val="none" w:sz="0" w:space="0" w:color="auto"/>
            <w:right w:val="none" w:sz="0" w:space="0" w:color="auto"/>
          </w:divBdr>
        </w:div>
        <w:div w:id="755783563">
          <w:marLeft w:val="0"/>
          <w:marRight w:val="0"/>
          <w:marTop w:val="0"/>
          <w:marBottom w:val="0"/>
          <w:divBdr>
            <w:top w:val="none" w:sz="0" w:space="0" w:color="auto"/>
            <w:left w:val="none" w:sz="0" w:space="0" w:color="auto"/>
            <w:bottom w:val="none" w:sz="0" w:space="0" w:color="auto"/>
            <w:right w:val="none" w:sz="0" w:space="0" w:color="auto"/>
          </w:divBdr>
        </w:div>
        <w:div w:id="762607588">
          <w:marLeft w:val="0"/>
          <w:marRight w:val="0"/>
          <w:marTop w:val="0"/>
          <w:marBottom w:val="0"/>
          <w:divBdr>
            <w:top w:val="none" w:sz="0" w:space="0" w:color="auto"/>
            <w:left w:val="none" w:sz="0" w:space="0" w:color="auto"/>
            <w:bottom w:val="none" w:sz="0" w:space="0" w:color="auto"/>
            <w:right w:val="none" w:sz="0" w:space="0" w:color="auto"/>
          </w:divBdr>
        </w:div>
        <w:div w:id="781145637">
          <w:marLeft w:val="0"/>
          <w:marRight w:val="0"/>
          <w:marTop w:val="0"/>
          <w:marBottom w:val="0"/>
          <w:divBdr>
            <w:top w:val="none" w:sz="0" w:space="0" w:color="auto"/>
            <w:left w:val="none" w:sz="0" w:space="0" w:color="auto"/>
            <w:bottom w:val="none" w:sz="0" w:space="0" w:color="auto"/>
            <w:right w:val="none" w:sz="0" w:space="0" w:color="auto"/>
          </w:divBdr>
        </w:div>
        <w:div w:id="789783866">
          <w:marLeft w:val="0"/>
          <w:marRight w:val="0"/>
          <w:marTop w:val="0"/>
          <w:marBottom w:val="0"/>
          <w:divBdr>
            <w:top w:val="none" w:sz="0" w:space="0" w:color="auto"/>
            <w:left w:val="none" w:sz="0" w:space="0" w:color="auto"/>
            <w:bottom w:val="none" w:sz="0" w:space="0" w:color="auto"/>
            <w:right w:val="none" w:sz="0" w:space="0" w:color="auto"/>
          </w:divBdr>
        </w:div>
        <w:div w:id="791558909">
          <w:marLeft w:val="0"/>
          <w:marRight w:val="0"/>
          <w:marTop w:val="0"/>
          <w:marBottom w:val="0"/>
          <w:divBdr>
            <w:top w:val="none" w:sz="0" w:space="0" w:color="auto"/>
            <w:left w:val="none" w:sz="0" w:space="0" w:color="auto"/>
            <w:bottom w:val="none" w:sz="0" w:space="0" w:color="auto"/>
            <w:right w:val="none" w:sz="0" w:space="0" w:color="auto"/>
          </w:divBdr>
        </w:div>
        <w:div w:id="793212174">
          <w:marLeft w:val="0"/>
          <w:marRight w:val="0"/>
          <w:marTop w:val="0"/>
          <w:marBottom w:val="0"/>
          <w:divBdr>
            <w:top w:val="none" w:sz="0" w:space="0" w:color="auto"/>
            <w:left w:val="none" w:sz="0" w:space="0" w:color="auto"/>
            <w:bottom w:val="none" w:sz="0" w:space="0" w:color="auto"/>
            <w:right w:val="none" w:sz="0" w:space="0" w:color="auto"/>
          </w:divBdr>
        </w:div>
        <w:div w:id="802389014">
          <w:marLeft w:val="0"/>
          <w:marRight w:val="0"/>
          <w:marTop w:val="0"/>
          <w:marBottom w:val="0"/>
          <w:divBdr>
            <w:top w:val="none" w:sz="0" w:space="0" w:color="auto"/>
            <w:left w:val="none" w:sz="0" w:space="0" w:color="auto"/>
            <w:bottom w:val="none" w:sz="0" w:space="0" w:color="auto"/>
            <w:right w:val="none" w:sz="0" w:space="0" w:color="auto"/>
          </w:divBdr>
        </w:div>
        <w:div w:id="804851631">
          <w:marLeft w:val="0"/>
          <w:marRight w:val="0"/>
          <w:marTop w:val="0"/>
          <w:marBottom w:val="0"/>
          <w:divBdr>
            <w:top w:val="none" w:sz="0" w:space="0" w:color="auto"/>
            <w:left w:val="none" w:sz="0" w:space="0" w:color="auto"/>
            <w:bottom w:val="none" w:sz="0" w:space="0" w:color="auto"/>
            <w:right w:val="none" w:sz="0" w:space="0" w:color="auto"/>
          </w:divBdr>
        </w:div>
        <w:div w:id="809597233">
          <w:marLeft w:val="0"/>
          <w:marRight w:val="0"/>
          <w:marTop w:val="0"/>
          <w:marBottom w:val="0"/>
          <w:divBdr>
            <w:top w:val="none" w:sz="0" w:space="0" w:color="auto"/>
            <w:left w:val="none" w:sz="0" w:space="0" w:color="auto"/>
            <w:bottom w:val="none" w:sz="0" w:space="0" w:color="auto"/>
            <w:right w:val="none" w:sz="0" w:space="0" w:color="auto"/>
          </w:divBdr>
        </w:div>
        <w:div w:id="816609856">
          <w:marLeft w:val="0"/>
          <w:marRight w:val="0"/>
          <w:marTop w:val="0"/>
          <w:marBottom w:val="0"/>
          <w:divBdr>
            <w:top w:val="none" w:sz="0" w:space="0" w:color="auto"/>
            <w:left w:val="none" w:sz="0" w:space="0" w:color="auto"/>
            <w:bottom w:val="none" w:sz="0" w:space="0" w:color="auto"/>
            <w:right w:val="none" w:sz="0" w:space="0" w:color="auto"/>
          </w:divBdr>
        </w:div>
        <w:div w:id="825823044">
          <w:marLeft w:val="0"/>
          <w:marRight w:val="0"/>
          <w:marTop w:val="0"/>
          <w:marBottom w:val="0"/>
          <w:divBdr>
            <w:top w:val="none" w:sz="0" w:space="0" w:color="auto"/>
            <w:left w:val="none" w:sz="0" w:space="0" w:color="auto"/>
            <w:bottom w:val="none" w:sz="0" w:space="0" w:color="auto"/>
            <w:right w:val="none" w:sz="0" w:space="0" w:color="auto"/>
          </w:divBdr>
        </w:div>
        <w:div w:id="840587915">
          <w:marLeft w:val="0"/>
          <w:marRight w:val="0"/>
          <w:marTop w:val="0"/>
          <w:marBottom w:val="0"/>
          <w:divBdr>
            <w:top w:val="none" w:sz="0" w:space="0" w:color="auto"/>
            <w:left w:val="none" w:sz="0" w:space="0" w:color="auto"/>
            <w:bottom w:val="none" w:sz="0" w:space="0" w:color="auto"/>
            <w:right w:val="none" w:sz="0" w:space="0" w:color="auto"/>
          </w:divBdr>
        </w:div>
        <w:div w:id="847518843">
          <w:marLeft w:val="0"/>
          <w:marRight w:val="0"/>
          <w:marTop w:val="0"/>
          <w:marBottom w:val="0"/>
          <w:divBdr>
            <w:top w:val="none" w:sz="0" w:space="0" w:color="auto"/>
            <w:left w:val="none" w:sz="0" w:space="0" w:color="auto"/>
            <w:bottom w:val="none" w:sz="0" w:space="0" w:color="auto"/>
            <w:right w:val="none" w:sz="0" w:space="0" w:color="auto"/>
          </w:divBdr>
        </w:div>
        <w:div w:id="850528222">
          <w:marLeft w:val="0"/>
          <w:marRight w:val="0"/>
          <w:marTop w:val="0"/>
          <w:marBottom w:val="0"/>
          <w:divBdr>
            <w:top w:val="none" w:sz="0" w:space="0" w:color="auto"/>
            <w:left w:val="none" w:sz="0" w:space="0" w:color="auto"/>
            <w:bottom w:val="none" w:sz="0" w:space="0" w:color="auto"/>
            <w:right w:val="none" w:sz="0" w:space="0" w:color="auto"/>
          </w:divBdr>
        </w:div>
        <w:div w:id="856579800">
          <w:marLeft w:val="0"/>
          <w:marRight w:val="0"/>
          <w:marTop w:val="0"/>
          <w:marBottom w:val="0"/>
          <w:divBdr>
            <w:top w:val="none" w:sz="0" w:space="0" w:color="auto"/>
            <w:left w:val="none" w:sz="0" w:space="0" w:color="auto"/>
            <w:bottom w:val="none" w:sz="0" w:space="0" w:color="auto"/>
            <w:right w:val="none" w:sz="0" w:space="0" w:color="auto"/>
          </w:divBdr>
        </w:div>
        <w:div w:id="864057872">
          <w:marLeft w:val="0"/>
          <w:marRight w:val="0"/>
          <w:marTop w:val="0"/>
          <w:marBottom w:val="0"/>
          <w:divBdr>
            <w:top w:val="none" w:sz="0" w:space="0" w:color="auto"/>
            <w:left w:val="none" w:sz="0" w:space="0" w:color="auto"/>
            <w:bottom w:val="none" w:sz="0" w:space="0" w:color="auto"/>
            <w:right w:val="none" w:sz="0" w:space="0" w:color="auto"/>
          </w:divBdr>
        </w:div>
        <w:div w:id="871460716">
          <w:marLeft w:val="0"/>
          <w:marRight w:val="0"/>
          <w:marTop w:val="0"/>
          <w:marBottom w:val="0"/>
          <w:divBdr>
            <w:top w:val="none" w:sz="0" w:space="0" w:color="auto"/>
            <w:left w:val="none" w:sz="0" w:space="0" w:color="auto"/>
            <w:bottom w:val="none" w:sz="0" w:space="0" w:color="auto"/>
            <w:right w:val="none" w:sz="0" w:space="0" w:color="auto"/>
          </w:divBdr>
        </w:div>
        <w:div w:id="872772691">
          <w:marLeft w:val="0"/>
          <w:marRight w:val="0"/>
          <w:marTop w:val="0"/>
          <w:marBottom w:val="0"/>
          <w:divBdr>
            <w:top w:val="none" w:sz="0" w:space="0" w:color="auto"/>
            <w:left w:val="none" w:sz="0" w:space="0" w:color="auto"/>
            <w:bottom w:val="none" w:sz="0" w:space="0" w:color="auto"/>
            <w:right w:val="none" w:sz="0" w:space="0" w:color="auto"/>
          </w:divBdr>
        </w:div>
        <w:div w:id="874000707">
          <w:marLeft w:val="0"/>
          <w:marRight w:val="0"/>
          <w:marTop w:val="0"/>
          <w:marBottom w:val="0"/>
          <w:divBdr>
            <w:top w:val="none" w:sz="0" w:space="0" w:color="auto"/>
            <w:left w:val="none" w:sz="0" w:space="0" w:color="auto"/>
            <w:bottom w:val="none" w:sz="0" w:space="0" w:color="auto"/>
            <w:right w:val="none" w:sz="0" w:space="0" w:color="auto"/>
          </w:divBdr>
        </w:div>
        <w:div w:id="885336510">
          <w:marLeft w:val="0"/>
          <w:marRight w:val="0"/>
          <w:marTop w:val="0"/>
          <w:marBottom w:val="0"/>
          <w:divBdr>
            <w:top w:val="none" w:sz="0" w:space="0" w:color="auto"/>
            <w:left w:val="none" w:sz="0" w:space="0" w:color="auto"/>
            <w:bottom w:val="none" w:sz="0" w:space="0" w:color="auto"/>
            <w:right w:val="none" w:sz="0" w:space="0" w:color="auto"/>
          </w:divBdr>
        </w:div>
        <w:div w:id="885920343">
          <w:marLeft w:val="0"/>
          <w:marRight w:val="0"/>
          <w:marTop w:val="0"/>
          <w:marBottom w:val="0"/>
          <w:divBdr>
            <w:top w:val="none" w:sz="0" w:space="0" w:color="auto"/>
            <w:left w:val="none" w:sz="0" w:space="0" w:color="auto"/>
            <w:bottom w:val="none" w:sz="0" w:space="0" w:color="auto"/>
            <w:right w:val="none" w:sz="0" w:space="0" w:color="auto"/>
          </w:divBdr>
        </w:div>
        <w:div w:id="897016336">
          <w:marLeft w:val="0"/>
          <w:marRight w:val="0"/>
          <w:marTop w:val="0"/>
          <w:marBottom w:val="0"/>
          <w:divBdr>
            <w:top w:val="none" w:sz="0" w:space="0" w:color="auto"/>
            <w:left w:val="none" w:sz="0" w:space="0" w:color="auto"/>
            <w:bottom w:val="none" w:sz="0" w:space="0" w:color="auto"/>
            <w:right w:val="none" w:sz="0" w:space="0" w:color="auto"/>
          </w:divBdr>
        </w:div>
        <w:div w:id="901912559">
          <w:marLeft w:val="0"/>
          <w:marRight w:val="0"/>
          <w:marTop w:val="0"/>
          <w:marBottom w:val="0"/>
          <w:divBdr>
            <w:top w:val="none" w:sz="0" w:space="0" w:color="auto"/>
            <w:left w:val="none" w:sz="0" w:space="0" w:color="auto"/>
            <w:bottom w:val="none" w:sz="0" w:space="0" w:color="auto"/>
            <w:right w:val="none" w:sz="0" w:space="0" w:color="auto"/>
          </w:divBdr>
        </w:div>
        <w:div w:id="904143387">
          <w:marLeft w:val="0"/>
          <w:marRight w:val="0"/>
          <w:marTop w:val="0"/>
          <w:marBottom w:val="0"/>
          <w:divBdr>
            <w:top w:val="none" w:sz="0" w:space="0" w:color="auto"/>
            <w:left w:val="none" w:sz="0" w:space="0" w:color="auto"/>
            <w:bottom w:val="none" w:sz="0" w:space="0" w:color="auto"/>
            <w:right w:val="none" w:sz="0" w:space="0" w:color="auto"/>
          </w:divBdr>
        </w:div>
        <w:div w:id="912736281">
          <w:marLeft w:val="0"/>
          <w:marRight w:val="0"/>
          <w:marTop w:val="0"/>
          <w:marBottom w:val="0"/>
          <w:divBdr>
            <w:top w:val="none" w:sz="0" w:space="0" w:color="auto"/>
            <w:left w:val="none" w:sz="0" w:space="0" w:color="auto"/>
            <w:bottom w:val="none" w:sz="0" w:space="0" w:color="auto"/>
            <w:right w:val="none" w:sz="0" w:space="0" w:color="auto"/>
          </w:divBdr>
        </w:div>
        <w:div w:id="917325822">
          <w:marLeft w:val="0"/>
          <w:marRight w:val="0"/>
          <w:marTop w:val="0"/>
          <w:marBottom w:val="0"/>
          <w:divBdr>
            <w:top w:val="none" w:sz="0" w:space="0" w:color="auto"/>
            <w:left w:val="none" w:sz="0" w:space="0" w:color="auto"/>
            <w:bottom w:val="none" w:sz="0" w:space="0" w:color="auto"/>
            <w:right w:val="none" w:sz="0" w:space="0" w:color="auto"/>
          </w:divBdr>
        </w:div>
        <w:div w:id="922877998">
          <w:marLeft w:val="0"/>
          <w:marRight w:val="0"/>
          <w:marTop w:val="0"/>
          <w:marBottom w:val="0"/>
          <w:divBdr>
            <w:top w:val="none" w:sz="0" w:space="0" w:color="auto"/>
            <w:left w:val="none" w:sz="0" w:space="0" w:color="auto"/>
            <w:bottom w:val="none" w:sz="0" w:space="0" w:color="auto"/>
            <w:right w:val="none" w:sz="0" w:space="0" w:color="auto"/>
          </w:divBdr>
        </w:div>
        <w:div w:id="923145288">
          <w:marLeft w:val="0"/>
          <w:marRight w:val="0"/>
          <w:marTop w:val="0"/>
          <w:marBottom w:val="0"/>
          <w:divBdr>
            <w:top w:val="none" w:sz="0" w:space="0" w:color="auto"/>
            <w:left w:val="none" w:sz="0" w:space="0" w:color="auto"/>
            <w:bottom w:val="none" w:sz="0" w:space="0" w:color="auto"/>
            <w:right w:val="none" w:sz="0" w:space="0" w:color="auto"/>
          </w:divBdr>
        </w:div>
        <w:div w:id="928730523">
          <w:marLeft w:val="0"/>
          <w:marRight w:val="0"/>
          <w:marTop w:val="0"/>
          <w:marBottom w:val="0"/>
          <w:divBdr>
            <w:top w:val="none" w:sz="0" w:space="0" w:color="auto"/>
            <w:left w:val="none" w:sz="0" w:space="0" w:color="auto"/>
            <w:bottom w:val="none" w:sz="0" w:space="0" w:color="auto"/>
            <w:right w:val="none" w:sz="0" w:space="0" w:color="auto"/>
          </w:divBdr>
        </w:div>
        <w:div w:id="929460221">
          <w:marLeft w:val="0"/>
          <w:marRight w:val="0"/>
          <w:marTop w:val="0"/>
          <w:marBottom w:val="0"/>
          <w:divBdr>
            <w:top w:val="none" w:sz="0" w:space="0" w:color="auto"/>
            <w:left w:val="none" w:sz="0" w:space="0" w:color="auto"/>
            <w:bottom w:val="none" w:sz="0" w:space="0" w:color="auto"/>
            <w:right w:val="none" w:sz="0" w:space="0" w:color="auto"/>
          </w:divBdr>
        </w:div>
        <w:div w:id="937326991">
          <w:marLeft w:val="0"/>
          <w:marRight w:val="0"/>
          <w:marTop w:val="0"/>
          <w:marBottom w:val="0"/>
          <w:divBdr>
            <w:top w:val="none" w:sz="0" w:space="0" w:color="auto"/>
            <w:left w:val="none" w:sz="0" w:space="0" w:color="auto"/>
            <w:bottom w:val="none" w:sz="0" w:space="0" w:color="auto"/>
            <w:right w:val="none" w:sz="0" w:space="0" w:color="auto"/>
          </w:divBdr>
        </w:div>
        <w:div w:id="937637011">
          <w:marLeft w:val="0"/>
          <w:marRight w:val="0"/>
          <w:marTop w:val="0"/>
          <w:marBottom w:val="0"/>
          <w:divBdr>
            <w:top w:val="none" w:sz="0" w:space="0" w:color="auto"/>
            <w:left w:val="none" w:sz="0" w:space="0" w:color="auto"/>
            <w:bottom w:val="none" w:sz="0" w:space="0" w:color="auto"/>
            <w:right w:val="none" w:sz="0" w:space="0" w:color="auto"/>
          </w:divBdr>
        </w:div>
        <w:div w:id="946347442">
          <w:marLeft w:val="0"/>
          <w:marRight w:val="0"/>
          <w:marTop w:val="0"/>
          <w:marBottom w:val="0"/>
          <w:divBdr>
            <w:top w:val="none" w:sz="0" w:space="0" w:color="auto"/>
            <w:left w:val="none" w:sz="0" w:space="0" w:color="auto"/>
            <w:bottom w:val="none" w:sz="0" w:space="0" w:color="auto"/>
            <w:right w:val="none" w:sz="0" w:space="0" w:color="auto"/>
          </w:divBdr>
        </w:div>
        <w:div w:id="950091320">
          <w:marLeft w:val="0"/>
          <w:marRight w:val="0"/>
          <w:marTop w:val="0"/>
          <w:marBottom w:val="0"/>
          <w:divBdr>
            <w:top w:val="none" w:sz="0" w:space="0" w:color="auto"/>
            <w:left w:val="none" w:sz="0" w:space="0" w:color="auto"/>
            <w:bottom w:val="none" w:sz="0" w:space="0" w:color="auto"/>
            <w:right w:val="none" w:sz="0" w:space="0" w:color="auto"/>
          </w:divBdr>
        </w:div>
        <w:div w:id="950863253">
          <w:marLeft w:val="0"/>
          <w:marRight w:val="0"/>
          <w:marTop w:val="0"/>
          <w:marBottom w:val="0"/>
          <w:divBdr>
            <w:top w:val="none" w:sz="0" w:space="0" w:color="auto"/>
            <w:left w:val="none" w:sz="0" w:space="0" w:color="auto"/>
            <w:bottom w:val="none" w:sz="0" w:space="0" w:color="auto"/>
            <w:right w:val="none" w:sz="0" w:space="0" w:color="auto"/>
          </w:divBdr>
        </w:div>
        <w:div w:id="953026550">
          <w:marLeft w:val="0"/>
          <w:marRight w:val="0"/>
          <w:marTop w:val="0"/>
          <w:marBottom w:val="0"/>
          <w:divBdr>
            <w:top w:val="none" w:sz="0" w:space="0" w:color="auto"/>
            <w:left w:val="none" w:sz="0" w:space="0" w:color="auto"/>
            <w:bottom w:val="none" w:sz="0" w:space="0" w:color="auto"/>
            <w:right w:val="none" w:sz="0" w:space="0" w:color="auto"/>
          </w:divBdr>
        </w:div>
        <w:div w:id="961957699">
          <w:marLeft w:val="0"/>
          <w:marRight w:val="0"/>
          <w:marTop w:val="0"/>
          <w:marBottom w:val="0"/>
          <w:divBdr>
            <w:top w:val="none" w:sz="0" w:space="0" w:color="auto"/>
            <w:left w:val="none" w:sz="0" w:space="0" w:color="auto"/>
            <w:bottom w:val="none" w:sz="0" w:space="0" w:color="auto"/>
            <w:right w:val="none" w:sz="0" w:space="0" w:color="auto"/>
          </w:divBdr>
        </w:div>
        <w:div w:id="965233559">
          <w:marLeft w:val="0"/>
          <w:marRight w:val="0"/>
          <w:marTop w:val="0"/>
          <w:marBottom w:val="0"/>
          <w:divBdr>
            <w:top w:val="none" w:sz="0" w:space="0" w:color="auto"/>
            <w:left w:val="none" w:sz="0" w:space="0" w:color="auto"/>
            <w:bottom w:val="none" w:sz="0" w:space="0" w:color="auto"/>
            <w:right w:val="none" w:sz="0" w:space="0" w:color="auto"/>
          </w:divBdr>
        </w:div>
        <w:div w:id="968630295">
          <w:marLeft w:val="0"/>
          <w:marRight w:val="0"/>
          <w:marTop w:val="0"/>
          <w:marBottom w:val="0"/>
          <w:divBdr>
            <w:top w:val="none" w:sz="0" w:space="0" w:color="auto"/>
            <w:left w:val="none" w:sz="0" w:space="0" w:color="auto"/>
            <w:bottom w:val="none" w:sz="0" w:space="0" w:color="auto"/>
            <w:right w:val="none" w:sz="0" w:space="0" w:color="auto"/>
          </w:divBdr>
        </w:div>
        <w:div w:id="972292193">
          <w:marLeft w:val="0"/>
          <w:marRight w:val="0"/>
          <w:marTop w:val="0"/>
          <w:marBottom w:val="0"/>
          <w:divBdr>
            <w:top w:val="none" w:sz="0" w:space="0" w:color="auto"/>
            <w:left w:val="none" w:sz="0" w:space="0" w:color="auto"/>
            <w:bottom w:val="none" w:sz="0" w:space="0" w:color="auto"/>
            <w:right w:val="none" w:sz="0" w:space="0" w:color="auto"/>
          </w:divBdr>
        </w:div>
        <w:div w:id="973869383">
          <w:marLeft w:val="0"/>
          <w:marRight w:val="0"/>
          <w:marTop w:val="0"/>
          <w:marBottom w:val="0"/>
          <w:divBdr>
            <w:top w:val="none" w:sz="0" w:space="0" w:color="auto"/>
            <w:left w:val="none" w:sz="0" w:space="0" w:color="auto"/>
            <w:bottom w:val="none" w:sz="0" w:space="0" w:color="auto"/>
            <w:right w:val="none" w:sz="0" w:space="0" w:color="auto"/>
          </w:divBdr>
        </w:div>
        <w:div w:id="975840200">
          <w:marLeft w:val="0"/>
          <w:marRight w:val="0"/>
          <w:marTop w:val="0"/>
          <w:marBottom w:val="0"/>
          <w:divBdr>
            <w:top w:val="none" w:sz="0" w:space="0" w:color="auto"/>
            <w:left w:val="none" w:sz="0" w:space="0" w:color="auto"/>
            <w:bottom w:val="none" w:sz="0" w:space="0" w:color="auto"/>
            <w:right w:val="none" w:sz="0" w:space="0" w:color="auto"/>
          </w:divBdr>
        </w:div>
        <w:div w:id="977951043">
          <w:marLeft w:val="0"/>
          <w:marRight w:val="0"/>
          <w:marTop w:val="0"/>
          <w:marBottom w:val="0"/>
          <w:divBdr>
            <w:top w:val="none" w:sz="0" w:space="0" w:color="auto"/>
            <w:left w:val="none" w:sz="0" w:space="0" w:color="auto"/>
            <w:bottom w:val="none" w:sz="0" w:space="0" w:color="auto"/>
            <w:right w:val="none" w:sz="0" w:space="0" w:color="auto"/>
          </w:divBdr>
        </w:div>
        <w:div w:id="996347047">
          <w:marLeft w:val="0"/>
          <w:marRight w:val="0"/>
          <w:marTop w:val="0"/>
          <w:marBottom w:val="0"/>
          <w:divBdr>
            <w:top w:val="none" w:sz="0" w:space="0" w:color="auto"/>
            <w:left w:val="none" w:sz="0" w:space="0" w:color="auto"/>
            <w:bottom w:val="none" w:sz="0" w:space="0" w:color="auto"/>
            <w:right w:val="none" w:sz="0" w:space="0" w:color="auto"/>
          </w:divBdr>
        </w:div>
        <w:div w:id="1000157649">
          <w:marLeft w:val="0"/>
          <w:marRight w:val="0"/>
          <w:marTop w:val="0"/>
          <w:marBottom w:val="0"/>
          <w:divBdr>
            <w:top w:val="none" w:sz="0" w:space="0" w:color="auto"/>
            <w:left w:val="none" w:sz="0" w:space="0" w:color="auto"/>
            <w:bottom w:val="none" w:sz="0" w:space="0" w:color="auto"/>
            <w:right w:val="none" w:sz="0" w:space="0" w:color="auto"/>
          </w:divBdr>
        </w:div>
        <w:div w:id="1022050142">
          <w:marLeft w:val="0"/>
          <w:marRight w:val="0"/>
          <w:marTop w:val="0"/>
          <w:marBottom w:val="0"/>
          <w:divBdr>
            <w:top w:val="none" w:sz="0" w:space="0" w:color="auto"/>
            <w:left w:val="none" w:sz="0" w:space="0" w:color="auto"/>
            <w:bottom w:val="none" w:sz="0" w:space="0" w:color="auto"/>
            <w:right w:val="none" w:sz="0" w:space="0" w:color="auto"/>
          </w:divBdr>
        </w:div>
        <w:div w:id="1040322705">
          <w:marLeft w:val="0"/>
          <w:marRight w:val="0"/>
          <w:marTop w:val="0"/>
          <w:marBottom w:val="0"/>
          <w:divBdr>
            <w:top w:val="none" w:sz="0" w:space="0" w:color="auto"/>
            <w:left w:val="none" w:sz="0" w:space="0" w:color="auto"/>
            <w:bottom w:val="none" w:sz="0" w:space="0" w:color="auto"/>
            <w:right w:val="none" w:sz="0" w:space="0" w:color="auto"/>
          </w:divBdr>
        </w:div>
        <w:div w:id="1041438485">
          <w:marLeft w:val="0"/>
          <w:marRight w:val="0"/>
          <w:marTop w:val="0"/>
          <w:marBottom w:val="0"/>
          <w:divBdr>
            <w:top w:val="none" w:sz="0" w:space="0" w:color="auto"/>
            <w:left w:val="none" w:sz="0" w:space="0" w:color="auto"/>
            <w:bottom w:val="none" w:sz="0" w:space="0" w:color="auto"/>
            <w:right w:val="none" w:sz="0" w:space="0" w:color="auto"/>
          </w:divBdr>
        </w:div>
        <w:div w:id="1048576796">
          <w:marLeft w:val="0"/>
          <w:marRight w:val="0"/>
          <w:marTop w:val="0"/>
          <w:marBottom w:val="0"/>
          <w:divBdr>
            <w:top w:val="none" w:sz="0" w:space="0" w:color="auto"/>
            <w:left w:val="none" w:sz="0" w:space="0" w:color="auto"/>
            <w:bottom w:val="none" w:sz="0" w:space="0" w:color="auto"/>
            <w:right w:val="none" w:sz="0" w:space="0" w:color="auto"/>
          </w:divBdr>
        </w:div>
        <w:div w:id="1049231714">
          <w:marLeft w:val="0"/>
          <w:marRight w:val="0"/>
          <w:marTop w:val="0"/>
          <w:marBottom w:val="0"/>
          <w:divBdr>
            <w:top w:val="none" w:sz="0" w:space="0" w:color="auto"/>
            <w:left w:val="none" w:sz="0" w:space="0" w:color="auto"/>
            <w:bottom w:val="none" w:sz="0" w:space="0" w:color="auto"/>
            <w:right w:val="none" w:sz="0" w:space="0" w:color="auto"/>
          </w:divBdr>
        </w:div>
        <w:div w:id="1056389117">
          <w:marLeft w:val="0"/>
          <w:marRight w:val="0"/>
          <w:marTop w:val="0"/>
          <w:marBottom w:val="0"/>
          <w:divBdr>
            <w:top w:val="none" w:sz="0" w:space="0" w:color="auto"/>
            <w:left w:val="none" w:sz="0" w:space="0" w:color="auto"/>
            <w:bottom w:val="none" w:sz="0" w:space="0" w:color="auto"/>
            <w:right w:val="none" w:sz="0" w:space="0" w:color="auto"/>
          </w:divBdr>
        </w:div>
        <w:div w:id="1057751154">
          <w:marLeft w:val="0"/>
          <w:marRight w:val="0"/>
          <w:marTop w:val="0"/>
          <w:marBottom w:val="0"/>
          <w:divBdr>
            <w:top w:val="none" w:sz="0" w:space="0" w:color="auto"/>
            <w:left w:val="none" w:sz="0" w:space="0" w:color="auto"/>
            <w:bottom w:val="none" w:sz="0" w:space="0" w:color="auto"/>
            <w:right w:val="none" w:sz="0" w:space="0" w:color="auto"/>
          </w:divBdr>
        </w:div>
        <w:div w:id="1077900748">
          <w:marLeft w:val="0"/>
          <w:marRight w:val="0"/>
          <w:marTop w:val="0"/>
          <w:marBottom w:val="0"/>
          <w:divBdr>
            <w:top w:val="none" w:sz="0" w:space="0" w:color="auto"/>
            <w:left w:val="none" w:sz="0" w:space="0" w:color="auto"/>
            <w:bottom w:val="none" w:sz="0" w:space="0" w:color="auto"/>
            <w:right w:val="none" w:sz="0" w:space="0" w:color="auto"/>
          </w:divBdr>
        </w:div>
        <w:div w:id="1092818325">
          <w:marLeft w:val="0"/>
          <w:marRight w:val="0"/>
          <w:marTop w:val="0"/>
          <w:marBottom w:val="0"/>
          <w:divBdr>
            <w:top w:val="none" w:sz="0" w:space="0" w:color="auto"/>
            <w:left w:val="none" w:sz="0" w:space="0" w:color="auto"/>
            <w:bottom w:val="none" w:sz="0" w:space="0" w:color="auto"/>
            <w:right w:val="none" w:sz="0" w:space="0" w:color="auto"/>
          </w:divBdr>
        </w:div>
        <w:div w:id="1096054199">
          <w:marLeft w:val="0"/>
          <w:marRight w:val="0"/>
          <w:marTop w:val="0"/>
          <w:marBottom w:val="0"/>
          <w:divBdr>
            <w:top w:val="none" w:sz="0" w:space="0" w:color="auto"/>
            <w:left w:val="none" w:sz="0" w:space="0" w:color="auto"/>
            <w:bottom w:val="none" w:sz="0" w:space="0" w:color="auto"/>
            <w:right w:val="none" w:sz="0" w:space="0" w:color="auto"/>
          </w:divBdr>
        </w:div>
        <w:div w:id="1098795435">
          <w:marLeft w:val="0"/>
          <w:marRight w:val="0"/>
          <w:marTop w:val="0"/>
          <w:marBottom w:val="0"/>
          <w:divBdr>
            <w:top w:val="none" w:sz="0" w:space="0" w:color="auto"/>
            <w:left w:val="none" w:sz="0" w:space="0" w:color="auto"/>
            <w:bottom w:val="none" w:sz="0" w:space="0" w:color="auto"/>
            <w:right w:val="none" w:sz="0" w:space="0" w:color="auto"/>
          </w:divBdr>
        </w:div>
        <w:div w:id="1100756101">
          <w:marLeft w:val="0"/>
          <w:marRight w:val="0"/>
          <w:marTop w:val="0"/>
          <w:marBottom w:val="0"/>
          <w:divBdr>
            <w:top w:val="none" w:sz="0" w:space="0" w:color="auto"/>
            <w:left w:val="none" w:sz="0" w:space="0" w:color="auto"/>
            <w:bottom w:val="none" w:sz="0" w:space="0" w:color="auto"/>
            <w:right w:val="none" w:sz="0" w:space="0" w:color="auto"/>
          </w:divBdr>
        </w:div>
        <w:div w:id="1104031811">
          <w:marLeft w:val="0"/>
          <w:marRight w:val="0"/>
          <w:marTop w:val="0"/>
          <w:marBottom w:val="0"/>
          <w:divBdr>
            <w:top w:val="none" w:sz="0" w:space="0" w:color="auto"/>
            <w:left w:val="none" w:sz="0" w:space="0" w:color="auto"/>
            <w:bottom w:val="none" w:sz="0" w:space="0" w:color="auto"/>
            <w:right w:val="none" w:sz="0" w:space="0" w:color="auto"/>
          </w:divBdr>
        </w:div>
        <w:div w:id="1110399197">
          <w:marLeft w:val="0"/>
          <w:marRight w:val="0"/>
          <w:marTop w:val="0"/>
          <w:marBottom w:val="0"/>
          <w:divBdr>
            <w:top w:val="none" w:sz="0" w:space="0" w:color="auto"/>
            <w:left w:val="none" w:sz="0" w:space="0" w:color="auto"/>
            <w:bottom w:val="none" w:sz="0" w:space="0" w:color="auto"/>
            <w:right w:val="none" w:sz="0" w:space="0" w:color="auto"/>
          </w:divBdr>
        </w:div>
        <w:div w:id="1110973483">
          <w:marLeft w:val="0"/>
          <w:marRight w:val="0"/>
          <w:marTop w:val="0"/>
          <w:marBottom w:val="0"/>
          <w:divBdr>
            <w:top w:val="none" w:sz="0" w:space="0" w:color="auto"/>
            <w:left w:val="none" w:sz="0" w:space="0" w:color="auto"/>
            <w:bottom w:val="none" w:sz="0" w:space="0" w:color="auto"/>
            <w:right w:val="none" w:sz="0" w:space="0" w:color="auto"/>
          </w:divBdr>
        </w:div>
        <w:div w:id="1115059526">
          <w:marLeft w:val="0"/>
          <w:marRight w:val="0"/>
          <w:marTop w:val="0"/>
          <w:marBottom w:val="0"/>
          <w:divBdr>
            <w:top w:val="none" w:sz="0" w:space="0" w:color="auto"/>
            <w:left w:val="none" w:sz="0" w:space="0" w:color="auto"/>
            <w:bottom w:val="none" w:sz="0" w:space="0" w:color="auto"/>
            <w:right w:val="none" w:sz="0" w:space="0" w:color="auto"/>
          </w:divBdr>
        </w:div>
        <w:div w:id="1122654909">
          <w:marLeft w:val="0"/>
          <w:marRight w:val="0"/>
          <w:marTop w:val="0"/>
          <w:marBottom w:val="0"/>
          <w:divBdr>
            <w:top w:val="none" w:sz="0" w:space="0" w:color="auto"/>
            <w:left w:val="none" w:sz="0" w:space="0" w:color="auto"/>
            <w:bottom w:val="none" w:sz="0" w:space="0" w:color="auto"/>
            <w:right w:val="none" w:sz="0" w:space="0" w:color="auto"/>
          </w:divBdr>
        </w:div>
        <w:div w:id="1128477841">
          <w:marLeft w:val="0"/>
          <w:marRight w:val="0"/>
          <w:marTop w:val="0"/>
          <w:marBottom w:val="0"/>
          <w:divBdr>
            <w:top w:val="none" w:sz="0" w:space="0" w:color="auto"/>
            <w:left w:val="none" w:sz="0" w:space="0" w:color="auto"/>
            <w:bottom w:val="none" w:sz="0" w:space="0" w:color="auto"/>
            <w:right w:val="none" w:sz="0" w:space="0" w:color="auto"/>
          </w:divBdr>
        </w:div>
        <w:div w:id="1133446313">
          <w:marLeft w:val="0"/>
          <w:marRight w:val="0"/>
          <w:marTop w:val="0"/>
          <w:marBottom w:val="0"/>
          <w:divBdr>
            <w:top w:val="none" w:sz="0" w:space="0" w:color="auto"/>
            <w:left w:val="none" w:sz="0" w:space="0" w:color="auto"/>
            <w:bottom w:val="none" w:sz="0" w:space="0" w:color="auto"/>
            <w:right w:val="none" w:sz="0" w:space="0" w:color="auto"/>
          </w:divBdr>
        </w:div>
        <w:div w:id="1134837750">
          <w:marLeft w:val="0"/>
          <w:marRight w:val="0"/>
          <w:marTop w:val="0"/>
          <w:marBottom w:val="0"/>
          <w:divBdr>
            <w:top w:val="none" w:sz="0" w:space="0" w:color="auto"/>
            <w:left w:val="none" w:sz="0" w:space="0" w:color="auto"/>
            <w:bottom w:val="none" w:sz="0" w:space="0" w:color="auto"/>
            <w:right w:val="none" w:sz="0" w:space="0" w:color="auto"/>
          </w:divBdr>
        </w:div>
        <w:div w:id="1137839563">
          <w:marLeft w:val="0"/>
          <w:marRight w:val="0"/>
          <w:marTop w:val="0"/>
          <w:marBottom w:val="0"/>
          <w:divBdr>
            <w:top w:val="none" w:sz="0" w:space="0" w:color="auto"/>
            <w:left w:val="none" w:sz="0" w:space="0" w:color="auto"/>
            <w:bottom w:val="none" w:sz="0" w:space="0" w:color="auto"/>
            <w:right w:val="none" w:sz="0" w:space="0" w:color="auto"/>
          </w:divBdr>
        </w:div>
        <w:div w:id="1148205600">
          <w:marLeft w:val="0"/>
          <w:marRight w:val="0"/>
          <w:marTop w:val="0"/>
          <w:marBottom w:val="0"/>
          <w:divBdr>
            <w:top w:val="none" w:sz="0" w:space="0" w:color="auto"/>
            <w:left w:val="none" w:sz="0" w:space="0" w:color="auto"/>
            <w:bottom w:val="none" w:sz="0" w:space="0" w:color="auto"/>
            <w:right w:val="none" w:sz="0" w:space="0" w:color="auto"/>
          </w:divBdr>
        </w:div>
        <w:div w:id="1148783798">
          <w:marLeft w:val="0"/>
          <w:marRight w:val="0"/>
          <w:marTop w:val="0"/>
          <w:marBottom w:val="0"/>
          <w:divBdr>
            <w:top w:val="none" w:sz="0" w:space="0" w:color="auto"/>
            <w:left w:val="none" w:sz="0" w:space="0" w:color="auto"/>
            <w:bottom w:val="none" w:sz="0" w:space="0" w:color="auto"/>
            <w:right w:val="none" w:sz="0" w:space="0" w:color="auto"/>
          </w:divBdr>
        </w:div>
        <w:div w:id="1164278279">
          <w:marLeft w:val="0"/>
          <w:marRight w:val="0"/>
          <w:marTop w:val="0"/>
          <w:marBottom w:val="0"/>
          <w:divBdr>
            <w:top w:val="none" w:sz="0" w:space="0" w:color="auto"/>
            <w:left w:val="none" w:sz="0" w:space="0" w:color="auto"/>
            <w:bottom w:val="none" w:sz="0" w:space="0" w:color="auto"/>
            <w:right w:val="none" w:sz="0" w:space="0" w:color="auto"/>
          </w:divBdr>
        </w:div>
        <w:div w:id="1164785677">
          <w:marLeft w:val="0"/>
          <w:marRight w:val="0"/>
          <w:marTop w:val="0"/>
          <w:marBottom w:val="0"/>
          <w:divBdr>
            <w:top w:val="none" w:sz="0" w:space="0" w:color="auto"/>
            <w:left w:val="none" w:sz="0" w:space="0" w:color="auto"/>
            <w:bottom w:val="none" w:sz="0" w:space="0" w:color="auto"/>
            <w:right w:val="none" w:sz="0" w:space="0" w:color="auto"/>
          </w:divBdr>
        </w:div>
        <w:div w:id="1168639345">
          <w:marLeft w:val="0"/>
          <w:marRight w:val="0"/>
          <w:marTop w:val="0"/>
          <w:marBottom w:val="0"/>
          <w:divBdr>
            <w:top w:val="none" w:sz="0" w:space="0" w:color="auto"/>
            <w:left w:val="none" w:sz="0" w:space="0" w:color="auto"/>
            <w:bottom w:val="none" w:sz="0" w:space="0" w:color="auto"/>
            <w:right w:val="none" w:sz="0" w:space="0" w:color="auto"/>
          </w:divBdr>
        </w:div>
        <w:div w:id="1171528287">
          <w:marLeft w:val="0"/>
          <w:marRight w:val="0"/>
          <w:marTop w:val="0"/>
          <w:marBottom w:val="0"/>
          <w:divBdr>
            <w:top w:val="none" w:sz="0" w:space="0" w:color="auto"/>
            <w:left w:val="none" w:sz="0" w:space="0" w:color="auto"/>
            <w:bottom w:val="none" w:sz="0" w:space="0" w:color="auto"/>
            <w:right w:val="none" w:sz="0" w:space="0" w:color="auto"/>
          </w:divBdr>
        </w:div>
        <w:div w:id="1177036796">
          <w:marLeft w:val="0"/>
          <w:marRight w:val="0"/>
          <w:marTop w:val="0"/>
          <w:marBottom w:val="0"/>
          <w:divBdr>
            <w:top w:val="none" w:sz="0" w:space="0" w:color="auto"/>
            <w:left w:val="none" w:sz="0" w:space="0" w:color="auto"/>
            <w:bottom w:val="none" w:sz="0" w:space="0" w:color="auto"/>
            <w:right w:val="none" w:sz="0" w:space="0" w:color="auto"/>
          </w:divBdr>
        </w:div>
        <w:div w:id="1178272376">
          <w:marLeft w:val="0"/>
          <w:marRight w:val="0"/>
          <w:marTop w:val="0"/>
          <w:marBottom w:val="0"/>
          <w:divBdr>
            <w:top w:val="none" w:sz="0" w:space="0" w:color="auto"/>
            <w:left w:val="none" w:sz="0" w:space="0" w:color="auto"/>
            <w:bottom w:val="none" w:sz="0" w:space="0" w:color="auto"/>
            <w:right w:val="none" w:sz="0" w:space="0" w:color="auto"/>
          </w:divBdr>
        </w:div>
        <w:div w:id="1178348393">
          <w:marLeft w:val="0"/>
          <w:marRight w:val="0"/>
          <w:marTop w:val="0"/>
          <w:marBottom w:val="0"/>
          <w:divBdr>
            <w:top w:val="none" w:sz="0" w:space="0" w:color="auto"/>
            <w:left w:val="none" w:sz="0" w:space="0" w:color="auto"/>
            <w:bottom w:val="none" w:sz="0" w:space="0" w:color="auto"/>
            <w:right w:val="none" w:sz="0" w:space="0" w:color="auto"/>
          </w:divBdr>
        </w:div>
        <w:div w:id="1184712912">
          <w:marLeft w:val="0"/>
          <w:marRight w:val="0"/>
          <w:marTop w:val="0"/>
          <w:marBottom w:val="0"/>
          <w:divBdr>
            <w:top w:val="none" w:sz="0" w:space="0" w:color="auto"/>
            <w:left w:val="none" w:sz="0" w:space="0" w:color="auto"/>
            <w:bottom w:val="none" w:sz="0" w:space="0" w:color="auto"/>
            <w:right w:val="none" w:sz="0" w:space="0" w:color="auto"/>
          </w:divBdr>
        </w:div>
        <w:div w:id="1201936995">
          <w:marLeft w:val="0"/>
          <w:marRight w:val="0"/>
          <w:marTop w:val="0"/>
          <w:marBottom w:val="0"/>
          <w:divBdr>
            <w:top w:val="none" w:sz="0" w:space="0" w:color="auto"/>
            <w:left w:val="none" w:sz="0" w:space="0" w:color="auto"/>
            <w:bottom w:val="none" w:sz="0" w:space="0" w:color="auto"/>
            <w:right w:val="none" w:sz="0" w:space="0" w:color="auto"/>
          </w:divBdr>
        </w:div>
        <w:div w:id="1206215085">
          <w:marLeft w:val="0"/>
          <w:marRight w:val="0"/>
          <w:marTop w:val="0"/>
          <w:marBottom w:val="0"/>
          <w:divBdr>
            <w:top w:val="none" w:sz="0" w:space="0" w:color="auto"/>
            <w:left w:val="none" w:sz="0" w:space="0" w:color="auto"/>
            <w:bottom w:val="none" w:sz="0" w:space="0" w:color="auto"/>
            <w:right w:val="none" w:sz="0" w:space="0" w:color="auto"/>
          </w:divBdr>
        </w:div>
        <w:div w:id="1207529241">
          <w:marLeft w:val="0"/>
          <w:marRight w:val="0"/>
          <w:marTop w:val="0"/>
          <w:marBottom w:val="0"/>
          <w:divBdr>
            <w:top w:val="none" w:sz="0" w:space="0" w:color="auto"/>
            <w:left w:val="none" w:sz="0" w:space="0" w:color="auto"/>
            <w:bottom w:val="none" w:sz="0" w:space="0" w:color="auto"/>
            <w:right w:val="none" w:sz="0" w:space="0" w:color="auto"/>
          </w:divBdr>
        </w:div>
        <w:div w:id="1210920850">
          <w:marLeft w:val="0"/>
          <w:marRight w:val="0"/>
          <w:marTop w:val="0"/>
          <w:marBottom w:val="0"/>
          <w:divBdr>
            <w:top w:val="none" w:sz="0" w:space="0" w:color="auto"/>
            <w:left w:val="none" w:sz="0" w:space="0" w:color="auto"/>
            <w:bottom w:val="none" w:sz="0" w:space="0" w:color="auto"/>
            <w:right w:val="none" w:sz="0" w:space="0" w:color="auto"/>
          </w:divBdr>
        </w:div>
        <w:div w:id="1228032749">
          <w:marLeft w:val="0"/>
          <w:marRight w:val="0"/>
          <w:marTop w:val="0"/>
          <w:marBottom w:val="0"/>
          <w:divBdr>
            <w:top w:val="none" w:sz="0" w:space="0" w:color="auto"/>
            <w:left w:val="none" w:sz="0" w:space="0" w:color="auto"/>
            <w:bottom w:val="none" w:sz="0" w:space="0" w:color="auto"/>
            <w:right w:val="none" w:sz="0" w:space="0" w:color="auto"/>
          </w:divBdr>
        </w:div>
        <w:div w:id="1248346296">
          <w:marLeft w:val="0"/>
          <w:marRight w:val="0"/>
          <w:marTop w:val="0"/>
          <w:marBottom w:val="0"/>
          <w:divBdr>
            <w:top w:val="none" w:sz="0" w:space="0" w:color="auto"/>
            <w:left w:val="none" w:sz="0" w:space="0" w:color="auto"/>
            <w:bottom w:val="none" w:sz="0" w:space="0" w:color="auto"/>
            <w:right w:val="none" w:sz="0" w:space="0" w:color="auto"/>
          </w:divBdr>
        </w:div>
        <w:div w:id="1248540649">
          <w:marLeft w:val="0"/>
          <w:marRight w:val="0"/>
          <w:marTop w:val="0"/>
          <w:marBottom w:val="0"/>
          <w:divBdr>
            <w:top w:val="none" w:sz="0" w:space="0" w:color="auto"/>
            <w:left w:val="none" w:sz="0" w:space="0" w:color="auto"/>
            <w:bottom w:val="none" w:sz="0" w:space="0" w:color="auto"/>
            <w:right w:val="none" w:sz="0" w:space="0" w:color="auto"/>
          </w:divBdr>
        </w:div>
        <w:div w:id="1251502480">
          <w:marLeft w:val="0"/>
          <w:marRight w:val="0"/>
          <w:marTop w:val="0"/>
          <w:marBottom w:val="0"/>
          <w:divBdr>
            <w:top w:val="none" w:sz="0" w:space="0" w:color="auto"/>
            <w:left w:val="none" w:sz="0" w:space="0" w:color="auto"/>
            <w:bottom w:val="none" w:sz="0" w:space="0" w:color="auto"/>
            <w:right w:val="none" w:sz="0" w:space="0" w:color="auto"/>
          </w:divBdr>
        </w:div>
        <w:div w:id="1255555881">
          <w:marLeft w:val="0"/>
          <w:marRight w:val="0"/>
          <w:marTop w:val="0"/>
          <w:marBottom w:val="0"/>
          <w:divBdr>
            <w:top w:val="none" w:sz="0" w:space="0" w:color="auto"/>
            <w:left w:val="none" w:sz="0" w:space="0" w:color="auto"/>
            <w:bottom w:val="none" w:sz="0" w:space="0" w:color="auto"/>
            <w:right w:val="none" w:sz="0" w:space="0" w:color="auto"/>
          </w:divBdr>
        </w:div>
        <w:div w:id="1260597405">
          <w:marLeft w:val="0"/>
          <w:marRight w:val="0"/>
          <w:marTop w:val="0"/>
          <w:marBottom w:val="0"/>
          <w:divBdr>
            <w:top w:val="none" w:sz="0" w:space="0" w:color="auto"/>
            <w:left w:val="none" w:sz="0" w:space="0" w:color="auto"/>
            <w:bottom w:val="none" w:sz="0" w:space="0" w:color="auto"/>
            <w:right w:val="none" w:sz="0" w:space="0" w:color="auto"/>
          </w:divBdr>
        </w:div>
        <w:div w:id="1261598463">
          <w:marLeft w:val="0"/>
          <w:marRight w:val="0"/>
          <w:marTop w:val="0"/>
          <w:marBottom w:val="0"/>
          <w:divBdr>
            <w:top w:val="none" w:sz="0" w:space="0" w:color="auto"/>
            <w:left w:val="none" w:sz="0" w:space="0" w:color="auto"/>
            <w:bottom w:val="none" w:sz="0" w:space="0" w:color="auto"/>
            <w:right w:val="none" w:sz="0" w:space="0" w:color="auto"/>
          </w:divBdr>
        </w:div>
        <w:div w:id="1265111715">
          <w:marLeft w:val="0"/>
          <w:marRight w:val="0"/>
          <w:marTop w:val="0"/>
          <w:marBottom w:val="0"/>
          <w:divBdr>
            <w:top w:val="none" w:sz="0" w:space="0" w:color="auto"/>
            <w:left w:val="none" w:sz="0" w:space="0" w:color="auto"/>
            <w:bottom w:val="none" w:sz="0" w:space="0" w:color="auto"/>
            <w:right w:val="none" w:sz="0" w:space="0" w:color="auto"/>
          </w:divBdr>
        </w:div>
        <w:div w:id="1266037723">
          <w:marLeft w:val="0"/>
          <w:marRight w:val="0"/>
          <w:marTop w:val="0"/>
          <w:marBottom w:val="0"/>
          <w:divBdr>
            <w:top w:val="none" w:sz="0" w:space="0" w:color="auto"/>
            <w:left w:val="none" w:sz="0" w:space="0" w:color="auto"/>
            <w:bottom w:val="none" w:sz="0" w:space="0" w:color="auto"/>
            <w:right w:val="none" w:sz="0" w:space="0" w:color="auto"/>
          </w:divBdr>
        </w:div>
        <w:div w:id="1270045278">
          <w:marLeft w:val="0"/>
          <w:marRight w:val="0"/>
          <w:marTop w:val="0"/>
          <w:marBottom w:val="0"/>
          <w:divBdr>
            <w:top w:val="none" w:sz="0" w:space="0" w:color="auto"/>
            <w:left w:val="none" w:sz="0" w:space="0" w:color="auto"/>
            <w:bottom w:val="none" w:sz="0" w:space="0" w:color="auto"/>
            <w:right w:val="none" w:sz="0" w:space="0" w:color="auto"/>
          </w:divBdr>
        </w:div>
        <w:div w:id="1271938982">
          <w:marLeft w:val="0"/>
          <w:marRight w:val="0"/>
          <w:marTop w:val="0"/>
          <w:marBottom w:val="0"/>
          <w:divBdr>
            <w:top w:val="none" w:sz="0" w:space="0" w:color="auto"/>
            <w:left w:val="none" w:sz="0" w:space="0" w:color="auto"/>
            <w:bottom w:val="none" w:sz="0" w:space="0" w:color="auto"/>
            <w:right w:val="none" w:sz="0" w:space="0" w:color="auto"/>
          </w:divBdr>
        </w:div>
        <w:div w:id="1273317329">
          <w:marLeft w:val="0"/>
          <w:marRight w:val="0"/>
          <w:marTop w:val="0"/>
          <w:marBottom w:val="0"/>
          <w:divBdr>
            <w:top w:val="none" w:sz="0" w:space="0" w:color="auto"/>
            <w:left w:val="none" w:sz="0" w:space="0" w:color="auto"/>
            <w:bottom w:val="none" w:sz="0" w:space="0" w:color="auto"/>
            <w:right w:val="none" w:sz="0" w:space="0" w:color="auto"/>
          </w:divBdr>
        </w:div>
        <w:div w:id="1275790562">
          <w:marLeft w:val="0"/>
          <w:marRight w:val="0"/>
          <w:marTop w:val="0"/>
          <w:marBottom w:val="0"/>
          <w:divBdr>
            <w:top w:val="none" w:sz="0" w:space="0" w:color="auto"/>
            <w:left w:val="none" w:sz="0" w:space="0" w:color="auto"/>
            <w:bottom w:val="none" w:sz="0" w:space="0" w:color="auto"/>
            <w:right w:val="none" w:sz="0" w:space="0" w:color="auto"/>
          </w:divBdr>
        </w:div>
        <w:div w:id="1276059134">
          <w:marLeft w:val="0"/>
          <w:marRight w:val="0"/>
          <w:marTop w:val="0"/>
          <w:marBottom w:val="0"/>
          <w:divBdr>
            <w:top w:val="none" w:sz="0" w:space="0" w:color="auto"/>
            <w:left w:val="none" w:sz="0" w:space="0" w:color="auto"/>
            <w:bottom w:val="none" w:sz="0" w:space="0" w:color="auto"/>
            <w:right w:val="none" w:sz="0" w:space="0" w:color="auto"/>
          </w:divBdr>
        </w:div>
        <w:div w:id="1292856593">
          <w:marLeft w:val="0"/>
          <w:marRight w:val="0"/>
          <w:marTop w:val="0"/>
          <w:marBottom w:val="0"/>
          <w:divBdr>
            <w:top w:val="none" w:sz="0" w:space="0" w:color="auto"/>
            <w:left w:val="none" w:sz="0" w:space="0" w:color="auto"/>
            <w:bottom w:val="none" w:sz="0" w:space="0" w:color="auto"/>
            <w:right w:val="none" w:sz="0" w:space="0" w:color="auto"/>
          </w:divBdr>
        </w:div>
        <w:div w:id="1294410798">
          <w:marLeft w:val="0"/>
          <w:marRight w:val="0"/>
          <w:marTop w:val="0"/>
          <w:marBottom w:val="0"/>
          <w:divBdr>
            <w:top w:val="none" w:sz="0" w:space="0" w:color="auto"/>
            <w:left w:val="none" w:sz="0" w:space="0" w:color="auto"/>
            <w:bottom w:val="none" w:sz="0" w:space="0" w:color="auto"/>
            <w:right w:val="none" w:sz="0" w:space="0" w:color="auto"/>
          </w:divBdr>
        </w:div>
        <w:div w:id="1296259672">
          <w:marLeft w:val="0"/>
          <w:marRight w:val="0"/>
          <w:marTop w:val="0"/>
          <w:marBottom w:val="0"/>
          <w:divBdr>
            <w:top w:val="none" w:sz="0" w:space="0" w:color="auto"/>
            <w:left w:val="none" w:sz="0" w:space="0" w:color="auto"/>
            <w:bottom w:val="none" w:sz="0" w:space="0" w:color="auto"/>
            <w:right w:val="none" w:sz="0" w:space="0" w:color="auto"/>
          </w:divBdr>
        </w:div>
        <w:div w:id="1300259994">
          <w:marLeft w:val="0"/>
          <w:marRight w:val="0"/>
          <w:marTop w:val="0"/>
          <w:marBottom w:val="0"/>
          <w:divBdr>
            <w:top w:val="none" w:sz="0" w:space="0" w:color="auto"/>
            <w:left w:val="none" w:sz="0" w:space="0" w:color="auto"/>
            <w:bottom w:val="none" w:sz="0" w:space="0" w:color="auto"/>
            <w:right w:val="none" w:sz="0" w:space="0" w:color="auto"/>
          </w:divBdr>
        </w:div>
        <w:div w:id="1302884940">
          <w:marLeft w:val="0"/>
          <w:marRight w:val="0"/>
          <w:marTop w:val="0"/>
          <w:marBottom w:val="0"/>
          <w:divBdr>
            <w:top w:val="none" w:sz="0" w:space="0" w:color="auto"/>
            <w:left w:val="none" w:sz="0" w:space="0" w:color="auto"/>
            <w:bottom w:val="none" w:sz="0" w:space="0" w:color="auto"/>
            <w:right w:val="none" w:sz="0" w:space="0" w:color="auto"/>
          </w:divBdr>
        </w:div>
        <w:div w:id="1312127505">
          <w:marLeft w:val="0"/>
          <w:marRight w:val="0"/>
          <w:marTop w:val="0"/>
          <w:marBottom w:val="0"/>
          <w:divBdr>
            <w:top w:val="none" w:sz="0" w:space="0" w:color="auto"/>
            <w:left w:val="none" w:sz="0" w:space="0" w:color="auto"/>
            <w:bottom w:val="none" w:sz="0" w:space="0" w:color="auto"/>
            <w:right w:val="none" w:sz="0" w:space="0" w:color="auto"/>
          </w:divBdr>
        </w:div>
        <w:div w:id="1316182166">
          <w:marLeft w:val="0"/>
          <w:marRight w:val="0"/>
          <w:marTop w:val="0"/>
          <w:marBottom w:val="0"/>
          <w:divBdr>
            <w:top w:val="none" w:sz="0" w:space="0" w:color="auto"/>
            <w:left w:val="none" w:sz="0" w:space="0" w:color="auto"/>
            <w:bottom w:val="none" w:sz="0" w:space="0" w:color="auto"/>
            <w:right w:val="none" w:sz="0" w:space="0" w:color="auto"/>
          </w:divBdr>
        </w:div>
        <w:div w:id="1319337379">
          <w:marLeft w:val="0"/>
          <w:marRight w:val="0"/>
          <w:marTop w:val="0"/>
          <w:marBottom w:val="0"/>
          <w:divBdr>
            <w:top w:val="none" w:sz="0" w:space="0" w:color="auto"/>
            <w:left w:val="none" w:sz="0" w:space="0" w:color="auto"/>
            <w:bottom w:val="none" w:sz="0" w:space="0" w:color="auto"/>
            <w:right w:val="none" w:sz="0" w:space="0" w:color="auto"/>
          </w:divBdr>
        </w:div>
        <w:div w:id="1323654385">
          <w:marLeft w:val="0"/>
          <w:marRight w:val="0"/>
          <w:marTop w:val="0"/>
          <w:marBottom w:val="0"/>
          <w:divBdr>
            <w:top w:val="none" w:sz="0" w:space="0" w:color="auto"/>
            <w:left w:val="none" w:sz="0" w:space="0" w:color="auto"/>
            <w:bottom w:val="none" w:sz="0" w:space="0" w:color="auto"/>
            <w:right w:val="none" w:sz="0" w:space="0" w:color="auto"/>
          </w:divBdr>
        </w:div>
        <w:div w:id="1323925132">
          <w:marLeft w:val="0"/>
          <w:marRight w:val="0"/>
          <w:marTop w:val="0"/>
          <w:marBottom w:val="0"/>
          <w:divBdr>
            <w:top w:val="none" w:sz="0" w:space="0" w:color="auto"/>
            <w:left w:val="none" w:sz="0" w:space="0" w:color="auto"/>
            <w:bottom w:val="none" w:sz="0" w:space="0" w:color="auto"/>
            <w:right w:val="none" w:sz="0" w:space="0" w:color="auto"/>
          </w:divBdr>
        </w:div>
        <w:div w:id="1326590921">
          <w:marLeft w:val="0"/>
          <w:marRight w:val="0"/>
          <w:marTop w:val="0"/>
          <w:marBottom w:val="0"/>
          <w:divBdr>
            <w:top w:val="none" w:sz="0" w:space="0" w:color="auto"/>
            <w:left w:val="none" w:sz="0" w:space="0" w:color="auto"/>
            <w:bottom w:val="none" w:sz="0" w:space="0" w:color="auto"/>
            <w:right w:val="none" w:sz="0" w:space="0" w:color="auto"/>
          </w:divBdr>
        </w:div>
        <w:div w:id="1334138836">
          <w:marLeft w:val="0"/>
          <w:marRight w:val="0"/>
          <w:marTop w:val="0"/>
          <w:marBottom w:val="0"/>
          <w:divBdr>
            <w:top w:val="none" w:sz="0" w:space="0" w:color="auto"/>
            <w:left w:val="none" w:sz="0" w:space="0" w:color="auto"/>
            <w:bottom w:val="none" w:sz="0" w:space="0" w:color="auto"/>
            <w:right w:val="none" w:sz="0" w:space="0" w:color="auto"/>
          </w:divBdr>
        </w:div>
        <w:div w:id="1340153623">
          <w:marLeft w:val="0"/>
          <w:marRight w:val="0"/>
          <w:marTop w:val="0"/>
          <w:marBottom w:val="0"/>
          <w:divBdr>
            <w:top w:val="none" w:sz="0" w:space="0" w:color="auto"/>
            <w:left w:val="none" w:sz="0" w:space="0" w:color="auto"/>
            <w:bottom w:val="none" w:sz="0" w:space="0" w:color="auto"/>
            <w:right w:val="none" w:sz="0" w:space="0" w:color="auto"/>
          </w:divBdr>
        </w:div>
        <w:div w:id="1342391251">
          <w:marLeft w:val="0"/>
          <w:marRight w:val="0"/>
          <w:marTop w:val="0"/>
          <w:marBottom w:val="0"/>
          <w:divBdr>
            <w:top w:val="none" w:sz="0" w:space="0" w:color="auto"/>
            <w:left w:val="none" w:sz="0" w:space="0" w:color="auto"/>
            <w:bottom w:val="none" w:sz="0" w:space="0" w:color="auto"/>
            <w:right w:val="none" w:sz="0" w:space="0" w:color="auto"/>
          </w:divBdr>
        </w:div>
        <w:div w:id="1346786952">
          <w:marLeft w:val="0"/>
          <w:marRight w:val="0"/>
          <w:marTop w:val="0"/>
          <w:marBottom w:val="0"/>
          <w:divBdr>
            <w:top w:val="none" w:sz="0" w:space="0" w:color="auto"/>
            <w:left w:val="none" w:sz="0" w:space="0" w:color="auto"/>
            <w:bottom w:val="none" w:sz="0" w:space="0" w:color="auto"/>
            <w:right w:val="none" w:sz="0" w:space="0" w:color="auto"/>
          </w:divBdr>
        </w:div>
        <w:div w:id="1349217770">
          <w:marLeft w:val="0"/>
          <w:marRight w:val="0"/>
          <w:marTop w:val="0"/>
          <w:marBottom w:val="0"/>
          <w:divBdr>
            <w:top w:val="none" w:sz="0" w:space="0" w:color="auto"/>
            <w:left w:val="none" w:sz="0" w:space="0" w:color="auto"/>
            <w:bottom w:val="none" w:sz="0" w:space="0" w:color="auto"/>
            <w:right w:val="none" w:sz="0" w:space="0" w:color="auto"/>
          </w:divBdr>
        </w:div>
        <w:div w:id="1358968711">
          <w:marLeft w:val="0"/>
          <w:marRight w:val="0"/>
          <w:marTop w:val="0"/>
          <w:marBottom w:val="0"/>
          <w:divBdr>
            <w:top w:val="none" w:sz="0" w:space="0" w:color="auto"/>
            <w:left w:val="none" w:sz="0" w:space="0" w:color="auto"/>
            <w:bottom w:val="none" w:sz="0" w:space="0" w:color="auto"/>
            <w:right w:val="none" w:sz="0" w:space="0" w:color="auto"/>
          </w:divBdr>
        </w:div>
        <w:div w:id="1361739568">
          <w:marLeft w:val="0"/>
          <w:marRight w:val="0"/>
          <w:marTop w:val="0"/>
          <w:marBottom w:val="0"/>
          <w:divBdr>
            <w:top w:val="none" w:sz="0" w:space="0" w:color="auto"/>
            <w:left w:val="none" w:sz="0" w:space="0" w:color="auto"/>
            <w:bottom w:val="none" w:sz="0" w:space="0" w:color="auto"/>
            <w:right w:val="none" w:sz="0" w:space="0" w:color="auto"/>
          </w:divBdr>
        </w:div>
        <w:div w:id="1363895849">
          <w:marLeft w:val="0"/>
          <w:marRight w:val="0"/>
          <w:marTop w:val="0"/>
          <w:marBottom w:val="0"/>
          <w:divBdr>
            <w:top w:val="none" w:sz="0" w:space="0" w:color="auto"/>
            <w:left w:val="none" w:sz="0" w:space="0" w:color="auto"/>
            <w:bottom w:val="none" w:sz="0" w:space="0" w:color="auto"/>
            <w:right w:val="none" w:sz="0" w:space="0" w:color="auto"/>
          </w:divBdr>
        </w:div>
        <w:div w:id="1367557441">
          <w:marLeft w:val="0"/>
          <w:marRight w:val="0"/>
          <w:marTop w:val="0"/>
          <w:marBottom w:val="0"/>
          <w:divBdr>
            <w:top w:val="none" w:sz="0" w:space="0" w:color="auto"/>
            <w:left w:val="none" w:sz="0" w:space="0" w:color="auto"/>
            <w:bottom w:val="none" w:sz="0" w:space="0" w:color="auto"/>
            <w:right w:val="none" w:sz="0" w:space="0" w:color="auto"/>
          </w:divBdr>
        </w:div>
        <w:div w:id="1371951900">
          <w:marLeft w:val="0"/>
          <w:marRight w:val="0"/>
          <w:marTop w:val="0"/>
          <w:marBottom w:val="0"/>
          <w:divBdr>
            <w:top w:val="none" w:sz="0" w:space="0" w:color="auto"/>
            <w:left w:val="none" w:sz="0" w:space="0" w:color="auto"/>
            <w:bottom w:val="none" w:sz="0" w:space="0" w:color="auto"/>
            <w:right w:val="none" w:sz="0" w:space="0" w:color="auto"/>
          </w:divBdr>
        </w:div>
        <w:div w:id="1378700243">
          <w:marLeft w:val="0"/>
          <w:marRight w:val="0"/>
          <w:marTop w:val="0"/>
          <w:marBottom w:val="0"/>
          <w:divBdr>
            <w:top w:val="none" w:sz="0" w:space="0" w:color="auto"/>
            <w:left w:val="none" w:sz="0" w:space="0" w:color="auto"/>
            <w:bottom w:val="none" w:sz="0" w:space="0" w:color="auto"/>
            <w:right w:val="none" w:sz="0" w:space="0" w:color="auto"/>
          </w:divBdr>
        </w:div>
        <w:div w:id="1381780483">
          <w:marLeft w:val="0"/>
          <w:marRight w:val="0"/>
          <w:marTop w:val="0"/>
          <w:marBottom w:val="0"/>
          <w:divBdr>
            <w:top w:val="none" w:sz="0" w:space="0" w:color="auto"/>
            <w:left w:val="none" w:sz="0" w:space="0" w:color="auto"/>
            <w:bottom w:val="none" w:sz="0" w:space="0" w:color="auto"/>
            <w:right w:val="none" w:sz="0" w:space="0" w:color="auto"/>
          </w:divBdr>
        </w:div>
        <w:div w:id="1383944847">
          <w:marLeft w:val="0"/>
          <w:marRight w:val="0"/>
          <w:marTop w:val="0"/>
          <w:marBottom w:val="0"/>
          <w:divBdr>
            <w:top w:val="none" w:sz="0" w:space="0" w:color="auto"/>
            <w:left w:val="none" w:sz="0" w:space="0" w:color="auto"/>
            <w:bottom w:val="none" w:sz="0" w:space="0" w:color="auto"/>
            <w:right w:val="none" w:sz="0" w:space="0" w:color="auto"/>
          </w:divBdr>
        </w:div>
        <w:div w:id="1404915995">
          <w:marLeft w:val="0"/>
          <w:marRight w:val="0"/>
          <w:marTop w:val="0"/>
          <w:marBottom w:val="0"/>
          <w:divBdr>
            <w:top w:val="none" w:sz="0" w:space="0" w:color="auto"/>
            <w:left w:val="none" w:sz="0" w:space="0" w:color="auto"/>
            <w:bottom w:val="none" w:sz="0" w:space="0" w:color="auto"/>
            <w:right w:val="none" w:sz="0" w:space="0" w:color="auto"/>
          </w:divBdr>
        </w:div>
        <w:div w:id="1411804766">
          <w:marLeft w:val="0"/>
          <w:marRight w:val="0"/>
          <w:marTop w:val="0"/>
          <w:marBottom w:val="0"/>
          <w:divBdr>
            <w:top w:val="none" w:sz="0" w:space="0" w:color="auto"/>
            <w:left w:val="none" w:sz="0" w:space="0" w:color="auto"/>
            <w:bottom w:val="none" w:sz="0" w:space="0" w:color="auto"/>
            <w:right w:val="none" w:sz="0" w:space="0" w:color="auto"/>
          </w:divBdr>
        </w:div>
        <w:div w:id="1441680969">
          <w:marLeft w:val="0"/>
          <w:marRight w:val="0"/>
          <w:marTop w:val="0"/>
          <w:marBottom w:val="0"/>
          <w:divBdr>
            <w:top w:val="none" w:sz="0" w:space="0" w:color="auto"/>
            <w:left w:val="none" w:sz="0" w:space="0" w:color="auto"/>
            <w:bottom w:val="none" w:sz="0" w:space="0" w:color="auto"/>
            <w:right w:val="none" w:sz="0" w:space="0" w:color="auto"/>
          </w:divBdr>
        </w:div>
        <w:div w:id="1452941401">
          <w:marLeft w:val="0"/>
          <w:marRight w:val="0"/>
          <w:marTop w:val="0"/>
          <w:marBottom w:val="0"/>
          <w:divBdr>
            <w:top w:val="none" w:sz="0" w:space="0" w:color="auto"/>
            <w:left w:val="none" w:sz="0" w:space="0" w:color="auto"/>
            <w:bottom w:val="none" w:sz="0" w:space="0" w:color="auto"/>
            <w:right w:val="none" w:sz="0" w:space="0" w:color="auto"/>
          </w:divBdr>
        </w:div>
        <w:div w:id="1462654497">
          <w:marLeft w:val="0"/>
          <w:marRight w:val="0"/>
          <w:marTop w:val="0"/>
          <w:marBottom w:val="0"/>
          <w:divBdr>
            <w:top w:val="none" w:sz="0" w:space="0" w:color="auto"/>
            <w:left w:val="none" w:sz="0" w:space="0" w:color="auto"/>
            <w:bottom w:val="none" w:sz="0" w:space="0" w:color="auto"/>
            <w:right w:val="none" w:sz="0" w:space="0" w:color="auto"/>
          </w:divBdr>
        </w:div>
        <w:div w:id="1468817626">
          <w:marLeft w:val="0"/>
          <w:marRight w:val="0"/>
          <w:marTop w:val="0"/>
          <w:marBottom w:val="0"/>
          <w:divBdr>
            <w:top w:val="none" w:sz="0" w:space="0" w:color="auto"/>
            <w:left w:val="none" w:sz="0" w:space="0" w:color="auto"/>
            <w:bottom w:val="none" w:sz="0" w:space="0" w:color="auto"/>
            <w:right w:val="none" w:sz="0" w:space="0" w:color="auto"/>
          </w:divBdr>
        </w:div>
        <w:div w:id="1472944958">
          <w:marLeft w:val="0"/>
          <w:marRight w:val="0"/>
          <w:marTop w:val="0"/>
          <w:marBottom w:val="0"/>
          <w:divBdr>
            <w:top w:val="none" w:sz="0" w:space="0" w:color="auto"/>
            <w:left w:val="none" w:sz="0" w:space="0" w:color="auto"/>
            <w:bottom w:val="none" w:sz="0" w:space="0" w:color="auto"/>
            <w:right w:val="none" w:sz="0" w:space="0" w:color="auto"/>
          </w:divBdr>
        </w:div>
        <w:div w:id="1474637777">
          <w:marLeft w:val="0"/>
          <w:marRight w:val="0"/>
          <w:marTop w:val="0"/>
          <w:marBottom w:val="0"/>
          <w:divBdr>
            <w:top w:val="none" w:sz="0" w:space="0" w:color="auto"/>
            <w:left w:val="none" w:sz="0" w:space="0" w:color="auto"/>
            <w:bottom w:val="none" w:sz="0" w:space="0" w:color="auto"/>
            <w:right w:val="none" w:sz="0" w:space="0" w:color="auto"/>
          </w:divBdr>
        </w:div>
        <w:div w:id="1485003567">
          <w:marLeft w:val="0"/>
          <w:marRight w:val="0"/>
          <w:marTop w:val="0"/>
          <w:marBottom w:val="0"/>
          <w:divBdr>
            <w:top w:val="none" w:sz="0" w:space="0" w:color="auto"/>
            <w:left w:val="none" w:sz="0" w:space="0" w:color="auto"/>
            <w:bottom w:val="none" w:sz="0" w:space="0" w:color="auto"/>
            <w:right w:val="none" w:sz="0" w:space="0" w:color="auto"/>
          </w:divBdr>
        </w:div>
        <w:div w:id="1490975932">
          <w:marLeft w:val="0"/>
          <w:marRight w:val="0"/>
          <w:marTop w:val="0"/>
          <w:marBottom w:val="0"/>
          <w:divBdr>
            <w:top w:val="none" w:sz="0" w:space="0" w:color="auto"/>
            <w:left w:val="none" w:sz="0" w:space="0" w:color="auto"/>
            <w:bottom w:val="none" w:sz="0" w:space="0" w:color="auto"/>
            <w:right w:val="none" w:sz="0" w:space="0" w:color="auto"/>
          </w:divBdr>
        </w:div>
        <w:div w:id="1530873007">
          <w:marLeft w:val="0"/>
          <w:marRight w:val="0"/>
          <w:marTop w:val="0"/>
          <w:marBottom w:val="0"/>
          <w:divBdr>
            <w:top w:val="none" w:sz="0" w:space="0" w:color="auto"/>
            <w:left w:val="none" w:sz="0" w:space="0" w:color="auto"/>
            <w:bottom w:val="none" w:sz="0" w:space="0" w:color="auto"/>
            <w:right w:val="none" w:sz="0" w:space="0" w:color="auto"/>
          </w:divBdr>
        </w:div>
        <w:div w:id="1535312472">
          <w:marLeft w:val="0"/>
          <w:marRight w:val="0"/>
          <w:marTop w:val="0"/>
          <w:marBottom w:val="0"/>
          <w:divBdr>
            <w:top w:val="none" w:sz="0" w:space="0" w:color="auto"/>
            <w:left w:val="none" w:sz="0" w:space="0" w:color="auto"/>
            <w:bottom w:val="none" w:sz="0" w:space="0" w:color="auto"/>
            <w:right w:val="none" w:sz="0" w:space="0" w:color="auto"/>
          </w:divBdr>
        </w:div>
        <w:div w:id="1537279521">
          <w:marLeft w:val="0"/>
          <w:marRight w:val="0"/>
          <w:marTop w:val="0"/>
          <w:marBottom w:val="0"/>
          <w:divBdr>
            <w:top w:val="none" w:sz="0" w:space="0" w:color="auto"/>
            <w:left w:val="none" w:sz="0" w:space="0" w:color="auto"/>
            <w:bottom w:val="none" w:sz="0" w:space="0" w:color="auto"/>
            <w:right w:val="none" w:sz="0" w:space="0" w:color="auto"/>
          </w:divBdr>
        </w:div>
        <w:div w:id="1537884030">
          <w:marLeft w:val="0"/>
          <w:marRight w:val="0"/>
          <w:marTop w:val="0"/>
          <w:marBottom w:val="0"/>
          <w:divBdr>
            <w:top w:val="none" w:sz="0" w:space="0" w:color="auto"/>
            <w:left w:val="none" w:sz="0" w:space="0" w:color="auto"/>
            <w:bottom w:val="none" w:sz="0" w:space="0" w:color="auto"/>
            <w:right w:val="none" w:sz="0" w:space="0" w:color="auto"/>
          </w:divBdr>
        </w:div>
        <w:div w:id="1538200606">
          <w:marLeft w:val="0"/>
          <w:marRight w:val="0"/>
          <w:marTop w:val="0"/>
          <w:marBottom w:val="0"/>
          <w:divBdr>
            <w:top w:val="none" w:sz="0" w:space="0" w:color="auto"/>
            <w:left w:val="none" w:sz="0" w:space="0" w:color="auto"/>
            <w:bottom w:val="none" w:sz="0" w:space="0" w:color="auto"/>
            <w:right w:val="none" w:sz="0" w:space="0" w:color="auto"/>
          </w:divBdr>
        </w:div>
        <w:div w:id="1538658583">
          <w:marLeft w:val="0"/>
          <w:marRight w:val="0"/>
          <w:marTop w:val="0"/>
          <w:marBottom w:val="0"/>
          <w:divBdr>
            <w:top w:val="none" w:sz="0" w:space="0" w:color="auto"/>
            <w:left w:val="none" w:sz="0" w:space="0" w:color="auto"/>
            <w:bottom w:val="none" w:sz="0" w:space="0" w:color="auto"/>
            <w:right w:val="none" w:sz="0" w:space="0" w:color="auto"/>
          </w:divBdr>
        </w:div>
        <w:div w:id="1547373910">
          <w:marLeft w:val="0"/>
          <w:marRight w:val="0"/>
          <w:marTop w:val="0"/>
          <w:marBottom w:val="0"/>
          <w:divBdr>
            <w:top w:val="none" w:sz="0" w:space="0" w:color="auto"/>
            <w:left w:val="none" w:sz="0" w:space="0" w:color="auto"/>
            <w:bottom w:val="none" w:sz="0" w:space="0" w:color="auto"/>
            <w:right w:val="none" w:sz="0" w:space="0" w:color="auto"/>
          </w:divBdr>
        </w:div>
        <w:div w:id="1548568721">
          <w:marLeft w:val="0"/>
          <w:marRight w:val="0"/>
          <w:marTop w:val="0"/>
          <w:marBottom w:val="0"/>
          <w:divBdr>
            <w:top w:val="none" w:sz="0" w:space="0" w:color="auto"/>
            <w:left w:val="none" w:sz="0" w:space="0" w:color="auto"/>
            <w:bottom w:val="none" w:sz="0" w:space="0" w:color="auto"/>
            <w:right w:val="none" w:sz="0" w:space="0" w:color="auto"/>
          </w:divBdr>
        </w:div>
        <w:div w:id="1549031349">
          <w:marLeft w:val="0"/>
          <w:marRight w:val="0"/>
          <w:marTop w:val="0"/>
          <w:marBottom w:val="0"/>
          <w:divBdr>
            <w:top w:val="none" w:sz="0" w:space="0" w:color="auto"/>
            <w:left w:val="none" w:sz="0" w:space="0" w:color="auto"/>
            <w:bottom w:val="none" w:sz="0" w:space="0" w:color="auto"/>
            <w:right w:val="none" w:sz="0" w:space="0" w:color="auto"/>
          </w:divBdr>
        </w:div>
        <w:div w:id="1549681875">
          <w:marLeft w:val="0"/>
          <w:marRight w:val="0"/>
          <w:marTop w:val="0"/>
          <w:marBottom w:val="0"/>
          <w:divBdr>
            <w:top w:val="none" w:sz="0" w:space="0" w:color="auto"/>
            <w:left w:val="none" w:sz="0" w:space="0" w:color="auto"/>
            <w:bottom w:val="none" w:sz="0" w:space="0" w:color="auto"/>
            <w:right w:val="none" w:sz="0" w:space="0" w:color="auto"/>
          </w:divBdr>
        </w:div>
        <w:div w:id="1560096698">
          <w:marLeft w:val="0"/>
          <w:marRight w:val="0"/>
          <w:marTop w:val="0"/>
          <w:marBottom w:val="0"/>
          <w:divBdr>
            <w:top w:val="none" w:sz="0" w:space="0" w:color="auto"/>
            <w:left w:val="none" w:sz="0" w:space="0" w:color="auto"/>
            <w:bottom w:val="none" w:sz="0" w:space="0" w:color="auto"/>
            <w:right w:val="none" w:sz="0" w:space="0" w:color="auto"/>
          </w:divBdr>
        </w:div>
        <w:div w:id="1562667188">
          <w:marLeft w:val="0"/>
          <w:marRight w:val="0"/>
          <w:marTop w:val="0"/>
          <w:marBottom w:val="0"/>
          <w:divBdr>
            <w:top w:val="none" w:sz="0" w:space="0" w:color="auto"/>
            <w:left w:val="none" w:sz="0" w:space="0" w:color="auto"/>
            <w:bottom w:val="none" w:sz="0" w:space="0" w:color="auto"/>
            <w:right w:val="none" w:sz="0" w:space="0" w:color="auto"/>
          </w:divBdr>
        </w:div>
        <w:div w:id="1564681216">
          <w:marLeft w:val="0"/>
          <w:marRight w:val="0"/>
          <w:marTop w:val="0"/>
          <w:marBottom w:val="0"/>
          <w:divBdr>
            <w:top w:val="none" w:sz="0" w:space="0" w:color="auto"/>
            <w:left w:val="none" w:sz="0" w:space="0" w:color="auto"/>
            <w:bottom w:val="none" w:sz="0" w:space="0" w:color="auto"/>
            <w:right w:val="none" w:sz="0" w:space="0" w:color="auto"/>
          </w:divBdr>
        </w:div>
        <w:div w:id="1565605856">
          <w:marLeft w:val="0"/>
          <w:marRight w:val="0"/>
          <w:marTop w:val="0"/>
          <w:marBottom w:val="0"/>
          <w:divBdr>
            <w:top w:val="none" w:sz="0" w:space="0" w:color="auto"/>
            <w:left w:val="none" w:sz="0" w:space="0" w:color="auto"/>
            <w:bottom w:val="none" w:sz="0" w:space="0" w:color="auto"/>
            <w:right w:val="none" w:sz="0" w:space="0" w:color="auto"/>
          </w:divBdr>
        </w:div>
        <w:div w:id="1567569886">
          <w:marLeft w:val="0"/>
          <w:marRight w:val="0"/>
          <w:marTop w:val="0"/>
          <w:marBottom w:val="0"/>
          <w:divBdr>
            <w:top w:val="none" w:sz="0" w:space="0" w:color="auto"/>
            <w:left w:val="none" w:sz="0" w:space="0" w:color="auto"/>
            <w:bottom w:val="none" w:sz="0" w:space="0" w:color="auto"/>
            <w:right w:val="none" w:sz="0" w:space="0" w:color="auto"/>
          </w:divBdr>
        </w:div>
        <w:div w:id="1568420268">
          <w:marLeft w:val="0"/>
          <w:marRight w:val="0"/>
          <w:marTop w:val="0"/>
          <w:marBottom w:val="0"/>
          <w:divBdr>
            <w:top w:val="none" w:sz="0" w:space="0" w:color="auto"/>
            <w:left w:val="none" w:sz="0" w:space="0" w:color="auto"/>
            <w:bottom w:val="none" w:sz="0" w:space="0" w:color="auto"/>
            <w:right w:val="none" w:sz="0" w:space="0" w:color="auto"/>
          </w:divBdr>
        </w:div>
        <w:div w:id="1572618134">
          <w:marLeft w:val="0"/>
          <w:marRight w:val="0"/>
          <w:marTop w:val="0"/>
          <w:marBottom w:val="0"/>
          <w:divBdr>
            <w:top w:val="none" w:sz="0" w:space="0" w:color="auto"/>
            <w:left w:val="none" w:sz="0" w:space="0" w:color="auto"/>
            <w:bottom w:val="none" w:sz="0" w:space="0" w:color="auto"/>
            <w:right w:val="none" w:sz="0" w:space="0" w:color="auto"/>
          </w:divBdr>
        </w:div>
        <w:div w:id="1573351882">
          <w:marLeft w:val="0"/>
          <w:marRight w:val="0"/>
          <w:marTop w:val="0"/>
          <w:marBottom w:val="0"/>
          <w:divBdr>
            <w:top w:val="none" w:sz="0" w:space="0" w:color="auto"/>
            <w:left w:val="none" w:sz="0" w:space="0" w:color="auto"/>
            <w:bottom w:val="none" w:sz="0" w:space="0" w:color="auto"/>
            <w:right w:val="none" w:sz="0" w:space="0" w:color="auto"/>
          </w:divBdr>
        </w:div>
        <w:div w:id="1580288875">
          <w:marLeft w:val="0"/>
          <w:marRight w:val="0"/>
          <w:marTop w:val="0"/>
          <w:marBottom w:val="0"/>
          <w:divBdr>
            <w:top w:val="none" w:sz="0" w:space="0" w:color="auto"/>
            <w:left w:val="none" w:sz="0" w:space="0" w:color="auto"/>
            <w:bottom w:val="none" w:sz="0" w:space="0" w:color="auto"/>
            <w:right w:val="none" w:sz="0" w:space="0" w:color="auto"/>
          </w:divBdr>
        </w:div>
        <w:div w:id="1582834231">
          <w:marLeft w:val="0"/>
          <w:marRight w:val="0"/>
          <w:marTop w:val="0"/>
          <w:marBottom w:val="0"/>
          <w:divBdr>
            <w:top w:val="none" w:sz="0" w:space="0" w:color="auto"/>
            <w:left w:val="none" w:sz="0" w:space="0" w:color="auto"/>
            <w:bottom w:val="none" w:sz="0" w:space="0" w:color="auto"/>
            <w:right w:val="none" w:sz="0" w:space="0" w:color="auto"/>
          </w:divBdr>
        </w:div>
        <w:div w:id="1583100117">
          <w:marLeft w:val="0"/>
          <w:marRight w:val="0"/>
          <w:marTop w:val="0"/>
          <w:marBottom w:val="0"/>
          <w:divBdr>
            <w:top w:val="none" w:sz="0" w:space="0" w:color="auto"/>
            <w:left w:val="none" w:sz="0" w:space="0" w:color="auto"/>
            <w:bottom w:val="none" w:sz="0" w:space="0" w:color="auto"/>
            <w:right w:val="none" w:sz="0" w:space="0" w:color="auto"/>
          </w:divBdr>
        </w:div>
        <w:div w:id="1584953689">
          <w:marLeft w:val="0"/>
          <w:marRight w:val="0"/>
          <w:marTop w:val="0"/>
          <w:marBottom w:val="0"/>
          <w:divBdr>
            <w:top w:val="none" w:sz="0" w:space="0" w:color="auto"/>
            <w:left w:val="none" w:sz="0" w:space="0" w:color="auto"/>
            <w:bottom w:val="none" w:sz="0" w:space="0" w:color="auto"/>
            <w:right w:val="none" w:sz="0" w:space="0" w:color="auto"/>
          </w:divBdr>
        </w:div>
        <w:div w:id="1586263461">
          <w:marLeft w:val="0"/>
          <w:marRight w:val="0"/>
          <w:marTop w:val="0"/>
          <w:marBottom w:val="0"/>
          <w:divBdr>
            <w:top w:val="none" w:sz="0" w:space="0" w:color="auto"/>
            <w:left w:val="none" w:sz="0" w:space="0" w:color="auto"/>
            <w:bottom w:val="none" w:sz="0" w:space="0" w:color="auto"/>
            <w:right w:val="none" w:sz="0" w:space="0" w:color="auto"/>
          </w:divBdr>
        </w:div>
        <w:div w:id="1595165917">
          <w:marLeft w:val="0"/>
          <w:marRight w:val="0"/>
          <w:marTop w:val="0"/>
          <w:marBottom w:val="0"/>
          <w:divBdr>
            <w:top w:val="none" w:sz="0" w:space="0" w:color="auto"/>
            <w:left w:val="none" w:sz="0" w:space="0" w:color="auto"/>
            <w:bottom w:val="none" w:sz="0" w:space="0" w:color="auto"/>
            <w:right w:val="none" w:sz="0" w:space="0" w:color="auto"/>
          </w:divBdr>
        </w:div>
        <w:div w:id="1605532775">
          <w:marLeft w:val="0"/>
          <w:marRight w:val="0"/>
          <w:marTop w:val="0"/>
          <w:marBottom w:val="0"/>
          <w:divBdr>
            <w:top w:val="none" w:sz="0" w:space="0" w:color="auto"/>
            <w:left w:val="none" w:sz="0" w:space="0" w:color="auto"/>
            <w:bottom w:val="none" w:sz="0" w:space="0" w:color="auto"/>
            <w:right w:val="none" w:sz="0" w:space="0" w:color="auto"/>
          </w:divBdr>
        </w:div>
        <w:div w:id="1610813796">
          <w:marLeft w:val="0"/>
          <w:marRight w:val="0"/>
          <w:marTop w:val="0"/>
          <w:marBottom w:val="0"/>
          <w:divBdr>
            <w:top w:val="none" w:sz="0" w:space="0" w:color="auto"/>
            <w:left w:val="none" w:sz="0" w:space="0" w:color="auto"/>
            <w:bottom w:val="none" w:sz="0" w:space="0" w:color="auto"/>
            <w:right w:val="none" w:sz="0" w:space="0" w:color="auto"/>
          </w:divBdr>
        </w:div>
        <w:div w:id="1612131247">
          <w:marLeft w:val="0"/>
          <w:marRight w:val="0"/>
          <w:marTop w:val="0"/>
          <w:marBottom w:val="0"/>
          <w:divBdr>
            <w:top w:val="none" w:sz="0" w:space="0" w:color="auto"/>
            <w:left w:val="none" w:sz="0" w:space="0" w:color="auto"/>
            <w:bottom w:val="none" w:sz="0" w:space="0" w:color="auto"/>
            <w:right w:val="none" w:sz="0" w:space="0" w:color="auto"/>
          </w:divBdr>
        </w:div>
        <w:div w:id="1615479205">
          <w:marLeft w:val="0"/>
          <w:marRight w:val="0"/>
          <w:marTop w:val="0"/>
          <w:marBottom w:val="0"/>
          <w:divBdr>
            <w:top w:val="none" w:sz="0" w:space="0" w:color="auto"/>
            <w:left w:val="none" w:sz="0" w:space="0" w:color="auto"/>
            <w:bottom w:val="none" w:sz="0" w:space="0" w:color="auto"/>
            <w:right w:val="none" w:sz="0" w:space="0" w:color="auto"/>
          </w:divBdr>
        </w:div>
        <w:div w:id="1617448876">
          <w:marLeft w:val="0"/>
          <w:marRight w:val="0"/>
          <w:marTop w:val="0"/>
          <w:marBottom w:val="0"/>
          <w:divBdr>
            <w:top w:val="none" w:sz="0" w:space="0" w:color="auto"/>
            <w:left w:val="none" w:sz="0" w:space="0" w:color="auto"/>
            <w:bottom w:val="none" w:sz="0" w:space="0" w:color="auto"/>
            <w:right w:val="none" w:sz="0" w:space="0" w:color="auto"/>
          </w:divBdr>
        </w:div>
        <w:div w:id="1619873867">
          <w:marLeft w:val="0"/>
          <w:marRight w:val="0"/>
          <w:marTop w:val="0"/>
          <w:marBottom w:val="0"/>
          <w:divBdr>
            <w:top w:val="none" w:sz="0" w:space="0" w:color="auto"/>
            <w:left w:val="none" w:sz="0" w:space="0" w:color="auto"/>
            <w:bottom w:val="none" w:sz="0" w:space="0" w:color="auto"/>
            <w:right w:val="none" w:sz="0" w:space="0" w:color="auto"/>
          </w:divBdr>
        </w:div>
        <w:div w:id="1621033714">
          <w:marLeft w:val="0"/>
          <w:marRight w:val="0"/>
          <w:marTop w:val="0"/>
          <w:marBottom w:val="0"/>
          <w:divBdr>
            <w:top w:val="none" w:sz="0" w:space="0" w:color="auto"/>
            <w:left w:val="none" w:sz="0" w:space="0" w:color="auto"/>
            <w:bottom w:val="none" w:sz="0" w:space="0" w:color="auto"/>
            <w:right w:val="none" w:sz="0" w:space="0" w:color="auto"/>
          </w:divBdr>
        </w:div>
        <w:div w:id="1622228139">
          <w:marLeft w:val="0"/>
          <w:marRight w:val="0"/>
          <w:marTop w:val="0"/>
          <w:marBottom w:val="0"/>
          <w:divBdr>
            <w:top w:val="none" w:sz="0" w:space="0" w:color="auto"/>
            <w:left w:val="none" w:sz="0" w:space="0" w:color="auto"/>
            <w:bottom w:val="none" w:sz="0" w:space="0" w:color="auto"/>
            <w:right w:val="none" w:sz="0" w:space="0" w:color="auto"/>
          </w:divBdr>
        </w:div>
        <w:div w:id="1633057673">
          <w:marLeft w:val="0"/>
          <w:marRight w:val="0"/>
          <w:marTop w:val="0"/>
          <w:marBottom w:val="0"/>
          <w:divBdr>
            <w:top w:val="none" w:sz="0" w:space="0" w:color="auto"/>
            <w:left w:val="none" w:sz="0" w:space="0" w:color="auto"/>
            <w:bottom w:val="none" w:sz="0" w:space="0" w:color="auto"/>
            <w:right w:val="none" w:sz="0" w:space="0" w:color="auto"/>
          </w:divBdr>
        </w:div>
        <w:div w:id="1633173791">
          <w:marLeft w:val="0"/>
          <w:marRight w:val="0"/>
          <w:marTop w:val="0"/>
          <w:marBottom w:val="0"/>
          <w:divBdr>
            <w:top w:val="none" w:sz="0" w:space="0" w:color="auto"/>
            <w:left w:val="none" w:sz="0" w:space="0" w:color="auto"/>
            <w:bottom w:val="none" w:sz="0" w:space="0" w:color="auto"/>
            <w:right w:val="none" w:sz="0" w:space="0" w:color="auto"/>
          </w:divBdr>
        </w:div>
        <w:div w:id="1639676890">
          <w:marLeft w:val="0"/>
          <w:marRight w:val="0"/>
          <w:marTop w:val="0"/>
          <w:marBottom w:val="0"/>
          <w:divBdr>
            <w:top w:val="none" w:sz="0" w:space="0" w:color="auto"/>
            <w:left w:val="none" w:sz="0" w:space="0" w:color="auto"/>
            <w:bottom w:val="none" w:sz="0" w:space="0" w:color="auto"/>
            <w:right w:val="none" w:sz="0" w:space="0" w:color="auto"/>
          </w:divBdr>
        </w:div>
        <w:div w:id="1646818717">
          <w:marLeft w:val="0"/>
          <w:marRight w:val="0"/>
          <w:marTop w:val="0"/>
          <w:marBottom w:val="0"/>
          <w:divBdr>
            <w:top w:val="none" w:sz="0" w:space="0" w:color="auto"/>
            <w:left w:val="none" w:sz="0" w:space="0" w:color="auto"/>
            <w:bottom w:val="none" w:sz="0" w:space="0" w:color="auto"/>
            <w:right w:val="none" w:sz="0" w:space="0" w:color="auto"/>
          </w:divBdr>
        </w:div>
        <w:div w:id="1652446502">
          <w:marLeft w:val="0"/>
          <w:marRight w:val="0"/>
          <w:marTop w:val="0"/>
          <w:marBottom w:val="0"/>
          <w:divBdr>
            <w:top w:val="none" w:sz="0" w:space="0" w:color="auto"/>
            <w:left w:val="none" w:sz="0" w:space="0" w:color="auto"/>
            <w:bottom w:val="none" w:sz="0" w:space="0" w:color="auto"/>
            <w:right w:val="none" w:sz="0" w:space="0" w:color="auto"/>
          </w:divBdr>
        </w:div>
        <w:div w:id="1658462705">
          <w:marLeft w:val="0"/>
          <w:marRight w:val="0"/>
          <w:marTop w:val="0"/>
          <w:marBottom w:val="0"/>
          <w:divBdr>
            <w:top w:val="none" w:sz="0" w:space="0" w:color="auto"/>
            <w:left w:val="none" w:sz="0" w:space="0" w:color="auto"/>
            <w:bottom w:val="none" w:sz="0" w:space="0" w:color="auto"/>
            <w:right w:val="none" w:sz="0" w:space="0" w:color="auto"/>
          </w:divBdr>
        </w:div>
        <w:div w:id="1671833823">
          <w:marLeft w:val="0"/>
          <w:marRight w:val="0"/>
          <w:marTop w:val="0"/>
          <w:marBottom w:val="0"/>
          <w:divBdr>
            <w:top w:val="none" w:sz="0" w:space="0" w:color="auto"/>
            <w:left w:val="none" w:sz="0" w:space="0" w:color="auto"/>
            <w:bottom w:val="none" w:sz="0" w:space="0" w:color="auto"/>
            <w:right w:val="none" w:sz="0" w:space="0" w:color="auto"/>
          </w:divBdr>
        </w:div>
        <w:div w:id="1673876906">
          <w:marLeft w:val="0"/>
          <w:marRight w:val="0"/>
          <w:marTop w:val="0"/>
          <w:marBottom w:val="0"/>
          <w:divBdr>
            <w:top w:val="none" w:sz="0" w:space="0" w:color="auto"/>
            <w:left w:val="none" w:sz="0" w:space="0" w:color="auto"/>
            <w:bottom w:val="none" w:sz="0" w:space="0" w:color="auto"/>
            <w:right w:val="none" w:sz="0" w:space="0" w:color="auto"/>
          </w:divBdr>
        </w:div>
        <w:div w:id="1683320798">
          <w:marLeft w:val="0"/>
          <w:marRight w:val="0"/>
          <w:marTop w:val="0"/>
          <w:marBottom w:val="0"/>
          <w:divBdr>
            <w:top w:val="none" w:sz="0" w:space="0" w:color="auto"/>
            <w:left w:val="none" w:sz="0" w:space="0" w:color="auto"/>
            <w:bottom w:val="none" w:sz="0" w:space="0" w:color="auto"/>
            <w:right w:val="none" w:sz="0" w:space="0" w:color="auto"/>
          </w:divBdr>
        </w:div>
        <w:div w:id="1688215635">
          <w:marLeft w:val="0"/>
          <w:marRight w:val="0"/>
          <w:marTop w:val="0"/>
          <w:marBottom w:val="0"/>
          <w:divBdr>
            <w:top w:val="none" w:sz="0" w:space="0" w:color="auto"/>
            <w:left w:val="none" w:sz="0" w:space="0" w:color="auto"/>
            <w:bottom w:val="none" w:sz="0" w:space="0" w:color="auto"/>
            <w:right w:val="none" w:sz="0" w:space="0" w:color="auto"/>
          </w:divBdr>
        </w:div>
        <w:div w:id="1695575950">
          <w:marLeft w:val="0"/>
          <w:marRight w:val="0"/>
          <w:marTop w:val="0"/>
          <w:marBottom w:val="0"/>
          <w:divBdr>
            <w:top w:val="none" w:sz="0" w:space="0" w:color="auto"/>
            <w:left w:val="none" w:sz="0" w:space="0" w:color="auto"/>
            <w:bottom w:val="none" w:sz="0" w:space="0" w:color="auto"/>
            <w:right w:val="none" w:sz="0" w:space="0" w:color="auto"/>
          </w:divBdr>
        </w:div>
        <w:div w:id="1695881188">
          <w:marLeft w:val="0"/>
          <w:marRight w:val="0"/>
          <w:marTop w:val="0"/>
          <w:marBottom w:val="0"/>
          <w:divBdr>
            <w:top w:val="none" w:sz="0" w:space="0" w:color="auto"/>
            <w:left w:val="none" w:sz="0" w:space="0" w:color="auto"/>
            <w:bottom w:val="none" w:sz="0" w:space="0" w:color="auto"/>
            <w:right w:val="none" w:sz="0" w:space="0" w:color="auto"/>
          </w:divBdr>
        </w:div>
        <w:div w:id="1710494308">
          <w:marLeft w:val="0"/>
          <w:marRight w:val="0"/>
          <w:marTop w:val="0"/>
          <w:marBottom w:val="0"/>
          <w:divBdr>
            <w:top w:val="none" w:sz="0" w:space="0" w:color="auto"/>
            <w:left w:val="none" w:sz="0" w:space="0" w:color="auto"/>
            <w:bottom w:val="none" w:sz="0" w:space="0" w:color="auto"/>
            <w:right w:val="none" w:sz="0" w:space="0" w:color="auto"/>
          </w:divBdr>
        </w:div>
        <w:div w:id="1720202285">
          <w:marLeft w:val="0"/>
          <w:marRight w:val="0"/>
          <w:marTop w:val="0"/>
          <w:marBottom w:val="0"/>
          <w:divBdr>
            <w:top w:val="none" w:sz="0" w:space="0" w:color="auto"/>
            <w:left w:val="none" w:sz="0" w:space="0" w:color="auto"/>
            <w:bottom w:val="none" w:sz="0" w:space="0" w:color="auto"/>
            <w:right w:val="none" w:sz="0" w:space="0" w:color="auto"/>
          </w:divBdr>
        </w:div>
        <w:div w:id="1721978611">
          <w:marLeft w:val="0"/>
          <w:marRight w:val="0"/>
          <w:marTop w:val="0"/>
          <w:marBottom w:val="0"/>
          <w:divBdr>
            <w:top w:val="none" w:sz="0" w:space="0" w:color="auto"/>
            <w:left w:val="none" w:sz="0" w:space="0" w:color="auto"/>
            <w:bottom w:val="none" w:sz="0" w:space="0" w:color="auto"/>
            <w:right w:val="none" w:sz="0" w:space="0" w:color="auto"/>
          </w:divBdr>
        </w:div>
        <w:div w:id="1725105318">
          <w:marLeft w:val="0"/>
          <w:marRight w:val="0"/>
          <w:marTop w:val="0"/>
          <w:marBottom w:val="0"/>
          <w:divBdr>
            <w:top w:val="none" w:sz="0" w:space="0" w:color="auto"/>
            <w:left w:val="none" w:sz="0" w:space="0" w:color="auto"/>
            <w:bottom w:val="none" w:sz="0" w:space="0" w:color="auto"/>
            <w:right w:val="none" w:sz="0" w:space="0" w:color="auto"/>
          </w:divBdr>
        </w:div>
        <w:div w:id="1727752233">
          <w:marLeft w:val="0"/>
          <w:marRight w:val="0"/>
          <w:marTop w:val="0"/>
          <w:marBottom w:val="0"/>
          <w:divBdr>
            <w:top w:val="none" w:sz="0" w:space="0" w:color="auto"/>
            <w:left w:val="none" w:sz="0" w:space="0" w:color="auto"/>
            <w:bottom w:val="none" w:sz="0" w:space="0" w:color="auto"/>
            <w:right w:val="none" w:sz="0" w:space="0" w:color="auto"/>
          </w:divBdr>
        </w:div>
        <w:div w:id="1730572554">
          <w:marLeft w:val="0"/>
          <w:marRight w:val="0"/>
          <w:marTop w:val="0"/>
          <w:marBottom w:val="0"/>
          <w:divBdr>
            <w:top w:val="none" w:sz="0" w:space="0" w:color="auto"/>
            <w:left w:val="none" w:sz="0" w:space="0" w:color="auto"/>
            <w:bottom w:val="none" w:sz="0" w:space="0" w:color="auto"/>
            <w:right w:val="none" w:sz="0" w:space="0" w:color="auto"/>
          </w:divBdr>
        </w:div>
        <w:div w:id="1741244209">
          <w:marLeft w:val="0"/>
          <w:marRight w:val="0"/>
          <w:marTop w:val="0"/>
          <w:marBottom w:val="0"/>
          <w:divBdr>
            <w:top w:val="none" w:sz="0" w:space="0" w:color="auto"/>
            <w:left w:val="none" w:sz="0" w:space="0" w:color="auto"/>
            <w:bottom w:val="none" w:sz="0" w:space="0" w:color="auto"/>
            <w:right w:val="none" w:sz="0" w:space="0" w:color="auto"/>
          </w:divBdr>
        </w:div>
        <w:div w:id="1743990112">
          <w:marLeft w:val="0"/>
          <w:marRight w:val="0"/>
          <w:marTop w:val="0"/>
          <w:marBottom w:val="0"/>
          <w:divBdr>
            <w:top w:val="none" w:sz="0" w:space="0" w:color="auto"/>
            <w:left w:val="none" w:sz="0" w:space="0" w:color="auto"/>
            <w:bottom w:val="none" w:sz="0" w:space="0" w:color="auto"/>
            <w:right w:val="none" w:sz="0" w:space="0" w:color="auto"/>
          </w:divBdr>
        </w:div>
        <w:div w:id="1750156659">
          <w:marLeft w:val="0"/>
          <w:marRight w:val="0"/>
          <w:marTop w:val="0"/>
          <w:marBottom w:val="0"/>
          <w:divBdr>
            <w:top w:val="none" w:sz="0" w:space="0" w:color="auto"/>
            <w:left w:val="none" w:sz="0" w:space="0" w:color="auto"/>
            <w:bottom w:val="none" w:sz="0" w:space="0" w:color="auto"/>
            <w:right w:val="none" w:sz="0" w:space="0" w:color="auto"/>
          </w:divBdr>
        </w:div>
        <w:div w:id="1750612146">
          <w:marLeft w:val="0"/>
          <w:marRight w:val="0"/>
          <w:marTop w:val="0"/>
          <w:marBottom w:val="0"/>
          <w:divBdr>
            <w:top w:val="none" w:sz="0" w:space="0" w:color="auto"/>
            <w:left w:val="none" w:sz="0" w:space="0" w:color="auto"/>
            <w:bottom w:val="none" w:sz="0" w:space="0" w:color="auto"/>
            <w:right w:val="none" w:sz="0" w:space="0" w:color="auto"/>
          </w:divBdr>
        </w:div>
        <w:div w:id="1755084511">
          <w:marLeft w:val="0"/>
          <w:marRight w:val="0"/>
          <w:marTop w:val="0"/>
          <w:marBottom w:val="0"/>
          <w:divBdr>
            <w:top w:val="none" w:sz="0" w:space="0" w:color="auto"/>
            <w:left w:val="none" w:sz="0" w:space="0" w:color="auto"/>
            <w:bottom w:val="none" w:sz="0" w:space="0" w:color="auto"/>
            <w:right w:val="none" w:sz="0" w:space="0" w:color="auto"/>
          </w:divBdr>
        </w:div>
        <w:div w:id="1755542487">
          <w:marLeft w:val="0"/>
          <w:marRight w:val="0"/>
          <w:marTop w:val="0"/>
          <w:marBottom w:val="0"/>
          <w:divBdr>
            <w:top w:val="none" w:sz="0" w:space="0" w:color="auto"/>
            <w:left w:val="none" w:sz="0" w:space="0" w:color="auto"/>
            <w:bottom w:val="none" w:sz="0" w:space="0" w:color="auto"/>
            <w:right w:val="none" w:sz="0" w:space="0" w:color="auto"/>
          </w:divBdr>
        </w:div>
        <w:div w:id="1758558525">
          <w:marLeft w:val="0"/>
          <w:marRight w:val="0"/>
          <w:marTop w:val="0"/>
          <w:marBottom w:val="0"/>
          <w:divBdr>
            <w:top w:val="none" w:sz="0" w:space="0" w:color="auto"/>
            <w:left w:val="none" w:sz="0" w:space="0" w:color="auto"/>
            <w:bottom w:val="none" w:sz="0" w:space="0" w:color="auto"/>
            <w:right w:val="none" w:sz="0" w:space="0" w:color="auto"/>
          </w:divBdr>
        </w:div>
        <w:div w:id="1766414468">
          <w:marLeft w:val="0"/>
          <w:marRight w:val="0"/>
          <w:marTop w:val="0"/>
          <w:marBottom w:val="0"/>
          <w:divBdr>
            <w:top w:val="none" w:sz="0" w:space="0" w:color="auto"/>
            <w:left w:val="none" w:sz="0" w:space="0" w:color="auto"/>
            <w:bottom w:val="none" w:sz="0" w:space="0" w:color="auto"/>
            <w:right w:val="none" w:sz="0" w:space="0" w:color="auto"/>
          </w:divBdr>
        </w:div>
        <w:div w:id="1773092369">
          <w:marLeft w:val="0"/>
          <w:marRight w:val="0"/>
          <w:marTop w:val="0"/>
          <w:marBottom w:val="0"/>
          <w:divBdr>
            <w:top w:val="none" w:sz="0" w:space="0" w:color="auto"/>
            <w:left w:val="none" w:sz="0" w:space="0" w:color="auto"/>
            <w:bottom w:val="none" w:sz="0" w:space="0" w:color="auto"/>
            <w:right w:val="none" w:sz="0" w:space="0" w:color="auto"/>
          </w:divBdr>
        </w:div>
        <w:div w:id="1775006965">
          <w:marLeft w:val="0"/>
          <w:marRight w:val="0"/>
          <w:marTop w:val="0"/>
          <w:marBottom w:val="0"/>
          <w:divBdr>
            <w:top w:val="none" w:sz="0" w:space="0" w:color="auto"/>
            <w:left w:val="none" w:sz="0" w:space="0" w:color="auto"/>
            <w:bottom w:val="none" w:sz="0" w:space="0" w:color="auto"/>
            <w:right w:val="none" w:sz="0" w:space="0" w:color="auto"/>
          </w:divBdr>
        </w:div>
        <w:div w:id="1779715616">
          <w:marLeft w:val="0"/>
          <w:marRight w:val="0"/>
          <w:marTop w:val="0"/>
          <w:marBottom w:val="0"/>
          <w:divBdr>
            <w:top w:val="none" w:sz="0" w:space="0" w:color="auto"/>
            <w:left w:val="none" w:sz="0" w:space="0" w:color="auto"/>
            <w:bottom w:val="none" w:sz="0" w:space="0" w:color="auto"/>
            <w:right w:val="none" w:sz="0" w:space="0" w:color="auto"/>
          </w:divBdr>
        </w:div>
        <w:div w:id="1784422477">
          <w:marLeft w:val="0"/>
          <w:marRight w:val="0"/>
          <w:marTop w:val="0"/>
          <w:marBottom w:val="0"/>
          <w:divBdr>
            <w:top w:val="none" w:sz="0" w:space="0" w:color="auto"/>
            <w:left w:val="none" w:sz="0" w:space="0" w:color="auto"/>
            <w:bottom w:val="none" w:sz="0" w:space="0" w:color="auto"/>
            <w:right w:val="none" w:sz="0" w:space="0" w:color="auto"/>
          </w:divBdr>
        </w:div>
        <w:div w:id="1784496919">
          <w:marLeft w:val="0"/>
          <w:marRight w:val="0"/>
          <w:marTop w:val="0"/>
          <w:marBottom w:val="0"/>
          <w:divBdr>
            <w:top w:val="none" w:sz="0" w:space="0" w:color="auto"/>
            <w:left w:val="none" w:sz="0" w:space="0" w:color="auto"/>
            <w:bottom w:val="none" w:sz="0" w:space="0" w:color="auto"/>
            <w:right w:val="none" w:sz="0" w:space="0" w:color="auto"/>
          </w:divBdr>
        </w:div>
        <w:div w:id="1793745888">
          <w:marLeft w:val="0"/>
          <w:marRight w:val="0"/>
          <w:marTop w:val="0"/>
          <w:marBottom w:val="0"/>
          <w:divBdr>
            <w:top w:val="none" w:sz="0" w:space="0" w:color="auto"/>
            <w:left w:val="none" w:sz="0" w:space="0" w:color="auto"/>
            <w:bottom w:val="none" w:sz="0" w:space="0" w:color="auto"/>
            <w:right w:val="none" w:sz="0" w:space="0" w:color="auto"/>
          </w:divBdr>
        </w:div>
        <w:div w:id="1797677684">
          <w:marLeft w:val="0"/>
          <w:marRight w:val="0"/>
          <w:marTop w:val="0"/>
          <w:marBottom w:val="0"/>
          <w:divBdr>
            <w:top w:val="none" w:sz="0" w:space="0" w:color="auto"/>
            <w:left w:val="none" w:sz="0" w:space="0" w:color="auto"/>
            <w:bottom w:val="none" w:sz="0" w:space="0" w:color="auto"/>
            <w:right w:val="none" w:sz="0" w:space="0" w:color="auto"/>
          </w:divBdr>
        </w:div>
        <w:div w:id="1799183905">
          <w:marLeft w:val="0"/>
          <w:marRight w:val="0"/>
          <w:marTop w:val="0"/>
          <w:marBottom w:val="0"/>
          <w:divBdr>
            <w:top w:val="none" w:sz="0" w:space="0" w:color="auto"/>
            <w:left w:val="none" w:sz="0" w:space="0" w:color="auto"/>
            <w:bottom w:val="none" w:sz="0" w:space="0" w:color="auto"/>
            <w:right w:val="none" w:sz="0" w:space="0" w:color="auto"/>
          </w:divBdr>
        </w:div>
        <w:div w:id="1799227473">
          <w:marLeft w:val="0"/>
          <w:marRight w:val="0"/>
          <w:marTop w:val="0"/>
          <w:marBottom w:val="0"/>
          <w:divBdr>
            <w:top w:val="none" w:sz="0" w:space="0" w:color="auto"/>
            <w:left w:val="none" w:sz="0" w:space="0" w:color="auto"/>
            <w:bottom w:val="none" w:sz="0" w:space="0" w:color="auto"/>
            <w:right w:val="none" w:sz="0" w:space="0" w:color="auto"/>
          </w:divBdr>
        </w:div>
        <w:div w:id="1801267603">
          <w:marLeft w:val="0"/>
          <w:marRight w:val="0"/>
          <w:marTop w:val="0"/>
          <w:marBottom w:val="0"/>
          <w:divBdr>
            <w:top w:val="none" w:sz="0" w:space="0" w:color="auto"/>
            <w:left w:val="none" w:sz="0" w:space="0" w:color="auto"/>
            <w:bottom w:val="none" w:sz="0" w:space="0" w:color="auto"/>
            <w:right w:val="none" w:sz="0" w:space="0" w:color="auto"/>
          </w:divBdr>
        </w:div>
        <w:div w:id="1805780802">
          <w:marLeft w:val="0"/>
          <w:marRight w:val="0"/>
          <w:marTop w:val="0"/>
          <w:marBottom w:val="0"/>
          <w:divBdr>
            <w:top w:val="none" w:sz="0" w:space="0" w:color="auto"/>
            <w:left w:val="none" w:sz="0" w:space="0" w:color="auto"/>
            <w:bottom w:val="none" w:sz="0" w:space="0" w:color="auto"/>
            <w:right w:val="none" w:sz="0" w:space="0" w:color="auto"/>
          </w:divBdr>
        </w:div>
        <w:div w:id="1806388662">
          <w:marLeft w:val="0"/>
          <w:marRight w:val="0"/>
          <w:marTop w:val="0"/>
          <w:marBottom w:val="0"/>
          <w:divBdr>
            <w:top w:val="none" w:sz="0" w:space="0" w:color="auto"/>
            <w:left w:val="none" w:sz="0" w:space="0" w:color="auto"/>
            <w:bottom w:val="none" w:sz="0" w:space="0" w:color="auto"/>
            <w:right w:val="none" w:sz="0" w:space="0" w:color="auto"/>
          </w:divBdr>
        </w:div>
        <w:div w:id="1809933529">
          <w:marLeft w:val="0"/>
          <w:marRight w:val="0"/>
          <w:marTop w:val="0"/>
          <w:marBottom w:val="0"/>
          <w:divBdr>
            <w:top w:val="none" w:sz="0" w:space="0" w:color="auto"/>
            <w:left w:val="none" w:sz="0" w:space="0" w:color="auto"/>
            <w:bottom w:val="none" w:sz="0" w:space="0" w:color="auto"/>
            <w:right w:val="none" w:sz="0" w:space="0" w:color="auto"/>
          </w:divBdr>
        </w:div>
        <w:div w:id="1835140582">
          <w:marLeft w:val="0"/>
          <w:marRight w:val="0"/>
          <w:marTop w:val="0"/>
          <w:marBottom w:val="0"/>
          <w:divBdr>
            <w:top w:val="none" w:sz="0" w:space="0" w:color="auto"/>
            <w:left w:val="none" w:sz="0" w:space="0" w:color="auto"/>
            <w:bottom w:val="none" w:sz="0" w:space="0" w:color="auto"/>
            <w:right w:val="none" w:sz="0" w:space="0" w:color="auto"/>
          </w:divBdr>
        </w:div>
        <w:div w:id="1842236632">
          <w:marLeft w:val="0"/>
          <w:marRight w:val="0"/>
          <w:marTop w:val="0"/>
          <w:marBottom w:val="0"/>
          <w:divBdr>
            <w:top w:val="none" w:sz="0" w:space="0" w:color="auto"/>
            <w:left w:val="none" w:sz="0" w:space="0" w:color="auto"/>
            <w:bottom w:val="none" w:sz="0" w:space="0" w:color="auto"/>
            <w:right w:val="none" w:sz="0" w:space="0" w:color="auto"/>
          </w:divBdr>
        </w:div>
        <w:div w:id="1852837931">
          <w:marLeft w:val="0"/>
          <w:marRight w:val="0"/>
          <w:marTop w:val="0"/>
          <w:marBottom w:val="0"/>
          <w:divBdr>
            <w:top w:val="none" w:sz="0" w:space="0" w:color="auto"/>
            <w:left w:val="none" w:sz="0" w:space="0" w:color="auto"/>
            <w:bottom w:val="none" w:sz="0" w:space="0" w:color="auto"/>
            <w:right w:val="none" w:sz="0" w:space="0" w:color="auto"/>
          </w:divBdr>
        </w:div>
        <w:div w:id="1854609749">
          <w:marLeft w:val="0"/>
          <w:marRight w:val="0"/>
          <w:marTop w:val="0"/>
          <w:marBottom w:val="0"/>
          <w:divBdr>
            <w:top w:val="none" w:sz="0" w:space="0" w:color="auto"/>
            <w:left w:val="none" w:sz="0" w:space="0" w:color="auto"/>
            <w:bottom w:val="none" w:sz="0" w:space="0" w:color="auto"/>
            <w:right w:val="none" w:sz="0" w:space="0" w:color="auto"/>
          </w:divBdr>
        </w:div>
        <w:div w:id="1862628536">
          <w:marLeft w:val="0"/>
          <w:marRight w:val="0"/>
          <w:marTop w:val="0"/>
          <w:marBottom w:val="0"/>
          <w:divBdr>
            <w:top w:val="none" w:sz="0" w:space="0" w:color="auto"/>
            <w:left w:val="none" w:sz="0" w:space="0" w:color="auto"/>
            <w:bottom w:val="none" w:sz="0" w:space="0" w:color="auto"/>
            <w:right w:val="none" w:sz="0" w:space="0" w:color="auto"/>
          </w:divBdr>
        </w:div>
        <w:div w:id="1865747800">
          <w:marLeft w:val="0"/>
          <w:marRight w:val="0"/>
          <w:marTop w:val="0"/>
          <w:marBottom w:val="0"/>
          <w:divBdr>
            <w:top w:val="none" w:sz="0" w:space="0" w:color="auto"/>
            <w:left w:val="none" w:sz="0" w:space="0" w:color="auto"/>
            <w:bottom w:val="none" w:sz="0" w:space="0" w:color="auto"/>
            <w:right w:val="none" w:sz="0" w:space="0" w:color="auto"/>
          </w:divBdr>
        </w:div>
        <w:div w:id="1867863792">
          <w:marLeft w:val="0"/>
          <w:marRight w:val="0"/>
          <w:marTop w:val="0"/>
          <w:marBottom w:val="0"/>
          <w:divBdr>
            <w:top w:val="none" w:sz="0" w:space="0" w:color="auto"/>
            <w:left w:val="none" w:sz="0" w:space="0" w:color="auto"/>
            <w:bottom w:val="none" w:sz="0" w:space="0" w:color="auto"/>
            <w:right w:val="none" w:sz="0" w:space="0" w:color="auto"/>
          </w:divBdr>
        </w:div>
        <w:div w:id="1875800781">
          <w:marLeft w:val="0"/>
          <w:marRight w:val="0"/>
          <w:marTop w:val="0"/>
          <w:marBottom w:val="0"/>
          <w:divBdr>
            <w:top w:val="none" w:sz="0" w:space="0" w:color="auto"/>
            <w:left w:val="none" w:sz="0" w:space="0" w:color="auto"/>
            <w:bottom w:val="none" w:sz="0" w:space="0" w:color="auto"/>
            <w:right w:val="none" w:sz="0" w:space="0" w:color="auto"/>
          </w:divBdr>
        </w:div>
        <w:div w:id="1887988761">
          <w:marLeft w:val="0"/>
          <w:marRight w:val="0"/>
          <w:marTop w:val="0"/>
          <w:marBottom w:val="0"/>
          <w:divBdr>
            <w:top w:val="none" w:sz="0" w:space="0" w:color="auto"/>
            <w:left w:val="none" w:sz="0" w:space="0" w:color="auto"/>
            <w:bottom w:val="none" w:sz="0" w:space="0" w:color="auto"/>
            <w:right w:val="none" w:sz="0" w:space="0" w:color="auto"/>
          </w:divBdr>
        </w:div>
        <w:div w:id="1888252594">
          <w:marLeft w:val="0"/>
          <w:marRight w:val="0"/>
          <w:marTop w:val="0"/>
          <w:marBottom w:val="0"/>
          <w:divBdr>
            <w:top w:val="none" w:sz="0" w:space="0" w:color="auto"/>
            <w:left w:val="none" w:sz="0" w:space="0" w:color="auto"/>
            <w:bottom w:val="none" w:sz="0" w:space="0" w:color="auto"/>
            <w:right w:val="none" w:sz="0" w:space="0" w:color="auto"/>
          </w:divBdr>
        </w:div>
        <w:div w:id="1892424839">
          <w:marLeft w:val="0"/>
          <w:marRight w:val="0"/>
          <w:marTop w:val="0"/>
          <w:marBottom w:val="0"/>
          <w:divBdr>
            <w:top w:val="none" w:sz="0" w:space="0" w:color="auto"/>
            <w:left w:val="none" w:sz="0" w:space="0" w:color="auto"/>
            <w:bottom w:val="none" w:sz="0" w:space="0" w:color="auto"/>
            <w:right w:val="none" w:sz="0" w:space="0" w:color="auto"/>
          </w:divBdr>
        </w:div>
        <w:div w:id="1894611093">
          <w:marLeft w:val="0"/>
          <w:marRight w:val="0"/>
          <w:marTop w:val="0"/>
          <w:marBottom w:val="0"/>
          <w:divBdr>
            <w:top w:val="none" w:sz="0" w:space="0" w:color="auto"/>
            <w:left w:val="none" w:sz="0" w:space="0" w:color="auto"/>
            <w:bottom w:val="none" w:sz="0" w:space="0" w:color="auto"/>
            <w:right w:val="none" w:sz="0" w:space="0" w:color="auto"/>
          </w:divBdr>
        </w:div>
        <w:div w:id="1897279699">
          <w:marLeft w:val="0"/>
          <w:marRight w:val="0"/>
          <w:marTop w:val="0"/>
          <w:marBottom w:val="0"/>
          <w:divBdr>
            <w:top w:val="none" w:sz="0" w:space="0" w:color="auto"/>
            <w:left w:val="none" w:sz="0" w:space="0" w:color="auto"/>
            <w:bottom w:val="none" w:sz="0" w:space="0" w:color="auto"/>
            <w:right w:val="none" w:sz="0" w:space="0" w:color="auto"/>
          </w:divBdr>
        </w:div>
        <w:div w:id="1901862100">
          <w:marLeft w:val="0"/>
          <w:marRight w:val="0"/>
          <w:marTop w:val="0"/>
          <w:marBottom w:val="0"/>
          <w:divBdr>
            <w:top w:val="none" w:sz="0" w:space="0" w:color="auto"/>
            <w:left w:val="none" w:sz="0" w:space="0" w:color="auto"/>
            <w:bottom w:val="none" w:sz="0" w:space="0" w:color="auto"/>
            <w:right w:val="none" w:sz="0" w:space="0" w:color="auto"/>
          </w:divBdr>
        </w:div>
        <w:div w:id="1902398065">
          <w:marLeft w:val="0"/>
          <w:marRight w:val="0"/>
          <w:marTop w:val="0"/>
          <w:marBottom w:val="0"/>
          <w:divBdr>
            <w:top w:val="none" w:sz="0" w:space="0" w:color="auto"/>
            <w:left w:val="none" w:sz="0" w:space="0" w:color="auto"/>
            <w:bottom w:val="none" w:sz="0" w:space="0" w:color="auto"/>
            <w:right w:val="none" w:sz="0" w:space="0" w:color="auto"/>
          </w:divBdr>
        </w:div>
        <w:div w:id="1910652144">
          <w:marLeft w:val="0"/>
          <w:marRight w:val="0"/>
          <w:marTop w:val="0"/>
          <w:marBottom w:val="0"/>
          <w:divBdr>
            <w:top w:val="none" w:sz="0" w:space="0" w:color="auto"/>
            <w:left w:val="none" w:sz="0" w:space="0" w:color="auto"/>
            <w:bottom w:val="none" w:sz="0" w:space="0" w:color="auto"/>
            <w:right w:val="none" w:sz="0" w:space="0" w:color="auto"/>
          </w:divBdr>
        </w:div>
        <w:div w:id="1914391827">
          <w:marLeft w:val="0"/>
          <w:marRight w:val="0"/>
          <w:marTop w:val="0"/>
          <w:marBottom w:val="0"/>
          <w:divBdr>
            <w:top w:val="none" w:sz="0" w:space="0" w:color="auto"/>
            <w:left w:val="none" w:sz="0" w:space="0" w:color="auto"/>
            <w:bottom w:val="none" w:sz="0" w:space="0" w:color="auto"/>
            <w:right w:val="none" w:sz="0" w:space="0" w:color="auto"/>
          </w:divBdr>
        </w:div>
        <w:div w:id="1924333732">
          <w:marLeft w:val="0"/>
          <w:marRight w:val="0"/>
          <w:marTop w:val="0"/>
          <w:marBottom w:val="0"/>
          <w:divBdr>
            <w:top w:val="none" w:sz="0" w:space="0" w:color="auto"/>
            <w:left w:val="none" w:sz="0" w:space="0" w:color="auto"/>
            <w:bottom w:val="none" w:sz="0" w:space="0" w:color="auto"/>
            <w:right w:val="none" w:sz="0" w:space="0" w:color="auto"/>
          </w:divBdr>
        </w:div>
        <w:div w:id="1937976917">
          <w:marLeft w:val="0"/>
          <w:marRight w:val="0"/>
          <w:marTop w:val="0"/>
          <w:marBottom w:val="0"/>
          <w:divBdr>
            <w:top w:val="none" w:sz="0" w:space="0" w:color="auto"/>
            <w:left w:val="none" w:sz="0" w:space="0" w:color="auto"/>
            <w:bottom w:val="none" w:sz="0" w:space="0" w:color="auto"/>
            <w:right w:val="none" w:sz="0" w:space="0" w:color="auto"/>
          </w:divBdr>
        </w:div>
        <w:div w:id="1942250984">
          <w:marLeft w:val="0"/>
          <w:marRight w:val="0"/>
          <w:marTop w:val="0"/>
          <w:marBottom w:val="0"/>
          <w:divBdr>
            <w:top w:val="none" w:sz="0" w:space="0" w:color="auto"/>
            <w:left w:val="none" w:sz="0" w:space="0" w:color="auto"/>
            <w:bottom w:val="none" w:sz="0" w:space="0" w:color="auto"/>
            <w:right w:val="none" w:sz="0" w:space="0" w:color="auto"/>
          </w:divBdr>
        </w:div>
        <w:div w:id="1942492090">
          <w:marLeft w:val="0"/>
          <w:marRight w:val="0"/>
          <w:marTop w:val="0"/>
          <w:marBottom w:val="0"/>
          <w:divBdr>
            <w:top w:val="none" w:sz="0" w:space="0" w:color="auto"/>
            <w:left w:val="none" w:sz="0" w:space="0" w:color="auto"/>
            <w:bottom w:val="none" w:sz="0" w:space="0" w:color="auto"/>
            <w:right w:val="none" w:sz="0" w:space="0" w:color="auto"/>
          </w:divBdr>
        </w:div>
        <w:div w:id="1943604567">
          <w:marLeft w:val="0"/>
          <w:marRight w:val="0"/>
          <w:marTop w:val="0"/>
          <w:marBottom w:val="0"/>
          <w:divBdr>
            <w:top w:val="none" w:sz="0" w:space="0" w:color="auto"/>
            <w:left w:val="none" w:sz="0" w:space="0" w:color="auto"/>
            <w:bottom w:val="none" w:sz="0" w:space="0" w:color="auto"/>
            <w:right w:val="none" w:sz="0" w:space="0" w:color="auto"/>
          </w:divBdr>
        </w:div>
        <w:div w:id="1948149426">
          <w:marLeft w:val="0"/>
          <w:marRight w:val="0"/>
          <w:marTop w:val="0"/>
          <w:marBottom w:val="0"/>
          <w:divBdr>
            <w:top w:val="none" w:sz="0" w:space="0" w:color="auto"/>
            <w:left w:val="none" w:sz="0" w:space="0" w:color="auto"/>
            <w:bottom w:val="none" w:sz="0" w:space="0" w:color="auto"/>
            <w:right w:val="none" w:sz="0" w:space="0" w:color="auto"/>
          </w:divBdr>
        </w:div>
        <w:div w:id="1948192614">
          <w:marLeft w:val="0"/>
          <w:marRight w:val="0"/>
          <w:marTop w:val="0"/>
          <w:marBottom w:val="0"/>
          <w:divBdr>
            <w:top w:val="none" w:sz="0" w:space="0" w:color="auto"/>
            <w:left w:val="none" w:sz="0" w:space="0" w:color="auto"/>
            <w:bottom w:val="none" w:sz="0" w:space="0" w:color="auto"/>
            <w:right w:val="none" w:sz="0" w:space="0" w:color="auto"/>
          </w:divBdr>
        </w:div>
        <w:div w:id="1958681725">
          <w:marLeft w:val="0"/>
          <w:marRight w:val="0"/>
          <w:marTop w:val="0"/>
          <w:marBottom w:val="0"/>
          <w:divBdr>
            <w:top w:val="none" w:sz="0" w:space="0" w:color="auto"/>
            <w:left w:val="none" w:sz="0" w:space="0" w:color="auto"/>
            <w:bottom w:val="none" w:sz="0" w:space="0" w:color="auto"/>
            <w:right w:val="none" w:sz="0" w:space="0" w:color="auto"/>
          </w:divBdr>
        </w:div>
        <w:div w:id="1963031908">
          <w:marLeft w:val="0"/>
          <w:marRight w:val="0"/>
          <w:marTop w:val="0"/>
          <w:marBottom w:val="0"/>
          <w:divBdr>
            <w:top w:val="none" w:sz="0" w:space="0" w:color="auto"/>
            <w:left w:val="none" w:sz="0" w:space="0" w:color="auto"/>
            <w:bottom w:val="none" w:sz="0" w:space="0" w:color="auto"/>
            <w:right w:val="none" w:sz="0" w:space="0" w:color="auto"/>
          </w:divBdr>
        </w:div>
        <w:div w:id="1988776964">
          <w:marLeft w:val="0"/>
          <w:marRight w:val="0"/>
          <w:marTop w:val="0"/>
          <w:marBottom w:val="0"/>
          <w:divBdr>
            <w:top w:val="none" w:sz="0" w:space="0" w:color="auto"/>
            <w:left w:val="none" w:sz="0" w:space="0" w:color="auto"/>
            <w:bottom w:val="none" w:sz="0" w:space="0" w:color="auto"/>
            <w:right w:val="none" w:sz="0" w:space="0" w:color="auto"/>
          </w:divBdr>
        </w:div>
        <w:div w:id="1992902543">
          <w:marLeft w:val="0"/>
          <w:marRight w:val="0"/>
          <w:marTop w:val="0"/>
          <w:marBottom w:val="0"/>
          <w:divBdr>
            <w:top w:val="none" w:sz="0" w:space="0" w:color="auto"/>
            <w:left w:val="none" w:sz="0" w:space="0" w:color="auto"/>
            <w:bottom w:val="none" w:sz="0" w:space="0" w:color="auto"/>
            <w:right w:val="none" w:sz="0" w:space="0" w:color="auto"/>
          </w:divBdr>
        </w:div>
        <w:div w:id="1997880187">
          <w:marLeft w:val="0"/>
          <w:marRight w:val="0"/>
          <w:marTop w:val="0"/>
          <w:marBottom w:val="0"/>
          <w:divBdr>
            <w:top w:val="none" w:sz="0" w:space="0" w:color="auto"/>
            <w:left w:val="none" w:sz="0" w:space="0" w:color="auto"/>
            <w:bottom w:val="none" w:sz="0" w:space="0" w:color="auto"/>
            <w:right w:val="none" w:sz="0" w:space="0" w:color="auto"/>
          </w:divBdr>
        </w:div>
        <w:div w:id="1998219841">
          <w:marLeft w:val="0"/>
          <w:marRight w:val="0"/>
          <w:marTop w:val="0"/>
          <w:marBottom w:val="0"/>
          <w:divBdr>
            <w:top w:val="none" w:sz="0" w:space="0" w:color="auto"/>
            <w:left w:val="none" w:sz="0" w:space="0" w:color="auto"/>
            <w:bottom w:val="none" w:sz="0" w:space="0" w:color="auto"/>
            <w:right w:val="none" w:sz="0" w:space="0" w:color="auto"/>
          </w:divBdr>
        </w:div>
        <w:div w:id="1998220048">
          <w:marLeft w:val="0"/>
          <w:marRight w:val="0"/>
          <w:marTop w:val="0"/>
          <w:marBottom w:val="0"/>
          <w:divBdr>
            <w:top w:val="none" w:sz="0" w:space="0" w:color="auto"/>
            <w:left w:val="none" w:sz="0" w:space="0" w:color="auto"/>
            <w:bottom w:val="none" w:sz="0" w:space="0" w:color="auto"/>
            <w:right w:val="none" w:sz="0" w:space="0" w:color="auto"/>
          </w:divBdr>
        </w:div>
        <w:div w:id="2003117526">
          <w:marLeft w:val="0"/>
          <w:marRight w:val="0"/>
          <w:marTop w:val="0"/>
          <w:marBottom w:val="0"/>
          <w:divBdr>
            <w:top w:val="none" w:sz="0" w:space="0" w:color="auto"/>
            <w:left w:val="none" w:sz="0" w:space="0" w:color="auto"/>
            <w:bottom w:val="none" w:sz="0" w:space="0" w:color="auto"/>
            <w:right w:val="none" w:sz="0" w:space="0" w:color="auto"/>
          </w:divBdr>
        </w:div>
        <w:div w:id="2003579797">
          <w:marLeft w:val="0"/>
          <w:marRight w:val="0"/>
          <w:marTop w:val="0"/>
          <w:marBottom w:val="0"/>
          <w:divBdr>
            <w:top w:val="none" w:sz="0" w:space="0" w:color="auto"/>
            <w:left w:val="none" w:sz="0" w:space="0" w:color="auto"/>
            <w:bottom w:val="none" w:sz="0" w:space="0" w:color="auto"/>
            <w:right w:val="none" w:sz="0" w:space="0" w:color="auto"/>
          </w:divBdr>
        </w:div>
        <w:div w:id="2006127898">
          <w:marLeft w:val="0"/>
          <w:marRight w:val="0"/>
          <w:marTop w:val="0"/>
          <w:marBottom w:val="0"/>
          <w:divBdr>
            <w:top w:val="none" w:sz="0" w:space="0" w:color="auto"/>
            <w:left w:val="none" w:sz="0" w:space="0" w:color="auto"/>
            <w:bottom w:val="none" w:sz="0" w:space="0" w:color="auto"/>
            <w:right w:val="none" w:sz="0" w:space="0" w:color="auto"/>
          </w:divBdr>
        </w:div>
        <w:div w:id="2007854224">
          <w:marLeft w:val="0"/>
          <w:marRight w:val="0"/>
          <w:marTop w:val="0"/>
          <w:marBottom w:val="0"/>
          <w:divBdr>
            <w:top w:val="none" w:sz="0" w:space="0" w:color="auto"/>
            <w:left w:val="none" w:sz="0" w:space="0" w:color="auto"/>
            <w:bottom w:val="none" w:sz="0" w:space="0" w:color="auto"/>
            <w:right w:val="none" w:sz="0" w:space="0" w:color="auto"/>
          </w:divBdr>
        </w:div>
        <w:div w:id="2012835245">
          <w:marLeft w:val="0"/>
          <w:marRight w:val="0"/>
          <w:marTop w:val="0"/>
          <w:marBottom w:val="0"/>
          <w:divBdr>
            <w:top w:val="none" w:sz="0" w:space="0" w:color="auto"/>
            <w:left w:val="none" w:sz="0" w:space="0" w:color="auto"/>
            <w:bottom w:val="none" w:sz="0" w:space="0" w:color="auto"/>
            <w:right w:val="none" w:sz="0" w:space="0" w:color="auto"/>
          </w:divBdr>
        </w:div>
        <w:div w:id="2013529247">
          <w:marLeft w:val="0"/>
          <w:marRight w:val="0"/>
          <w:marTop w:val="0"/>
          <w:marBottom w:val="0"/>
          <w:divBdr>
            <w:top w:val="none" w:sz="0" w:space="0" w:color="auto"/>
            <w:left w:val="none" w:sz="0" w:space="0" w:color="auto"/>
            <w:bottom w:val="none" w:sz="0" w:space="0" w:color="auto"/>
            <w:right w:val="none" w:sz="0" w:space="0" w:color="auto"/>
          </w:divBdr>
        </w:div>
        <w:div w:id="2018388869">
          <w:marLeft w:val="0"/>
          <w:marRight w:val="0"/>
          <w:marTop w:val="0"/>
          <w:marBottom w:val="0"/>
          <w:divBdr>
            <w:top w:val="none" w:sz="0" w:space="0" w:color="auto"/>
            <w:left w:val="none" w:sz="0" w:space="0" w:color="auto"/>
            <w:bottom w:val="none" w:sz="0" w:space="0" w:color="auto"/>
            <w:right w:val="none" w:sz="0" w:space="0" w:color="auto"/>
          </w:divBdr>
        </w:div>
        <w:div w:id="2020741691">
          <w:marLeft w:val="0"/>
          <w:marRight w:val="0"/>
          <w:marTop w:val="0"/>
          <w:marBottom w:val="0"/>
          <w:divBdr>
            <w:top w:val="none" w:sz="0" w:space="0" w:color="auto"/>
            <w:left w:val="none" w:sz="0" w:space="0" w:color="auto"/>
            <w:bottom w:val="none" w:sz="0" w:space="0" w:color="auto"/>
            <w:right w:val="none" w:sz="0" w:space="0" w:color="auto"/>
          </w:divBdr>
        </w:div>
        <w:div w:id="2027293835">
          <w:marLeft w:val="0"/>
          <w:marRight w:val="0"/>
          <w:marTop w:val="0"/>
          <w:marBottom w:val="0"/>
          <w:divBdr>
            <w:top w:val="none" w:sz="0" w:space="0" w:color="auto"/>
            <w:left w:val="none" w:sz="0" w:space="0" w:color="auto"/>
            <w:bottom w:val="none" w:sz="0" w:space="0" w:color="auto"/>
            <w:right w:val="none" w:sz="0" w:space="0" w:color="auto"/>
          </w:divBdr>
        </w:div>
        <w:div w:id="2029477993">
          <w:marLeft w:val="0"/>
          <w:marRight w:val="0"/>
          <w:marTop w:val="0"/>
          <w:marBottom w:val="0"/>
          <w:divBdr>
            <w:top w:val="none" w:sz="0" w:space="0" w:color="auto"/>
            <w:left w:val="none" w:sz="0" w:space="0" w:color="auto"/>
            <w:bottom w:val="none" w:sz="0" w:space="0" w:color="auto"/>
            <w:right w:val="none" w:sz="0" w:space="0" w:color="auto"/>
          </w:divBdr>
        </w:div>
        <w:div w:id="2030134854">
          <w:marLeft w:val="0"/>
          <w:marRight w:val="0"/>
          <w:marTop w:val="0"/>
          <w:marBottom w:val="0"/>
          <w:divBdr>
            <w:top w:val="none" w:sz="0" w:space="0" w:color="auto"/>
            <w:left w:val="none" w:sz="0" w:space="0" w:color="auto"/>
            <w:bottom w:val="none" w:sz="0" w:space="0" w:color="auto"/>
            <w:right w:val="none" w:sz="0" w:space="0" w:color="auto"/>
          </w:divBdr>
        </w:div>
        <w:div w:id="2032757344">
          <w:marLeft w:val="0"/>
          <w:marRight w:val="0"/>
          <w:marTop w:val="0"/>
          <w:marBottom w:val="0"/>
          <w:divBdr>
            <w:top w:val="none" w:sz="0" w:space="0" w:color="auto"/>
            <w:left w:val="none" w:sz="0" w:space="0" w:color="auto"/>
            <w:bottom w:val="none" w:sz="0" w:space="0" w:color="auto"/>
            <w:right w:val="none" w:sz="0" w:space="0" w:color="auto"/>
          </w:divBdr>
        </w:div>
        <w:div w:id="2034260509">
          <w:marLeft w:val="0"/>
          <w:marRight w:val="0"/>
          <w:marTop w:val="0"/>
          <w:marBottom w:val="0"/>
          <w:divBdr>
            <w:top w:val="none" w:sz="0" w:space="0" w:color="auto"/>
            <w:left w:val="none" w:sz="0" w:space="0" w:color="auto"/>
            <w:bottom w:val="none" w:sz="0" w:space="0" w:color="auto"/>
            <w:right w:val="none" w:sz="0" w:space="0" w:color="auto"/>
          </w:divBdr>
        </w:div>
        <w:div w:id="2036153593">
          <w:marLeft w:val="0"/>
          <w:marRight w:val="0"/>
          <w:marTop w:val="0"/>
          <w:marBottom w:val="0"/>
          <w:divBdr>
            <w:top w:val="none" w:sz="0" w:space="0" w:color="auto"/>
            <w:left w:val="none" w:sz="0" w:space="0" w:color="auto"/>
            <w:bottom w:val="none" w:sz="0" w:space="0" w:color="auto"/>
            <w:right w:val="none" w:sz="0" w:space="0" w:color="auto"/>
          </w:divBdr>
        </w:div>
        <w:div w:id="2037385372">
          <w:marLeft w:val="0"/>
          <w:marRight w:val="0"/>
          <w:marTop w:val="0"/>
          <w:marBottom w:val="0"/>
          <w:divBdr>
            <w:top w:val="none" w:sz="0" w:space="0" w:color="auto"/>
            <w:left w:val="none" w:sz="0" w:space="0" w:color="auto"/>
            <w:bottom w:val="none" w:sz="0" w:space="0" w:color="auto"/>
            <w:right w:val="none" w:sz="0" w:space="0" w:color="auto"/>
          </w:divBdr>
        </w:div>
        <w:div w:id="2039161511">
          <w:marLeft w:val="0"/>
          <w:marRight w:val="0"/>
          <w:marTop w:val="0"/>
          <w:marBottom w:val="0"/>
          <w:divBdr>
            <w:top w:val="none" w:sz="0" w:space="0" w:color="auto"/>
            <w:left w:val="none" w:sz="0" w:space="0" w:color="auto"/>
            <w:bottom w:val="none" w:sz="0" w:space="0" w:color="auto"/>
            <w:right w:val="none" w:sz="0" w:space="0" w:color="auto"/>
          </w:divBdr>
        </w:div>
        <w:div w:id="2042243181">
          <w:marLeft w:val="0"/>
          <w:marRight w:val="0"/>
          <w:marTop w:val="0"/>
          <w:marBottom w:val="0"/>
          <w:divBdr>
            <w:top w:val="none" w:sz="0" w:space="0" w:color="auto"/>
            <w:left w:val="none" w:sz="0" w:space="0" w:color="auto"/>
            <w:bottom w:val="none" w:sz="0" w:space="0" w:color="auto"/>
            <w:right w:val="none" w:sz="0" w:space="0" w:color="auto"/>
          </w:divBdr>
        </w:div>
        <w:div w:id="2042705659">
          <w:marLeft w:val="0"/>
          <w:marRight w:val="0"/>
          <w:marTop w:val="0"/>
          <w:marBottom w:val="0"/>
          <w:divBdr>
            <w:top w:val="none" w:sz="0" w:space="0" w:color="auto"/>
            <w:left w:val="none" w:sz="0" w:space="0" w:color="auto"/>
            <w:bottom w:val="none" w:sz="0" w:space="0" w:color="auto"/>
            <w:right w:val="none" w:sz="0" w:space="0" w:color="auto"/>
          </w:divBdr>
        </w:div>
        <w:div w:id="2048068748">
          <w:marLeft w:val="0"/>
          <w:marRight w:val="0"/>
          <w:marTop w:val="0"/>
          <w:marBottom w:val="0"/>
          <w:divBdr>
            <w:top w:val="none" w:sz="0" w:space="0" w:color="auto"/>
            <w:left w:val="none" w:sz="0" w:space="0" w:color="auto"/>
            <w:bottom w:val="none" w:sz="0" w:space="0" w:color="auto"/>
            <w:right w:val="none" w:sz="0" w:space="0" w:color="auto"/>
          </w:divBdr>
        </w:div>
        <w:div w:id="2049647457">
          <w:marLeft w:val="0"/>
          <w:marRight w:val="0"/>
          <w:marTop w:val="0"/>
          <w:marBottom w:val="0"/>
          <w:divBdr>
            <w:top w:val="none" w:sz="0" w:space="0" w:color="auto"/>
            <w:left w:val="none" w:sz="0" w:space="0" w:color="auto"/>
            <w:bottom w:val="none" w:sz="0" w:space="0" w:color="auto"/>
            <w:right w:val="none" w:sz="0" w:space="0" w:color="auto"/>
          </w:divBdr>
        </w:div>
        <w:div w:id="2050909294">
          <w:marLeft w:val="0"/>
          <w:marRight w:val="0"/>
          <w:marTop w:val="0"/>
          <w:marBottom w:val="0"/>
          <w:divBdr>
            <w:top w:val="none" w:sz="0" w:space="0" w:color="auto"/>
            <w:left w:val="none" w:sz="0" w:space="0" w:color="auto"/>
            <w:bottom w:val="none" w:sz="0" w:space="0" w:color="auto"/>
            <w:right w:val="none" w:sz="0" w:space="0" w:color="auto"/>
          </w:divBdr>
        </w:div>
        <w:div w:id="2051757885">
          <w:marLeft w:val="0"/>
          <w:marRight w:val="0"/>
          <w:marTop w:val="0"/>
          <w:marBottom w:val="0"/>
          <w:divBdr>
            <w:top w:val="none" w:sz="0" w:space="0" w:color="auto"/>
            <w:left w:val="none" w:sz="0" w:space="0" w:color="auto"/>
            <w:bottom w:val="none" w:sz="0" w:space="0" w:color="auto"/>
            <w:right w:val="none" w:sz="0" w:space="0" w:color="auto"/>
          </w:divBdr>
        </w:div>
        <w:div w:id="2054235749">
          <w:marLeft w:val="0"/>
          <w:marRight w:val="0"/>
          <w:marTop w:val="0"/>
          <w:marBottom w:val="0"/>
          <w:divBdr>
            <w:top w:val="none" w:sz="0" w:space="0" w:color="auto"/>
            <w:left w:val="none" w:sz="0" w:space="0" w:color="auto"/>
            <w:bottom w:val="none" w:sz="0" w:space="0" w:color="auto"/>
            <w:right w:val="none" w:sz="0" w:space="0" w:color="auto"/>
          </w:divBdr>
        </w:div>
        <w:div w:id="2069500346">
          <w:marLeft w:val="0"/>
          <w:marRight w:val="0"/>
          <w:marTop w:val="0"/>
          <w:marBottom w:val="0"/>
          <w:divBdr>
            <w:top w:val="none" w:sz="0" w:space="0" w:color="auto"/>
            <w:left w:val="none" w:sz="0" w:space="0" w:color="auto"/>
            <w:bottom w:val="none" w:sz="0" w:space="0" w:color="auto"/>
            <w:right w:val="none" w:sz="0" w:space="0" w:color="auto"/>
          </w:divBdr>
        </w:div>
        <w:div w:id="2069567286">
          <w:marLeft w:val="0"/>
          <w:marRight w:val="0"/>
          <w:marTop w:val="0"/>
          <w:marBottom w:val="0"/>
          <w:divBdr>
            <w:top w:val="none" w:sz="0" w:space="0" w:color="auto"/>
            <w:left w:val="none" w:sz="0" w:space="0" w:color="auto"/>
            <w:bottom w:val="none" w:sz="0" w:space="0" w:color="auto"/>
            <w:right w:val="none" w:sz="0" w:space="0" w:color="auto"/>
          </w:divBdr>
        </w:div>
        <w:div w:id="2072191847">
          <w:marLeft w:val="0"/>
          <w:marRight w:val="0"/>
          <w:marTop w:val="0"/>
          <w:marBottom w:val="0"/>
          <w:divBdr>
            <w:top w:val="none" w:sz="0" w:space="0" w:color="auto"/>
            <w:left w:val="none" w:sz="0" w:space="0" w:color="auto"/>
            <w:bottom w:val="none" w:sz="0" w:space="0" w:color="auto"/>
            <w:right w:val="none" w:sz="0" w:space="0" w:color="auto"/>
          </w:divBdr>
        </w:div>
        <w:div w:id="2077436821">
          <w:marLeft w:val="0"/>
          <w:marRight w:val="0"/>
          <w:marTop w:val="0"/>
          <w:marBottom w:val="0"/>
          <w:divBdr>
            <w:top w:val="none" w:sz="0" w:space="0" w:color="auto"/>
            <w:left w:val="none" w:sz="0" w:space="0" w:color="auto"/>
            <w:bottom w:val="none" w:sz="0" w:space="0" w:color="auto"/>
            <w:right w:val="none" w:sz="0" w:space="0" w:color="auto"/>
          </w:divBdr>
        </w:div>
        <w:div w:id="2077508254">
          <w:marLeft w:val="0"/>
          <w:marRight w:val="0"/>
          <w:marTop w:val="0"/>
          <w:marBottom w:val="0"/>
          <w:divBdr>
            <w:top w:val="none" w:sz="0" w:space="0" w:color="auto"/>
            <w:left w:val="none" w:sz="0" w:space="0" w:color="auto"/>
            <w:bottom w:val="none" w:sz="0" w:space="0" w:color="auto"/>
            <w:right w:val="none" w:sz="0" w:space="0" w:color="auto"/>
          </w:divBdr>
        </w:div>
        <w:div w:id="2081634347">
          <w:marLeft w:val="0"/>
          <w:marRight w:val="0"/>
          <w:marTop w:val="0"/>
          <w:marBottom w:val="0"/>
          <w:divBdr>
            <w:top w:val="none" w:sz="0" w:space="0" w:color="auto"/>
            <w:left w:val="none" w:sz="0" w:space="0" w:color="auto"/>
            <w:bottom w:val="none" w:sz="0" w:space="0" w:color="auto"/>
            <w:right w:val="none" w:sz="0" w:space="0" w:color="auto"/>
          </w:divBdr>
        </w:div>
        <w:div w:id="2089035442">
          <w:marLeft w:val="0"/>
          <w:marRight w:val="0"/>
          <w:marTop w:val="0"/>
          <w:marBottom w:val="0"/>
          <w:divBdr>
            <w:top w:val="none" w:sz="0" w:space="0" w:color="auto"/>
            <w:left w:val="none" w:sz="0" w:space="0" w:color="auto"/>
            <w:bottom w:val="none" w:sz="0" w:space="0" w:color="auto"/>
            <w:right w:val="none" w:sz="0" w:space="0" w:color="auto"/>
          </w:divBdr>
        </w:div>
        <w:div w:id="2089962483">
          <w:marLeft w:val="0"/>
          <w:marRight w:val="0"/>
          <w:marTop w:val="0"/>
          <w:marBottom w:val="0"/>
          <w:divBdr>
            <w:top w:val="none" w:sz="0" w:space="0" w:color="auto"/>
            <w:left w:val="none" w:sz="0" w:space="0" w:color="auto"/>
            <w:bottom w:val="none" w:sz="0" w:space="0" w:color="auto"/>
            <w:right w:val="none" w:sz="0" w:space="0" w:color="auto"/>
          </w:divBdr>
        </w:div>
        <w:div w:id="2098594437">
          <w:marLeft w:val="0"/>
          <w:marRight w:val="0"/>
          <w:marTop w:val="0"/>
          <w:marBottom w:val="0"/>
          <w:divBdr>
            <w:top w:val="none" w:sz="0" w:space="0" w:color="auto"/>
            <w:left w:val="none" w:sz="0" w:space="0" w:color="auto"/>
            <w:bottom w:val="none" w:sz="0" w:space="0" w:color="auto"/>
            <w:right w:val="none" w:sz="0" w:space="0" w:color="auto"/>
          </w:divBdr>
        </w:div>
        <w:div w:id="2102754945">
          <w:marLeft w:val="0"/>
          <w:marRight w:val="0"/>
          <w:marTop w:val="0"/>
          <w:marBottom w:val="0"/>
          <w:divBdr>
            <w:top w:val="none" w:sz="0" w:space="0" w:color="auto"/>
            <w:left w:val="none" w:sz="0" w:space="0" w:color="auto"/>
            <w:bottom w:val="none" w:sz="0" w:space="0" w:color="auto"/>
            <w:right w:val="none" w:sz="0" w:space="0" w:color="auto"/>
          </w:divBdr>
        </w:div>
        <w:div w:id="2104177997">
          <w:marLeft w:val="0"/>
          <w:marRight w:val="0"/>
          <w:marTop w:val="0"/>
          <w:marBottom w:val="0"/>
          <w:divBdr>
            <w:top w:val="none" w:sz="0" w:space="0" w:color="auto"/>
            <w:left w:val="none" w:sz="0" w:space="0" w:color="auto"/>
            <w:bottom w:val="none" w:sz="0" w:space="0" w:color="auto"/>
            <w:right w:val="none" w:sz="0" w:space="0" w:color="auto"/>
          </w:divBdr>
        </w:div>
        <w:div w:id="2106143509">
          <w:marLeft w:val="0"/>
          <w:marRight w:val="0"/>
          <w:marTop w:val="0"/>
          <w:marBottom w:val="0"/>
          <w:divBdr>
            <w:top w:val="none" w:sz="0" w:space="0" w:color="auto"/>
            <w:left w:val="none" w:sz="0" w:space="0" w:color="auto"/>
            <w:bottom w:val="none" w:sz="0" w:space="0" w:color="auto"/>
            <w:right w:val="none" w:sz="0" w:space="0" w:color="auto"/>
          </w:divBdr>
        </w:div>
        <w:div w:id="2107727941">
          <w:marLeft w:val="0"/>
          <w:marRight w:val="0"/>
          <w:marTop w:val="0"/>
          <w:marBottom w:val="0"/>
          <w:divBdr>
            <w:top w:val="none" w:sz="0" w:space="0" w:color="auto"/>
            <w:left w:val="none" w:sz="0" w:space="0" w:color="auto"/>
            <w:bottom w:val="none" w:sz="0" w:space="0" w:color="auto"/>
            <w:right w:val="none" w:sz="0" w:space="0" w:color="auto"/>
          </w:divBdr>
        </w:div>
        <w:div w:id="2108387221">
          <w:marLeft w:val="0"/>
          <w:marRight w:val="0"/>
          <w:marTop w:val="0"/>
          <w:marBottom w:val="0"/>
          <w:divBdr>
            <w:top w:val="none" w:sz="0" w:space="0" w:color="auto"/>
            <w:left w:val="none" w:sz="0" w:space="0" w:color="auto"/>
            <w:bottom w:val="none" w:sz="0" w:space="0" w:color="auto"/>
            <w:right w:val="none" w:sz="0" w:space="0" w:color="auto"/>
          </w:divBdr>
        </w:div>
        <w:div w:id="2111119394">
          <w:marLeft w:val="0"/>
          <w:marRight w:val="0"/>
          <w:marTop w:val="0"/>
          <w:marBottom w:val="0"/>
          <w:divBdr>
            <w:top w:val="none" w:sz="0" w:space="0" w:color="auto"/>
            <w:left w:val="none" w:sz="0" w:space="0" w:color="auto"/>
            <w:bottom w:val="none" w:sz="0" w:space="0" w:color="auto"/>
            <w:right w:val="none" w:sz="0" w:space="0" w:color="auto"/>
          </w:divBdr>
        </w:div>
        <w:div w:id="2114739985">
          <w:marLeft w:val="0"/>
          <w:marRight w:val="0"/>
          <w:marTop w:val="0"/>
          <w:marBottom w:val="0"/>
          <w:divBdr>
            <w:top w:val="none" w:sz="0" w:space="0" w:color="auto"/>
            <w:left w:val="none" w:sz="0" w:space="0" w:color="auto"/>
            <w:bottom w:val="none" w:sz="0" w:space="0" w:color="auto"/>
            <w:right w:val="none" w:sz="0" w:space="0" w:color="auto"/>
          </w:divBdr>
        </w:div>
        <w:div w:id="2134521600">
          <w:marLeft w:val="0"/>
          <w:marRight w:val="0"/>
          <w:marTop w:val="0"/>
          <w:marBottom w:val="0"/>
          <w:divBdr>
            <w:top w:val="none" w:sz="0" w:space="0" w:color="auto"/>
            <w:left w:val="none" w:sz="0" w:space="0" w:color="auto"/>
            <w:bottom w:val="none" w:sz="0" w:space="0" w:color="auto"/>
            <w:right w:val="none" w:sz="0" w:space="0" w:color="auto"/>
          </w:divBdr>
        </w:div>
        <w:div w:id="2136750073">
          <w:marLeft w:val="0"/>
          <w:marRight w:val="0"/>
          <w:marTop w:val="0"/>
          <w:marBottom w:val="0"/>
          <w:divBdr>
            <w:top w:val="none" w:sz="0" w:space="0" w:color="auto"/>
            <w:left w:val="none" w:sz="0" w:space="0" w:color="auto"/>
            <w:bottom w:val="none" w:sz="0" w:space="0" w:color="auto"/>
            <w:right w:val="none" w:sz="0" w:space="0" w:color="auto"/>
          </w:divBdr>
        </w:div>
        <w:div w:id="2138061166">
          <w:marLeft w:val="0"/>
          <w:marRight w:val="0"/>
          <w:marTop w:val="0"/>
          <w:marBottom w:val="0"/>
          <w:divBdr>
            <w:top w:val="none" w:sz="0" w:space="0" w:color="auto"/>
            <w:left w:val="none" w:sz="0" w:space="0" w:color="auto"/>
            <w:bottom w:val="none" w:sz="0" w:space="0" w:color="auto"/>
            <w:right w:val="none" w:sz="0" w:space="0" w:color="auto"/>
          </w:divBdr>
        </w:div>
        <w:div w:id="2140566833">
          <w:marLeft w:val="0"/>
          <w:marRight w:val="0"/>
          <w:marTop w:val="0"/>
          <w:marBottom w:val="0"/>
          <w:divBdr>
            <w:top w:val="none" w:sz="0" w:space="0" w:color="auto"/>
            <w:left w:val="none" w:sz="0" w:space="0" w:color="auto"/>
            <w:bottom w:val="none" w:sz="0" w:space="0" w:color="auto"/>
            <w:right w:val="none" w:sz="0" w:space="0" w:color="auto"/>
          </w:divBdr>
        </w:div>
        <w:div w:id="2140611208">
          <w:marLeft w:val="0"/>
          <w:marRight w:val="0"/>
          <w:marTop w:val="0"/>
          <w:marBottom w:val="0"/>
          <w:divBdr>
            <w:top w:val="none" w:sz="0" w:space="0" w:color="auto"/>
            <w:left w:val="none" w:sz="0" w:space="0" w:color="auto"/>
            <w:bottom w:val="none" w:sz="0" w:space="0" w:color="auto"/>
            <w:right w:val="none" w:sz="0" w:space="0" w:color="auto"/>
          </w:divBdr>
        </w:div>
        <w:div w:id="2141458983">
          <w:marLeft w:val="0"/>
          <w:marRight w:val="0"/>
          <w:marTop w:val="0"/>
          <w:marBottom w:val="0"/>
          <w:divBdr>
            <w:top w:val="none" w:sz="0" w:space="0" w:color="auto"/>
            <w:left w:val="none" w:sz="0" w:space="0" w:color="auto"/>
            <w:bottom w:val="none" w:sz="0" w:space="0" w:color="auto"/>
            <w:right w:val="none" w:sz="0" w:space="0" w:color="auto"/>
          </w:divBdr>
        </w:div>
      </w:divsChild>
    </w:div>
    <w:div w:id="1374423750">
      <w:bodyDiv w:val="1"/>
      <w:marLeft w:val="0"/>
      <w:marRight w:val="0"/>
      <w:marTop w:val="0"/>
      <w:marBottom w:val="0"/>
      <w:divBdr>
        <w:top w:val="none" w:sz="0" w:space="0" w:color="auto"/>
        <w:left w:val="none" w:sz="0" w:space="0" w:color="auto"/>
        <w:bottom w:val="none" w:sz="0" w:space="0" w:color="auto"/>
        <w:right w:val="none" w:sz="0" w:space="0" w:color="auto"/>
      </w:divBdr>
      <w:divsChild>
        <w:div w:id="101072747">
          <w:marLeft w:val="0"/>
          <w:marRight w:val="0"/>
          <w:marTop w:val="0"/>
          <w:marBottom w:val="0"/>
          <w:divBdr>
            <w:top w:val="none" w:sz="0" w:space="0" w:color="auto"/>
            <w:left w:val="none" w:sz="0" w:space="0" w:color="auto"/>
            <w:bottom w:val="none" w:sz="0" w:space="0" w:color="auto"/>
            <w:right w:val="none" w:sz="0" w:space="0" w:color="auto"/>
          </w:divBdr>
        </w:div>
        <w:div w:id="254680228">
          <w:marLeft w:val="0"/>
          <w:marRight w:val="0"/>
          <w:marTop w:val="0"/>
          <w:marBottom w:val="0"/>
          <w:divBdr>
            <w:top w:val="none" w:sz="0" w:space="0" w:color="auto"/>
            <w:left w:val="none" w:sz="0" w:space="0" w:color="auto"/>
            <w:bottom w:val="none" w:sz="0" w:space="0" w:color="auto"/>
            <w:right w:val="none" w:sz="0" w:space="0" w:color="auto"/>
          </w:divBdr>
        </w:div>
        <w:div w:id="549611583">
          <w:marLeft w:val="0"/>
          <w:marRight w:val="0"/>
          <w:marTop w:val="0"/>
          <w:marBottom w:val="0"/>
          <w:divBdr>
            <w:top w:val="none" w:sz="0" w:space="0" w:color="auto"/>
            <w:left w:val="none" w:sz="0" w:space="0" w:color="auto"/>
            <w:bottom w:val="none" w:sz="0" w:space="0" w:color="auto"/>
            <w:right w:val="none" w:sz="0" w:space="0" w:color="auto"/>
          </w:divBdr>
        </w:div>
        <w:div w:id="610431990">
          <w:marLeft w:val="0"/>
          <w:marRight w:val="0"/>
          <w:marTop w:val="0"/>
          <w:marBottom w:val="0"/>
          <w:divBdr>
            <w:top w:val="none" w:sz="0" w:space="0" w:color="auto"/>
            <w:left w:val="none" w:sz="0" w:space="0" w:color="auto"/>
            <w:bottom w:val="none" w:sz="0" w:space="0" w:color="auto"/>
            <w:right w:val="none" w:sz="0" w:space="0" w:color="auto"/>
          </w:divBdr>
        </w:div>
        <w:div w:id="944464900">
          <w:marLeft w:val="0"/>
          <w:marRight w:val="0"/>
          <w:marTop w:val="0"/>
          <w:marBottom w:val="0"/>
          <w:divBdr>
            <w:top w:val="none" w:sz="0" w:space="0" w:color="auto"/>
            <w:left w:val="none" w:sz="0" w:space="0" w:color="auto"/>
            <w:bottom w:val="none" w:sz="0" w:space="0" w:color="auto"/>
            <w:right w:val="none" w:sz="0" w:space="0" w:color="auto"/>
          </w:divBdr>
        </w:div>
        <w:div w:id="1182358250">
          <w:marLeft w:val="0"/>
          <w:marRight w:val="0"/>
          <w:marTop w:val="0"/>
          <w:marBottom w:val="0"/>
          <w:divBdr>
            <w:top w:val="none" w:sz="0" w:space="0" w:color="auto"/>
            <w:left w:val="none" w:sz="0" w:space="0" w:color="auto"/>
            <w:bottom w:val="none" w:sz="0" w:space="0" w:color="auto"/>
            <w:right w:val="none" w:sz="0" w:space="0" w:color="auto"/>
          </w:divBdr>
        </w:div>
        <w:div w:id="1313099574">
          <w:marLeft w:val="0"/>
          <w:marRight w:val="0"/>
          <w:marTop w:val="0"/>
          <w:marBottom w:val="0"/>
          <w:divBdr>
            <w:top w:val="none" w:sz="0" w:space="0" w:color="auto"/>
            <w:left w:val="none" w:sz="0" w:space="0" w:color="auto"/>
            <w:bottom w:val="none" w:sz="0" w:space="0" w:color="auto"/>
            <w:right w:val="none" w:sz="0" w:space="0" w:color="auto"/>
          </w:divBdr>
        </w:div>
        <w:div w:id="1477184407">
          <w:marLeft w:val="0"/>
          <w:marRight w:val="0"/>
          <w:marTop w:val="0"/>
          <w:marBottom w:val="0"/>
          <w:divBdr>
            <w:top w:val="none" w:sz="0" w:space="0" w:color="auto"/>
            <w:left w:val="none" w:sz="0" w:space="0" w:color="auto"/>
            <w:bottom w:val="none" w:sz="0" w:space="0" w:color="auto"/>
            <w:right w:val="none" w:sz="0" w:space="0" w:color="auto"/>
          </w:divBdr>
        </w:div>
        <w:div w:id="1528250685">
          <w:marLeft w:val="0"/>
          <w:marRight w:val="0"/>
          <w:marTop w:val="0"/>
          <w:marBottom w:val="0"/>
          <w:divBdr>
            <w:top w:val="none" w:sz="0" w:space="0" w:color="auto"/>
            <w:left w:val="none" w:sz="0" w:space="0" w:color="auto"/>
            <w:bottom w:val="none" w:sz="0" w:space="0" w:color="auto"/>
            <w:right w:val="none" w:sz="0" w:space="0" w:color="auto"/>
          </w:divBdr>
        </w:div>
        <w:div w:id="1530873921">
          <w:marLeft w:val="0"/>
          <w:marRight w:val="0"/>
          <w:marTop w:val="0"/>
          <w:marBottom w:val="0"/>
          <w:divBdr>
            <w:top w:val="none" w:sz="0" w:space="0" w:color="auto"/>
            <w:left w:val="none" w:sz="0" w:space="0" w:color="auto"/>
            <w:bottom w:val="none" w:sz="0" w:space="0" w:color="auto"/>
            <w:right w:val="none" w:sz="0" w:space="0" w:color="auto"/>
          </w:divBdr>
        </w:div>
        <w:div w:id="1681810809">
          <w:marLeft w:val="0"/>
          <w:marRight w:val="0"/>
          <w:marTop w:val="0"/>
          <w:marBottom w:val="0"/>
          <w:divBdr>
            <w:top w:val="none" w:sz="0" w:space="0" w:color="auto"/>
            <w:left w:val="none" w:sz="0" w:space="0" w:color="auto"/>
            <w:bottom w:val="none" w:sz="0" w:space="0" w:color="auto"/>
            <w:right w:val="none" w:sz="0" w:space="0" w:color="auto"/>
          </w:divBdr>
        </w:div>
        <w:div w:id="1764884763">
          <w:marLeft w:val="0"/>
          <w:marRight w:val="0"/>
          <w:marTop w:val="0"/>
          <w:marBottom w:val="0"/>
          <w:divBdr>
            <w:top w:val="none" w:sz="0" w:space="0" w:color="auto"/>
            <w:left w:val="none" w:sz="0" w:space="0" w:color="auto"/>
            <w:bottom w:val="none" w:sz="0" w:space="0" w:color="auto"/>
            <w:right w:val="none" w:sz="0" w:space="0" w:color="auto"/>
          </w:divBdr>
        </w:div>
        <w:div w:id="1983728022">
          <w:marLeft w:val="0"/>
          <w:marRight w:val="0"/>
          <w:marTop w:val="0"/>
          <w:marBottom w:val="0"/>
          <w:divBdr>
            <w:top w:val="none" w:sz="0" w:space="0" w:color="auto"/>
            <w:left w:val="none" w:sz="0" w:space="0" w:color="auto"/>
            <w:bottom w:val="none" w:sz="0" w:space="0" w:color="auto"/>
            <w:right w:val="none" w:sz="0" w:space="0" w:color="auto"/>
          </w:divBdr>
        </w:div>
        <w:div w:id="2051566612">
          <w:marLeft w:val="0"/>
          <w:marRight w:val="0"/>
          <w:marTop w:val="0"/>
          <w:marBottom w:val="0"/>
          <w:divBdr>
            <w:top w:val="none" w:sz="0" w:space="0" w:color="auto"/>
            <w:left w:val="none" w:sz="0" w:space="0" w:color="auto"/>
            <w:bottom w:val="none" w:sz="0" w:space="0" w:color="auto"/>
            <w:right w:val="none" w:sz="0" w:space="0" w:color="auto"/>
          </w:divBdr>
        </w:div>
      </w:divsChild>
    </w:div>
    <w:div w:id="1407220401">
      <w:bodyDiv w:val="1"/>
      <w:marLeft w:val="0"/>
      <w:marRight w:val="0"/>
      <w:marTop w:val="0"/>
      <w:marBottom w:val="0"/>
      <w:divBdr>
        <w:top w:val="none" w:sz="0" w:space="0" w:color="auto"/>
        <w:left w:val="none" w:sz="0" w:space="0" w:color="auto"/>
        <w:bottom w:val="none" w:sz="0" w:space="0" w:color="auto"/>
        <w:right w:val="none" w:sz="0" w:space="0" w:color="auto"/>
      </w:divBdr>
      <w:divsChild>
        <w:div w:id="206571411">
          <w:marLeft w:val="0"/>
          <w:marRight w:val="0"/>
          <w:marTop w:val="0"/>
          <w:marBottom w:val="0"/>
          <w:divBdr>
            <w:top w:val="none" w:sz="0" w:space="0" w:color="auto"/>
            <w:left w:val="none" w:sz="0" w:space="0" w:color="auto"/>
            <w:bottom w:val="none" w:sz="0" w:space="0" w:color="auto"/>
            <w:right w:val="none" w:sz="0" w:space="0" w:color="auto"/>
          </w:divBdr>
        </w:div>
        <w:div w:id="264072160">
          <w:marLeft w:val="0"/>
          <w:marRight w:val="0"/>
          <w:marTop w:val="0"/>
          <w:marBottom w:val="0"/>
          <w:divBdr>
            <w:top w:val="none" w:sz="0" w:space="0" w:color="auto"/>
            <w:left w:val="none" w:sz="0" w:space="0" w:color="auto"/>
            <w:bottom w:val="none" w:sz="0" w:space="0" w:color="auto"/>
            <w:right w:val="none" w:sz="0" w:space="0" w:color="auto"/>
          </w:divBdr>
        </w:div>
        <w:div w:id="373041077">
          <w:marLeft w:val="0"/>
          <w:marRight w:val="0"/>
          <w:marTop w:val="0"/>
          <w:marBottom w:val="0"/>
          <w:divBdr>
            <w:top w:val="none" w:sz="0" w:space="0" w:color="auto"/>
            <w:left w:val="none" w:sz="0" w:space="0" w:color="auto"/>
            <w:bottom w:val="none" w:sz="0" w:space="0" w:color="auto"/>
            <w:right w:val="none" w:sz="0" w:space="0" w:color="auto"/>
          </w:divBdr>
        </w:div>
        <w:div w:id="402024600">
          <w:marLeft w:val="0"/>
          <w:marRight w:val="0"/>
          <w:marTop w:val="0"/>
          <w:marBottom w:val="0"/>
          <w:divBdr>
            <w:top w:val="none" w:sz="0" w:space="0" w:color="auto"/>
            <w:left w:val="none" w:sz="0" w:space="0" w:color="auto"/>
            <w:bottom w:val="none" w:sz="0" w:space="0" w:color="auto"/>
            <w:right w:val="none" w:sz="0" w:space="0" w:color="auto"/>
          </w:divBdr>
        </w:div>
        <w:div w:id="409692590">
          <w:marLeft w:val="0"/>
          <w:marRight w:val="0"/>
          <w:marTop w:val="0"/>
          <w:marBottom w:val="0"/>
          <w:divBdr>
            <w:top w:val="none" w:sz="0" w:space="0" w:color="auto"/>
            <w:left w:val="none" w:sz="0" w:space="0" w:color="auto"/>
            <w:bottom w:val="none" w:sz="0" w:space="0" w:color="auto"/>
            <w:right w:val="none" w:sz="0" w:space="0" w:color="auto"/>
          </w:divBdr>
        </w:div>
        <w:div w:id="448202424">
          <w:marLeft w:val="0"/>
          <w:marRight w:val="0"/>
          <w:marTop w:val="0"/>
          <w:marBottom w:val="0"/>
          <w:divBdr>
            <w:top w:val="none" w:sz="0" w:space="0" w:color="auto"/>
            <w:left w:val="none" w:sz="0" w:space="0" w:color="auto"/>
            <w:bottom w:val="none" w:sz="0" w:space="0" w:color="auto"/>
            <w:right w:val="none" w:sz="0" w:space="0" w:color="auto"/>
          </w:divBdr>
        </w:div>
        <w:div w:id="489759987">
          <w:marLeft w:val="0"/>
          <w:marRight w:val="0"/>
          <w:marTop w:val="0"/>
          <w:marBottom w:val="0"/>
          <w:divBdr>
            <w:top w:val="none" w:sz="0" w:space="0" w:color="auto"/>
            <w:left w:val="none" w:sz="0" w:space="0" w:color="auto"/>
            <w:bottom w:val="none" w:sz="0" w:space="0" w:color="auto"/>
            <w:right w:val="none" w:sz="0" w:space="0" w:color="auto"/>
          </w:divBdr>
        </w:div>
        <w:div w:id="529074350">
          <w:marLeft w:val="0"/>
          <w:marRight w:val="0"/>
          <w:marTop w:val="0"/>
          <w:marBottom w:val="0"/>
          <w:divBdr>
            <w:top w:val="none" w:sz="0" w:space="0" w:color="auto"/>
            <w:left w:val="none" w:sz="0" w:space="0" w:color="auto"/>
            <w:bottom w:val="none" w:sz="0" w:space="0" w:color="auto"/>
            <w:right w:val="none" w:sz="0" w:space="0" w:color="auto"/>
          </w:divBdr>
        </w:div>
        <w:div w:id="598369251">
          <w:marLeft w:val="0"/>
          <w:marRight w:val="0"/>
          <w:marTop w:val="0"/>
          <w:marBottom w:val="0"/>
          <w:divBdr>
            <w:top w:val="none" w:sz="0" w:space="0" w:color="auto"/>
            <w:left w:val="none" w:sz="0" w:space="0" w:color="auto"/>
            <w:bottom w:val="none" w:sz="0" w:space="0" w:color="auto"/>
            <w:right w:val="none" w:sz="0" w:space="0" w:color="auto"/>
          </w:divBdr>
        </w:div>
        <w:div w:id="605693540">
          <w:marLeft w:val="0"/>
          <w:marRight w:val="0"/>
          <w:marTop w:val="0"/>
          <w:marBottom w:val="0"/>
          <w:divBdr>
            <w:top w:val="none" w:sz="0" w:space="0" w:color="auto"/>
            <w:left w:val="none" w:sz="0" w:space="0" w:color="auto"/>
            <w:bottom w:val="none" w:sz="0" w:space="0" w:color="auto"/>
            <w:right w:val="none" w:sz="0" w:space="0" w:color="auto"/>
          </w:divBdr>
        </w:div>
        <w:div w:id="670721763">
          <w:marLeft w:val="0"/>
          <w:marRight w:val="0"/>
          <w:marTop w:val="0"/>
          <w:marBottom w:val="0"/>
          <w:divBdr>
            <w:top w:val="none" w:sz="0" w:space="0" w:color="auto"/>
            <w:left w:val="none" w:sz="0" w:space="0" w:color="auto"/>
            <w:bottom w:val="none" w:sz="0" w:space="0" w:color="auto"/>
            <w:right w:val="none" w:sz="0" w:space="0" w:color="auto"/>
          </w:divBdr>
        </w:div>
        <w:div w:id="765805795">
          <w:marLeft w:val="0"/>
          <w:marRight w:val="0"/>
          <w:marTop w:val="0"/>
          <w:marBottom w:val="0"/>
          <w:divBdr>
            <w:top w:val="none" w:sz="0" w:space="0" w:color="auto"/>
            <w:left w:val="none" w:sz="0" w:space="0" w:color="auto"/>
            <w:bottom w:val="none" w:sz="0" w:space="0" w:color="auto"/>
            <w:right w:val="none" w:sz="0" w:space="0" w:color="auto"/>
          </w:divBdr>
        </w:div>
        <w:div w:id="1037050709">
          <w:marLeft w:val="0"/>
          <w:marRight w:val="0"/>
          <w:marTop w:val="0"/>
          <w:marBottom w:val="0"/>
          <w:divBdr>
            <w:top w:val="none" w:sz="0" w:space="0" w:color="auto"/>
            <w:left w:val="none" w:sz="0" w:space="0" w:color="auto"/>
            <w:bottom w:val="none" w:sz="0" w:space="0" w:color="auto"/>
            <w:right w:val="none" w:sz="0" w:space="0" w:color="auto"/>
          </w:divBdr>
        </w:div>
        <w:div w:id="1088422949">
          <w:marLeft w:val="0"/>
          <w:marRight w:val="0"/>
          <w:marTop w:val="0"/>
          <w:marBottom w:val="0"/>
          <w:divBdr>
            <w:top w:val="none" w:sz="0" w:space="0" w:color="auto"/>
            <w:left w:val="none" w:sz="0" w:space="0" w:color="auto"/>
            <w:bottom w:val="none" w:sz="0" w:space="0" w:color="auto"/>
            <w:right w:val="none" w:sz="0" w:space="0" w:color="auto"/>
          </w:divBdr>
        </w:div>
        <w:div w:id="1089734114">
          <w:marLeft w:val="0"/>
          <w:marRight w:val="0"/>
          <w:marTop w:val="0"/>
          <w:marBottom w:val="0"/>
          <w:divBdr>
            <w:top w:val="none" w:sz="0" w:space="0" w:color="auto"/>
            <w:left w:val="none" w:sz="0" w:space="0" w:color="auto"/>
            <w:bottom w:val="none" w:sz="0" w:space="0" w:color="auto"/>
            <w:right w:val="none" w:sz="0" w:space="0" w:color="auto"/>
          </w:divBdr>
        </w:div>
        <w:div w:id="1128477523">
          <w:marLeft w:val="0"/>
          <w:marRight w:val="0"/>
          <w:marTop w:val="0"/>
          <w:marBottom w:val="0"/>
          <w:divBdr>
            <w:top w:val="none" w:sz="0" w:space="0" w:color="auto"/>
            <w:left w:val="none" w:sz="0" w:space="0" w:color="auto"/>
            <w:bottom w:val="none" w:sz="0" w:space="0" w:color="auto"/>
            <w:right w:val="none" w:sz="0" w:space="0" w:color="auto"/>
          </w:divBdr>
        </w:div>
        <w:div w:id="1269387571">
          <w:marLeft w:val="0"/>
          <w:marRight w:val="0"/>
          <w:marTop w:val="0"/>
          <w:marBottom w:val="0"/>
          <w:divBdr>
            <w:top w:val="none" w:sz="0" w:space="0" w:color="auto"/>
            <w:left w:val="none" w:sz="0" w:space="0" w:color="auto"/>
            <w:bottom w:val="none" w:sz="0" w:space="0" w:color="auto"/>
            <w:right w:val="none" w:sz="0" w:space="0" w:color="auto"/>
          </w:divBdr>
        </w:div>
        <w:div w:id="1336615674">
          <w:marLeft w:val="0"/>
          <w:marRight w:val="0"/>
          <w:marTop w:val="0"/>
          <w:marBottom w:val="0"/>
          <w:divBdr>
            <w:top w:val="none" w:sz="0" w:space="0" w:color="auto"/>
            <w:left w:val="none" w:sz="0" w:space="0" w:color="auto"/>
            <w:bottom w:val="none" w:sz="0" w:space="0" w:color="auto"/>
            <w:right w:val="none" w:sz="0" w:space="0" w:color="auto"/>
          </w:divBdr>
        </w:div>
        <w:div w:id="1338996945">
          <w:marLeft w:val="0"/>
          <w:marRight w:val="0"/>
          <w:marTop w:val="0"/>
          <w:marBottom w:val="0"/>
          <w:divBdr>
            <w:top w:val="none" w:sz="0" w:space="0" w:color="auto"/>
            <w:left w:val="none" w:sz="0" w:space="0" w:color="auto"/>
            <w:bottom w:val="none" w:sz="0" w:space="0" w:color="auto"/>
            <w:right w:val="none" w:sz="0" w:space="0" w:color="auto"/>
          </w:divBdr>
        </w:div>
        <w:div w:id="1343701789">
          <w:marLeft w:val="0"/>
          <w:marRight w:val="0"/>
          <w:marTop w:val="0"/>
          <w:marBottom w:val="0"/>
          <w:divBdr>
            <w:top w:val="none" w:sz="0" w:space="0" w:color="auto"/>
            <w:left w:val="none" w:sz="0" w:space="0" w:color="auto"/>
            <w:bottom w:val="none" w:sz="0" w:space="0" w:color="auto"/>
            <w:right w:val="none" w:sz="0" w:space="0" w:color="auto"/>
          </w:divBdr>
        </w:div>
        <w:div w:id="1393309281">
          <w:marLeft w:val="0"/>
          <w:marRight w:val="0"/>
          <w:marTop w:val="0"/>
          <w:marBottom w:val="0"/>
          <w:divBdr>
            <w:top w:val="none" w:sz="0" w:space="0" w:color="auto"/>
            <w:left w:val="none" w:sz="0" w:space="0" w:color="auto"/>
            <w:bottom w:val="none" w:sz="0" w:space="0" w:color="auto"/>
            <w:right w:val="none" w:sz="0" w:space="0" w:color="auto"/>
          </w:divBdr>
        </w:div>
        <w:div w:id="1415081073">
          <w:marLeft w:val="0"/>
          <w:marRight w:val="0"/>
          <w:marTop w:val="0"/>
          <w:marBottom w:val="0"/>
          <w:divBdr>
            <w:top w:val="none" w:sz="0" w:space="0" w:color="auto"/>
            <w:left w:val="none" w:sz="0" w:space="0" w:color="auto"/>
            <w:bottom w:val="none" w:sz="0" w:space="0" w:color="auto"/>
            <w:right w:val="none" w:sz="0" w:space="0" w:color="auto"/>
          </w:divBdr>
        </w:div>
        <w:div w:id="1537700207">
          <w:marLeft w:val="0"/>
          <w:marRight w:val="0"/>
          <w:marTop w:val="0"/>
          <w:marBottom w:val="0"/>
          <w:divBdr>
            <w:top w:val="none" w:sz="0" w:space="0" w:color="auto"/>
            <w:left w:val="none" w:sz="0" w:space="0" w:color="auto"/>
            <w:bottom w:val="none" w:sz="0" w:space="0" w:color="auto"/>
            <w:right w:val="none" w:sz="0" w:space="0" w:color="auto"/>
          </w:divBdr>
        </w:div>
        <w:div w:id="1608655798">
          <w:marLeft w:val="0"/>
          <w:marRight w:val="0"/>
          <w:marTop w:val="0"/>
          <w:marBottom w:val="0"/>
          <w:divBdr>
            <w:top w:val="none" w:sz="0" w:space="0" w:color="auto"/>
            <w:left w:val="none" w:sz="0" w:space="0" w:color="auto"/>
            <w:bottom w:val="none" w:sz="0" w:space="0" w:color="auto"/>
            <w:right w:val="none" w:sz="0" w:space="0" w:color="auto"/>
          </w:divBdr>
        </w:div>
        <w:div w:id="1650014714">
          <w:marLeft w:val="0"/>
          <w:marRight w:val="0"/>
          <w:marTop w:val="0"/>
          <w:marBottom w:val="0"/>
          <w:divBdr>
            <w:top w:val="none" w:sz="0" w:space="0" w:color="auto"/>
            <w:left w:val="none" w:sz="0" w:space="0" w:color="auto"/>
            <w:bottom w:val="none" w:sz="0" w:space="0" w:color="auto"/>
            <w:right w:val="none" w:sz="0" w:space="0" w:color="auto"/>
          </w:divBdr>
        </w:div>
        <w:div w:id="1780445715">
          <w:marLeft w:val="0"/>
          <w:marRight w:val="0"/>
          <w:marTop w:val="0"/>
          <w:marBottom w:val="0"/>
          <w:divBdr>
            <w:top w:val="none" w:sz="0" w:space="0" w:color="auto"/>
            <w:left w:val="none" w:sz="0" w:space="0" w:color="auto"/>
            <w:bottom w:val="none" w:sz="0" w:space="0" w:color="auto"/>
            <w:right w:val="none" w:sz="0" w:space="0" w:color="auto"/>
          </w:divBdr>
        </w:div>
        <w:div w:id="1972009475">
          <w:marLeft w:val="0"/>
          <w:marRight w:val="0"/>
          <w:marTop w:val="0"/>
          <w:marBottom w:val="0"/>
          <w:divBdr>
            <w:top w:val="none" w:sz="0" w:space="0" w:color="auto"/>
            <w:left w:val="none" w:sz="0" w:space="0" w:color="auto"/>
            <w:bottom w:val="none" w:sz="0" w:space="0" w:color="auto"/>
            <w:right w:val="none" w:sz="0" w:space="0" w:color="auto"/>
          </w:divBdr>
        </w:div>
        <w:div w:id="2040624507">
          <w:marLeft w:val="0"/>
          <w:marRight w:val="0"/>
          <w:marTop w:val="0"/>
          <w:marBottom w:val="0"/>
          <w:divBdr>
            <w:top w:val="none" w:sz="0" w:space="0" w:color="auto"/>
            <w:left w:val="none" w:sz="0" w:space="0" w:color="auto"/>
            <w:bottom w:val="none" w:sz="0" w:space="0" w:color="auto"/>
            <w:right w:val="none" w:sz="0" w:space="0" w:color="auto"/>
          </w:divBdr>
        </w:div>
        <w:div w:id="2064795395">
          <w:marLeft w:val="0"/>
          <w:marRight w:val="0"/>
          <w:marTop w:val="0"/>
          <w:marBottom w:val="0"/>
          <w:divBdr>
            <w:top w:val="none" w:sz="0" w:space="0" w:color="auto"/>
            <w:left w:val="none" w:sz="0" w:space="0" w:color="auto"/>
            <w:bottom w:val="none" w:sz="0" w:space="0" w:color="auto"/>
            <w:right w:val="none" w:sz="0" w:space="0" w:color="auto"/>
          </w:divBdr>
        </w:div>
        <w:div w:id="2072381264">
          <w:marLeft w:val="0"/>
          <w:marRight w:val="0"/>
          <w:marTop w:val="0"/>
          <w:marBottom w:val="0"/>
          <w:divBdr>
            <w:top w:val="none" w:sz="0" w:space="0" w:color="auto"/>
            <w:left w:val="none" w:sz="0" w:space="0" w:color="auto"/>
            <w:bottom w:val="none" w:sz="0" w:space="0" w:color="auto"/>
            <w:right w:val="none" w:sz="0" w:space="0" w:color="auto"/>
          </w:divBdr>
        </w:div>
        <w:div w:id="2114855217">
          <w:marLeft w:val="0"/>
          <w:marRight w:val="0"/>
          <w:marTop w:val="0"/>
          <w:marBottom w:val="0"/>
          <w:divBdr>
            <w:top w:val="none" w:sz="0" w:space="0" w:color="auto"/>
            <w:left w:val="none" w:sz="0" w:space="0" w:color="auto"/>
            <w:bottom w:val="none" w:sz="0" w:space="0" w:color="auto"/>
            <w:right w:val="none" w:sz="0" w:space="0" w:color="auto"/>
          </w:divBdr>
        </w:div>
      </w:divsChild>
    </w:div>
    <w:div w:id="1458257268">
      <w:bodyDiv w:val="1"/>
      <w:marLeft w:val="0"/>
      <w:marRight w:val="0"/>
      <w:marTop w:val="0"/>
      <w:marBottom w:val="0"/>
      <w:divBdr>
        <w:top w:val="none" w:sz="0" w:space="0" w:color="auto"/>
        <w:left w:val="none" w:sz="0" w:space="0" w:color="auto"/>
        <w:bottom w:val="none" w:sz="0" w:space="0" w:color="auto"/>
        <w:right w:val="none" w:sz="0" w:space="0" w:color="auto"/>
      </w:divBdr>
      <w:divsChild>
        <w:div w:id="47801034">
          <w:marLeft w:val="0"/>
          <w:marRight w:val="0"/>
          <w:marTop w:val="0"/>
          <w:marBottom w:val="0"/>
          <w:divBdr>
            <w:top w:val="none" w:sz="0" w:space="0" w:color="auto"/>
            <w:left w:val="none" w:sz="0" w:space="0" w:color="auto"/>
            <w:bottom w:val="none" w:sz="0" w:space="0" w:color="auto"/>
            <w:right w:val="none" w:sz="0" w:space="0" w:color="auto"/>
          </w:divBdr>
        </w:div>
        <w:div w:id="58678317">
          <w:marLeft w:val="0"/>
          <w:marRight w:val="0"/>
          <w:marTop w:val="0"/>
          <w:marBottom w:val="0"/>
          <w:divBdr>
            <w:top w:val="none" w:sz="0" w:space="0" w:color="auto"/>
            <w:left w:val="none" w:sz="0" w:space="0" w:color="auto"/>
            <w:bottom w:val="none" w:sz="0" w:space="0" w:color="auto"/>
            <w:right w:val="none" w:sz="0" w:space="0" w:color="auto"/>
          </w:divBdr>
        </w:div>
        <w:div w:id="95100700">
          <w:marLeft w:val="0"/>
          <w:marRight w:val="0"/>
          <w:marTop w:val="0"/>
          <w:marBottom w:val="0"/>
          <w:divBdr>
            <w:top w:val="none" w:sz="0" w:space="0" w:color="auto"/>
            <w:left w:val="none" w:sz="0" w:space="0" w:color="auto"/>
            <w:bottom w:val="none" w:sz="0" w:space="0" w:color="auto"/>
            <w:right w:val="none" w:sz="0" w:space="0" w:color="auto"/>
          </w:divBdr>
        </w:div>
        <w:div w:id="171144710">
          <w:marLeft w:val="0"/>
          <w:marRight w:val="0"/>
          <w:marTop w:val="0"/>
          <w:marBottom w:val="0"/>
          <w:divBdr>
            <w:top w:val="none" w:sz="0" w:space="0" w:color="auto"/>
            <w:left w:val="none" w:sz="0" w:space="0" w:color="auto"/>
            <w:bottom w:val="none" w:sz="0" w:space="0" w:color="auto"/>
            <w:right w:val="none" w:sz="0" w:space="0" w:color="auto"/>
          </w:divBdr>
        </w:div>
        <w:div w:id="185875095">
          <w:marLeft w:val="0"/>
          <w:marRight w:val="0"/>
          <w:marTop w:val="0"/>
          <w:marBottom w:val="0"/>
          <w:divBdr>
            <w:top w:val="none" w:sz="0" w:space="0" w:color="auto"/>
            <w:left w:val="none" w:sz="0" w:space="0" w:color="auto"/>
            <w:bottom w:val="none" w:sz="0" w:space="0" w:color="auto"/>
            <w:right w:val="none" w:sz="0" w:space="0" w:color="auto"/>
          </w:divBdr>
        </w:div>
        <w:div w:id="197400696">
          <w:marLeft w:val="0"/>
          <w:marRight w:val="0"/>
          <w:marTop w:val="0"/>
          <w:marBottom w:val="0"/>
          <w:divBdr>
            <w:top w:val="none" w:sz="0" w:space="0" w:color="auto"/>
            <w:left w:val="none" w:sz="0" w:space="0" w:color="auto"/>
            <w:bottom w:val="none" w:sz="0" w:space="0" w:color="auto"/>
            <w:right w:val="none" w:sz="0" w:space="0" w:color="auto"/>
          </w:divBdr>
        </w:div>
        <w:div w:id="268777054">
          <w:marLeft w:val="0"/>
          <w:marRight w:val="0"/>
          <w:marTop w:val="0"/>
          <w:marBottom w:val="0"/>
          <w:divBdr>
            <w:top w:val="none" w:sz="0" w:space="0" w:color="auto"/>
            <w:left w:val="none" w:sz="0" w:space="0" w:color="auto"/>
            <w:bottom w:val="none" w:sz="0" w:space="0" w:color="auto"/>
            <w:right w:val="none" w:sz="0" w:space="0" w:color="auto"/>
          </w:divBdr>
        </w:div>
        <w:div w:id="283074784">
          <w:marLeft w:val="0"/>
          <w:marRight w:val="0"/>
          <w:marTop w:val="0"/>
          <w:marBottom w:val="0"/>
          <w:divBdr>
            <w:top w:val="none" w:sz="0" w:space="0" w:color="auto"/>
            <w:left w:val="none" w:sz="0" w:space="0" w:color="auto"/>
            <w:bottom w:val="none" w:sz="0" w:space="0" w:color="auto"/>
            <w:right w:val="none" w:sz="0" w:space="0" w:color="auto"/>
          </w:divBdr>
        </w:div>
        <w:div w:id="402260919">
          <w:marLeft w:val="0"/>
          <w:marRight w:val="0"/>
          <w:marTop w:val="0"/>
          <w:marBottom w:val="0"/>
          <w:divBdr>
            <w:top w:val="none" w:sz="0" w:space="0" w:color="auto"/>
            <w:left w:val="none" w:sz="0" w:space="0" w:color="auto"/>
            <w:bottom w:val="none" w:sz="0" w:space="0" w:color="auto"/>
            <w:right w:val="none" w:sz="0" w:space="0" w:color="auto"/>
          </w:divBdr>
        </w:div>
        <w:div w:id="524633115">
          <w:marLeft w:val="0"/>
          <w:marRight w:val="0"/>
          <w:marTop w:val="0"/>
          <w:marBottom w:val="0"/>
          <w:divBdr>
            <w:top w:val="none" w:sz="0" w:space="0" w:color="auto"/>
            <w:left w:val="none" w:sz="0" w:space="0" w:color="auto"/>
            <w:bottom w:val="none" w:sz="0" w:space="0" w:color="auto"/>
            <w:right w:val="none" w:sz="0" w:space="0" w:color="auto"/>
          </w:divBdr>
        </w:div>
        <w:div w:id="631398255">
          <w:marLeft w:val="0"/>
          <w:marRight w:val="0"/>
          <w:marTop w:val="0"/>
          <w:marBottom w:val="0"/>
          <w:divBdr>
            <w:top w:val="none" w:sz="0" w:space="0" w:color="auto"/>
            <w:left w:val="none" w:sz="0" w:space="0" w:color="auto"/>
            <w:bottom w:val="none" w:sz="0" w:space="0" w:color="auto"/>
            <w:right w:val="none" w:sz="0" w:space="0" w:color="auto"/>
          </w:divBdr>
        </w:div>
        <w:div w:id="634486275">
          <w:marLeft w:val="0"/>
          <w:marRight w:val="0"/>
          <w:marTop w:val="0"/>
          <w:marBottom w:val="0"/>
          <w:divBdr>
            <w:top w:val="none" w:sz="0" w:space="0" w:color="auto"/>
            <w:left w:val="none" w:sz="0" w:space="0" w:color="auto"/>
            <w:bottom w:val="none" w:sz="0" w:space="0" w:color="auto"/>
            <w:right w:val="none" w:sz="0" w:space="0" w:color="auto"/>
          </w:divBdr>
        </w:div>
        <w:div w:id="737098551">
          <w:marLeft w:val="0"/>
          <w:marRight w:val="0"/>
          <w:marTop w:val="0"/>
          <w:marBottom w:val="0"/>
          <w:divBdr>
            <w:top w:val="none" w:sz="0" w:space="0" w:color="auto"/>
            <w:left w:val="none" w:sz="0" w:space="0" w:color="auto"/>
            <w:bottom w:val="none" w:sz="0" w:space="0" w:color="auto"/>
            <w:right w:val="none" w:sz="0" w:space="0" w:color="auto"/>
          </w:divBdr>
        </w:div>
        <w:div w:id="928856682">
          <w:marLeft w:val="0"/>
          <w:marRight w:val="0"/>
          <w:marTop w:val="0"/>
          <w:marBottom w:val="0"/>
          <w:divBdr>
            <w:top w:val="none" w:sz="0" w:space="0" w:color="auto"/>
            <w:left w:val="none" w:sz="0" w:space="0" w:color="auto"/>
            <w:bottom w:val="none" w:sz="0" w:space="0" w:color="auto"/>
            <w:right w:val="none" w:sz="0" w:space="0" w:color="auto"/>
          </w:divBdr>
        </w:div>
        <w:div w:id="1005479457">
          <w:marLeft w:val="0"/>
          <w:marRight w:val="0"/>
          <w:marTop w:val="0"/>
          <w:marBottom w:val="0"/>
          <w:divBdr>
            <w:top w:val="none" w:sz="0" w:space="0" w:color="auto"/>
            <w:left w:val="none" w:sz="0" w:space="0" w:color="auto"/>
            <w:bottom w:val="none" w:sz="0" w:space="0" w:color="auto"/>
            <w:right w:val="none" w:sz="0" w:space="0" w:color="auto"/>
          </w:divBdr>
        </w:div>
        <w:div w:id="1013915468">
          <w:marLeft w:val="0"/>
          <w:marRight w:val="0"/>
          <w:marTop w:val="0"/>
          <w:marBottom w:val="0"/>
          <w:divBdr>
            <w:top w:val="none" w:sz="0" w:space="0" w:color="auto"/>
            <w:left w:val="none" w:sz="0" w:space="0" w:color="auto"/>
            <w:bottom w:val="none" w:sz="0" w:space="0" w:color="auto"/>
            <w:right w:val="none" w:sz="0" w:space="0" w:color="auto"/>
          </w:divBdr>
        </w:div>
        <w:div w:id="1143810101">
          <w:marLeft w:val="0"/>
          <w:marRight w:val="0"/>
          <w:marTop w:val="0"/>
          <w:marBottom w:val="0"/>
          <w:divBdr>
            <w:top w:val="none" w:sz="0" w:space="0" w:color="auto"/>
            <w:left w:val="none" w:sz="0" w:space="0" w:color="auto"/>
            <w:bottom w:val="none" w:sz="0" w:space="0" w:color="auto"/>
            <w:right w:val="none" w:sz="0" w:space="0" w:color="auto"/>
          </w:divBdr>
        </w:div>
        <w:div w:id="1152520553">
          <w:marLeft w:val="0"/>
          <w:marRight w:val="0"/>
          <w:marTop w:val="0"/>
          <w:marBottom w:val="0"/>
          <w:divBdr>
            <w:top w:val="none" w:sz="0" w:space="0" w:color="auto"/>
            <w:left w:val="none" w:sz="0" w:space="0" w:color="auto"/>
            <w:bottom w:val="none" w:sz="0" w:space="0" w:color="auto"/>
            <w:right w:val="none" w:sz="0" w:space="0" w:color="auto"/>
          </w:divBdr>
        </w:div>
        <w:div w:id="1193688995">
          <w:marLeft w:val="0"/>
          <w:marRight w:val="0"/>
          <w:marTop w:val="0"/>
          <w:marBottom w:val="0"/>
          <w:divBdr>
            <w:top w:val="none" w:sz="0" w:space="0" w:color="auto"/>
            <w:left w:val="none" w:sz="0" w:space="0" w:color="auto"/>
            <w:bottom w:val="none" w:sz="0" w:space="0" w:color="auto"/>
            <w:right w:val="none" w:sz="0" w:space="0" w:color="auto"/>
          </w:divBdr>
        </w:div>
        <w:div w:id="1230116097">
          <w:marLeft w:val="0"/>
          <w:marRight w:val="0"/>
          <w:marTop w:val="0"/>
          <w:marBottom w:val="0"/>
          <w:divBdr>
            <w:top w:val="none" w:sz="0" w:space="0" w:color="auto"/>
            <w:left w:val="none" w:sz="0" w:space="0" w:color="auto"/>
            <w:bottom w:val="none" w:sz="0" w:space="0" w:color="auto"/>
            <w:right w:val="none" w:sz="0" w:space="0" w:color="auto"/>
          </w:divBdr>
        </w:div>
        <w:div w:id="1275746873">
          <w:marLeft w:val="0"/>
          <w:marRight w:val="0"/>
          <w:marTop w:val="0"/>
          <w:marBottom w:val="0"/>
          <w:divBdr>
            <w:top w:val="none" w:sz="0" w:space="0" w:color="auto"/>
            <w:left w:val="none" w:sz="0" w:space="0" w:color="auto"/>
            <w:bottom w:val="none" w:sz="0" w:space="0" w:color="auto"/>
            <w:right w:val="none" w:sz="0" w:space="0" w:color="auto"/>
          </w:divBdr>
        </w:div>
        <w:div w:id="1278216616">
          <w:marLeft w:val="0"/>
          <w:marRight w:val="0"/>
          <w:marTop w:val="0"/>
          <w:marBottom w:val="0"/>
          <w:divBdr>
            <w:top w:val="none" w:sz="0" w:space="0" w:color="auto"/>
            <w:left w:val="none" w:sz="0" w:space="0" w:color="auto"/>
            <w:bottom w:val="none" w:sz="0" w:space="0" w:color="auto"/>
            <w:right w:val="none" w:sz="0" w:space="0" w:color="auto"/>
          </w:divBdr>
        </w:div>
        <w:div w:id="1294212409">
          <w:marLeft w:val="0"/>
          <w:marRight w:val="0"/>
          <w:marTop w:val="0"/>
          <w:marBottom w:val="0"/>
          <w:divBdr>
            <w:top w:val="none" w:sz="0" w:space="0" w:color="auto"/>
            <w:left w:val="none" w:sz="0" w:space="0" w:color="auto"/>
            <w:bottom w:val="none" w:sz="0" w:space="0" w:color="auto"/>
            <w:right w:val="none" w:sz="0" w:space="0" w:color="auto"/>
          </w:divBdr>
        </w:div>
        <w:div w:id="1309895288">
          <w:marLeft w:val="0"/>
          <w:marRight w:val="0"/>
          <w:marTop w:val="0"/>
          <w:marBottom w:val="0"/>
          <w:divBdr>
            <w:top w:val="none" w:sz="0" w:space="0" w:color="auto"/>
            <w:left w:val="none" w:sz="0" w:space="0" w:color="auto"/>
            <w:bottom w:val="none" w:sz="0" w:space="0" w:color="auto"/>
            <w:right w:val="none" w:sz="0" w:space="0" w:color="auto"/>
          </w:divBdr>
        </w:div>
        <w:div w:id="1355493945">
          <w:marLeft w:val="0"/>
          <w:marRight w:val="0"/>
          <w:marTop w:val="0"/>
          <w:marBottom w:val="0"/>
          <w:divBdr>
            <w:top w:val="none" w:sz="0" w:space="0" w:color="auto"/>
            <w:left w:val="none" w:sz="0" w:space="0" w:color="auto"/>
            <w:bottom w:val="none" w:sz="0" w:space="0" w:color="auto"/>
            <w:right w:val="none" w:sz="0" w:space="0" w:color="auto"/>
          </w:divBdr>
        </w:div>
        <w:div w:id="1417089742">
          <w:marLeft w:val="0"/>
          <w:marRight w:val="0"/>
          <w:marTop w:val="0"/>
          <w:marBottom w:val="0"/>
          <w:divBdr>
            <w:top w:val="none" w:sz="0" w:space="0" w:color="auto"/>
            <w:left w:val="none" w:sz="0" w:space="0" w:color="auto"/>
            <w:bottom w:val="none" w:sz="0" w:space="0" w:color="auto"/>
            <w:right w:val="none" w:sz="0" w:space="0" w:color="auto"/>
          </w:divBdr>
        </w:div>
        <w:div w:id="1434128605">
          <w:marLeft w:val="0"/>
          <w:marRight w:val="0"/>
          <w:marTop w:val="0"/>
          <w:marBottom w:val="0"/>
          <w:divBdr>
            <w:top w:val="none" w:sz="0" w:space="0" w:color="auto"/>
            <w:left w:val="none" w:sz="0" w:space="0" w:color="auto"/>
            <w:bottom w:val="none" w:sz="0" w:space="0" w:color="auto"/>
            <w:right w:val="none" w:sz="0" w:space="0" w:color="auto"/>
          </w:divBdr>
        </w:div>
        <w:div w:id="1474131457">
          <w:marLeft w:val="0"/>
          <w:marRight w:val="0"/>
          <w:marTop w:val="0"/>
          <w:marBottom w:val="0"/>
          <w:divBdr>
            <w:top w:val="none" w:sz="0" w:space="0" w:color="auto"/>
            <w:left w:val="none" w:sz="0" w:space="0" w:color="auto"/>
            <w:bottom w:val="none" w:sz="0" w:space="0" w:color="auto"/>
            <w:right w:val="none" w:sz="0" w:space="0" w:color="auto"/>
          </w:divBdr>
        </w:div>
        <w:div w:id="1483811727">
          <w:marLeft w:val="0"/>
          <w:marRight w:val="0"/>
          <w:marTop w:val="0"/>
          <w:marBottom w:val="0"/>
          <w:divBdr>
            <w:top w:val="none" w:sz="0" w:space="0" w:color="auto"/>
            <w:left w:val="none" w:sz="0" w:space="0" w:color="auto"/>
            <w:bottom w:val="none" w:sz="0" w:space="0" w:color="auto"/>
            <w:right w:val="none" w:sz="0" w:space="0" w:color="auto"/>
          </w:divBdr>
        </w:div>
        <w:div w:id="1556895679">
          <w:marLeft w:val="0"/>
          <w:marRight w:val="0"/>
          <w:marTop w:val="0"/>
          <w:marBottom w:val="0"/>
          <w:divBdr>
            <w:top w:val="none" w:sz="0" w:space="0" w:color="auto"/>
            <w:left w:val="none" w:sz="0" w:space="0" w:color="auto"/>
            <w:bottom w:val="none" w:sz="0" w:space="0" w:color="auto"/>
            <w:right w:val="none" w:sz="0" w:space="0" w:color="auto"/>
          </w:divBdr>
        </w:div>
        <w:div w:id="1604335920">
          <w:marLeft w:val="0"/>
          <w:marRight w:val="0"/>
          <w:marTop w:val="0"/>
          <w:marBottom w:val="0"/>
          <w:divBdr>
            <w:top w:val="none" w:sz="0" w:space="0" w:color="auto"/>
            <w:left w:val="none" w:sz="0" w:space="0" w:color="auto"/>
            <w:bottom w:val="none" w:sz="0" w:space="0" w:color="auto"/>
            <w:right w:val="none" w:sz="0" w:space="0" w:color="auto"/>
          </w:divBdr>
        </w:div>
        <w:div w:id="1665549969">
          <w:marLeft w:val="0"/>
          <w:marRight w:val="0"/>
          <w:marTop w:val="0"/>
          <w:marBottom w:val="0"/>
          <w:divBdr>
            <w:top w:val="none" w:sz="0" w:space="0" w:color="auto"/>
            <w:left w:val="none" w:sz="0" w:space="0" w:color="auto"/>
            <w:bottom w:val="none" w:sz="0" w:space="0" w:color="auto"/>
            <w:right w:val="none" w:sz="0" w:space="0" w:color="auto"/>
          </w:divBdr>
        </w:div>
        <w:div w:id="1825730920">
          <w:marLeft w:val="0"/>
          <w:marRight w:val="0"/>
          <w:marTop w:val="0"/>
          <w:marBottom w:val="0"/>
          <w:divBdr>
            <w:top w:val="none" w:sz="0" w:space="0" w:color="auto"/>
            <w:left w:val="none" w:sz="0" w:space="0" w:color="auto"/>
            <w:bottom w:val="none" w:sz="0" w:space="0" w:color="auto"/>
            <w:right w:val="none" w:sz="0" w:space="0" w:color="auto"/>
          </w:divBdr>
        </w:div>
        <w:div w:id="1832719194">
          <w:marLeft w:val="0"/>
          <w:marRight w:val="0"/>
          <w:marTop w:val="0"/>
          <w:marBottom w:val="0"/>
          <w:divBdr>
            <w:top w:val="none" w:sz="0" w:space="0" w:color="auto"/>
            <w:left w:val="none" w:sz="0" w:space="0" w:color="auto"/>
            <w:bottom w:val="none" w:sz="0" w:space="0" w:color="auto"/>
            <w:right w:val="none" w:sz="0" w:space="0" w:color="auto"/>
          </w:divBdr>
        </w:div>
        <w:div w:id="1888026820">
          <w:marLeft w:val="0"/>
          <w:marRight w:val="0"/>
          <w:marTop w:val="0"/>
          <w:marBottom w:val="0"/>
          <w:divBdr>
            <w:top w:val="none" w:sz="0" w:space="0" w:color="auto"/>
            <w:left w:val="none" w:sz="0" w:space="0" w:color="auto"/>
            <w:bottom w:val="none" w:sz="0" w:space="0" w:color="auto"/>
            <w:right w:val="none" w:sz="0" w:space="0" w:color="auto"/>
          </w:divBdr>
        </w:div>
        <w:div w:id="1975981750">
          <w:marLeft w:val="0"/>
          <w:marRight w:val="0"/>
          <w:marTop w:val="0"/>
          <w:marBottom w:val="0"/>
          <w:divBdr>
            <w:top w:val="none" w:sz="0" w:space="0" w:color="auto"/>
            <w:left w:val="none" w:sz="0" w:space="0" w:color="auto"/>
            <w:bottom w:val="none" w:sz="0" w:space="0" w:color="auto"/>
            <w:right w:val="none" w:sz="0" w:space="0" w:color="auto"/>
          </w:divBdr>
        </w:div>
        <w:div w:id="2025742978">
          <w:marLeft w:val="0"/>
          <w:marRight w:val="0"/>
          <w:marTop w:val="0"/>
          <w:marBottom w:val="0"/>
          <w:divBdr>
            <w:top w:val="none" w:sz="0" w:space="0" w:color="auto"/>
            <w:left w:val="none" w:sz="0" w:space="0" w:color="auto"/>
            <w:bottom w:val="none" w:sz="0" w:space="0" w:color="auto"/>
            <w:right w:val="none" w:sz="0" w:space="0" w:color="auto"/>
          </w:divBdr>
        </w:div>
        <w:div w:id="210607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A1974-BCDE-419E-B89B-BCD6B7D1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1827</Words>
  <Characters>12005</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WARUNKI TECHNICZNE</vt:lpstr>
    </vt:vector>
  </TitlesOfParts>
  <Company>HP</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TECHNICZNE</dc:title>
  <dc:creator>WGiGP</dc:creator>
  <cp:lastModifiedBy>laptophp</cp:lastModifiedBy>
  <cp:revision>7</cp:revision>
  <cp:lastPrinted>2017-08-21T11:10:00Z</cp:lastPrinted>
  <dcterms:created xsi:type="dcterms:W3CDTF">2017-07-19T08:13:00Z</dcterms:created>
  <dcterms:modified xsi:type="dcterms:W3CDTF">2017-08-21T11:24:00Z</dcterms:modified>
</cp:coreProperties>
</file>