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AE0" w14:textId="66DAB0AA" w:rsidR="00D72CA8" w:rsidRDefault="00570428" w:rsidP="00570428">
      <w:pPr>
        <w:jc w:val="right"/>
      </w:pPr>
      <w:r w:rsidRPr="00C85A33">
        <w:t xml:space="preserve">Nidzica, dnia </w:t>
      </w:r>
      <w:r w:rsidR="002E0323">
        <w:t>31 sierpnia 2023</w:t>
      </w:r>
      <w:r w:rsidRPr="00C85A33">
        <w:t xml:space="preserve"> r.</w:t>
      </w:r>
    </w:p>
    <w:p w14:paraId="07B6386B" w14:textId="77777777" w:rsidR="00D72CA8" w:rsidRPr="00D72CA8" w:rsidRDefault="00D72CA8" w:rsidP="00D72CA8">
      <w:pPr>
        <w:spacing w:after="0" w:line="240" w:lineRule="auto"/>
        <w:ind w:right="6095"/>
        <w:jc w:val="center"/>
      </w:pPr>
      <w:r w:rsidRPr="00D72CA8">
        <w:t>Starostwo Powiatowe w Nidzicy</w:t>
      </w:r>
    </w:p>
    <w:p w14:paraId="749F09DB" w14:textId="77777777" w:rsidR="00D72CA8" w:rsidRDefault="00D72CA8" w:rsidP="00D72CA8">
      <w:pPr>
        <w:spacing w:after="0" w:line="276" w:lineRule="auto"/>
        <w:ind w:right="6095"/>
        <w:jc w:val="center"/>
      </w:pPr>
      <w:r w:rsidRPr="00D72CA8">
        <w:t>ul. Traugutta 23, 13-100 Nidzica</w:t>
      </w:r>
    </w:p>
    <w:p w14:paraId="1449FE1D" w14:textId="77777777" w:rsidR="00183310" w:rsidRPr="00C85A33" w:rsidRDefault="00183310" w:rsidP="00D72CA8">
      <w:pPr>
        <w:spacing w:after="0" w:line="276" w:lineRule="auto"/>
        <w:ind w:right="6095"/>
        <w:jc w:val="center"/>
      </w:pPr>
    </w:p>
    <w:p w14:paraId="75A65335" w14:textId="15EEA280" w:rsidR="00570428" w:rsidRDefault="00732E72" w:rsidP="00732E72">
      <w:pPr>
        <w:rPr>
          <w:b/>
        </w:rPr>
      </w:pPr>
      <w:r>
        <w:rPr>
          <w:b/>
        </w:rPr>
        <w:t>G.6821.</w:t>
      </w:r>
      <w:r w:rsidR="00DB064F">
        <w:rPr>
          <w:b/>
        </w:rPr>
        <w:t>45.2023</w:t>
      </w:r>
    </w:p>
    <w:p w14:paraId="239AC6A2" w14:textId="77777777" w:rsidR="00183310" w:rsidRDefault="00183310" w:rsidP="00732E72">
      <w:pPr>
        <w:rPr>
          <w:b/>
        </w:rPr>
      </w:pPr>
    </w:p>
    <w:p w14:paraId="03C2F0A6" w14:textId="77777777" w:rsidR="00570428" w:rsidRDefault="00570428" w:rsidP="00570428">
      <w:pPr>
        <w:jc w:val="center"/>
        <w:rPr>
          <w:b/>
        </w:rPr>
      </w:pPr>
      <w:r>
        <w:rPr>
          <w:b/>
        </w:rPr>
        <w:t>Informacja o zamiarze ograniczenia w drodze decyzji sposobu korzystania z nieruchomości</w:t>
      </w:r>
    </w:p>
    <w:p w14:paraId="4ACB3D83" w14:textId="51C32EED" w:rsidR="00764CDB" w:rsidRPr="00764CDB" w:rsidRDefault="00FF44BE" w:rsidP="00764CDB">
      <w:pPr>
        <w:spacing w:after="0"/>
        <w:jc w:val="both"/>
      </w:pPr>
      <w:r w:rsidRPr="00FF44BE">
        <w:t>Starosta Nidzicki, działając na podstawie art. 114 ust. 3 i 4 w zw. z art. 124 ust. 1 ustawy z dnia 21 sierpnia 1997 r. o gospodarce nieruchomościami (t.j. Dz. U. z 20</w:t>
      </w:r>
      <w:r>
        <w:t>2</w:t>
      </w:r>
      <w:r w:rsidR="00DB064F">
        <w:t>3</w:t>
      </w:r>
      <w:r w:rsidRPr="00FF44BE">
        <w:t xml:space="preserve"> r. poz. </w:t>
      </w:r>
      <w:r w:rsidR="00DB064F">
        <w:t>344</w:t>
      </w:r>
      <w:r w:rsidRPr="00FF44BE">
        <w:t xml:space="preserve"> ze zm.) informuje o zamiarze ograniczenia sposobu korzystania z nieruchomości położon</w:t>
      </w:r>
      <w:r w:rsidR="00DB064F">
        <w:t>ej</w:t>
      </w:r>
      <w:r w:rsidRPr="00FF44BE">
        <w:t xml:space="preserve"> </w:t>
      </w:r>
      <w:r w:rsidR="00DB064F">
        <w:t>w obrębie</w:t>
      </w:r>
      <w:r w:rsidR="00DB064F">
        <w:t xml:space="preserve"> Januszkowo, gm. Kozłowo</w:t>
      </w:r>
      <w:r w:rsidR="00DB064F">
        <w:t xml:space="preserve">, powiat nidzicki, oznaczonej w ewidencji gruntów i budynków numerem działki </w:t>
      </w:r>
      <w:r w:rsidR="00DB064F">
        <w:t>38/5</w:t>
      </w:r>
      <w:r w:rsidR="00DB064F">
        <w:t xml:space="preserve"> o pow. 0,</w:t>
      </w:r>
      <w:r w:rsidR="00764CDB">
        <w:t>3459</w:t>
      </w:r>
      <w:r w:rsidR="00DB064F">
        <w:t xml:space="preserve"> ha,</w:t>
      </w:r>
      <w:r w:rsidR="00DB064F" w:rsidRPr="004034FD">
        <w:t xml:space="preserve"> o nieuregulowany</w:t>
      </w:r>
      <w:r w:rsidR="00DB064F">
        <w:t>m</w:t>
      </w:r>
      <w:r w:rsidR="00DB064F" w:rsidRPr="004034FD">
        <w:t xml:space="preserve"> stan</w:t>
      </w:r>
      <w:r w:rsidR="00DB064F">
        <w:t>ie</w:t>
      </w:r>
      <w:r w:rsidR="00DB064F" w:rsidRPr="004034FD">
        <w:t xml:space="preserve"> prawny</w:t>
      </w:r>
      <w:r w:rsidR="00DB064F">
        <w:t xml:space="preserve">m. </w:t>
      </w:r>
      <w:r w:rsidR="00764CDB" w:rsidRPr="00764CDB">
        <w:t>Ograniczenie polegać będzie na udzieleniu zezwolenia na założenie i przeprowadzenie przez przedmiotową nieruchomość przewodów i urządzeń służących do przesyłania energii elektrycznej</w:t>
      </w:r>
      <w:r w:rsidR="002039C7">
        <w:t xml:space="preserve"> – budowa linii kablowej nn 0,4 kV</w:t>
      </w:r>
      <w:r w:rsidR="00764CDB" w:rsidRPr="00764CDB">
        <w:t>.</w:t>
      </w:r>
    </w:p>
    <w:p w14:paraId="1CDC9D42" w14:textId="531FE121" w:rsidR="00FF44BE" w:rsidRPr="00FF44BE" w:rsidRDefault="00FF44BE" w:rsidP="00764CDB">
      <w:pPr>
        <w:spacing w:after="0" w:line="259" w:lineRule="auto"/>
        <w:jc w:val="both"/>
      </w:pPr>
      <w:r w:rsidRPr="00FF44BE">
        <w:t>Jeżeli w terminie dwóch miesięcy od dnia ukazania się niniejszej informacji nie zgłoszą się osoby, które wykażą, że przysługują im prawa rzeczowe do w/w nieruchomości wszczęte zostan</w:t>
      </w:r>
      <w:r w:rsidR="002039C7">
        <w:t>ie</w:t>
      </w:r>
      <w:r w:rsidRPr="00FF44BE">
        <w:t xml:space="preserve"> postępowani</w:t>
      </w:r>
      <w:r w:rsidR="002039C7">
        <w:t>e</w:t>
      </w:r>
      <w:r w:rsidRPr="00FF44BE">
        <w:t xml:space="preserve"> w spraw</w:t>
      </w:r>
      <w:r w:rsidR="002039C7">
        <w:t>ie</w:t>
      </w:r>
      <w:r w:rsidRPr="00FF44BE">
        <w:t xml:space="preserve"> ograniczenia sposobu korzystania z nieruchomości. </w:t>
      </w:r>
    </w:p>
    <w:p w14:paraId="5689B37C" w14:textId="65250F24" w:rsidR="00FF44BE" w:rsidRPr="00FF44BE" w:rsidRDefault="00FF44BE" w:rsidP="00FF44BE">
      <w:pPr>
        <w:spacing w:line="259" w:lineRule="auto"/>
        <w:ind w:firstLine="708"/>
        <w:contextualSpacing/>
        <w:jc w:val="both"/>
      </w:pPr>
      <w:r w:rsidRPr="00FF44BE">
        <w:t>W związku z powyższym wzywam osoby, którym przysługują prawa rzeczowe do w/w działk</w:t>
      </w:r>
      <w:r w:rsidR="002039C7">
        <w:t>i</w:t>
      </w:r>
      <w:r w:rsidRPr="00FF44BE">
        <w:t>, aby we wskazanym wyżej terminie zgłosiły się do  Starostwa Powiatowego w Nidzicy przy ul. Traugutta 23 (13-100 Nidzica) pok. 45 i udokumentowały swoje prawa do przedmiotow</w:t>
      </w:r>
      <w:r w:rsidR="002039C7">
        <w:t>ej</w:t>
      </w:r>
      <w:r w:rsidRPr="00FF44BE">
        <w:t xml:space="preserve"> nieruchomości, pod rygorem pominięcia ich jako strony w postępowani</w:t>
      </w:r>
      <w:r w:rsidR="002039C7">
        <w:t>u</w:t>
      </w:r>
      <w:r w:rsidRPr="00FF44BE">
        <w:t xml:space="preserve"> o ograniczeni</w:t>
      </w:r>
      <w:r w:rsidR="002039C7">
        <w:t>u</w:t>
      </w:r>
      <w:r w:rsidRPr="00FF44BE">
        <w:t xml:space="preserve"> sposobu korzystania z nieruchomości. Dodatkowe informacje można uzyskać pod numerem telefonu 89 625 31 28.</w:t>
      </w:r>
    </w:p>
    <w:p w14:paraId="7BB772F6" w14:textId="77777777" w:rsidR="00D72CA8" w:rsidRDefault="00D72CA8" w:rsidP="00D72CA8">
      <w:pPr>
        <w:spacing w:line="259" w:lineRule="auto"/>
        <w:ind w:firstLine="708"/>
        <w:contextualSpacing/>
        <w:jc w:val="both"/>
      </w:pPr>
    </w:p>
    <w:p w14:paraId="47C23C2E" w14:textId="77777777" w:rsidR="00B6465D" w:rsidRPr="00D72CA8" w:rsidRDefault="00B6465D" w:rsidP="00D72CA8">
      <w:pPr>
        <w:spacing w:line="259" w:lineRule="auto"/>
        <w:ind w:firstLine="708"/>
        <w:contextualSpacing/>
        <w:jc w:val="both"/>
      </w:pPr>
    </w:p>
    <w:p w14:paraId="018B9173" w14:textId="77777777"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14:paraId="625788FF" w14:textId="38A96325" w:rsidR="00D72CA8" w:rsidRPr="00D72CA8" w:rsidRDefault="002039C7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14:paraId="532F7C86" w14:textId="77777777"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14:paraId="5FC8F679" w14:textId="77777777"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14:paraId="3BA458F9" w14:textId="77777777" w:rsidR="00673436" w:rsidRDefault="00673436"/>
    <w:sectPr w:rsidR="0067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27F"/>
    <w:multiLevelType w:val="hybridMultilevel"/>
    <w:tmpl w:val="9A3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98E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72440">
    <w:abstractNumId w:val="0"/>
  </w:num>
  <w:num w:numId="2" w16cid:durableId="151179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98"/>
    <w:rsid w:val="00007332"/>
    <w:rsid w:val="000E2EDF"/>
    <w:rsid w:val="00110C0A"/>
    <w:rsid w:val="00125B66"/>
    <w:rsid w:val="00177CE3"/>
    <w:rsid w:val="00183310"/>
    <w:rsid w:val="002039C7"/>
    <w:rsid w:val="002E0323"/>
    <w:rsid w:val="0033657D"/>
    <w:rsid w:val="00570428"/>
    <w:rsid w:val="005E19AD"/>
    <w:rsid w:val="005F1DD8"/>
    <w:rsid w:val="00673436"/>
    <w:rsid w:val="00732E72"/>
    <w:rsid w:val="00764CDB"/>
    <w:rsid w:val="008E6F3A"/>
    <w:rsid w:val="009965BB"/>
    <w:rsid w:val="00AD4315"/>
    <w:rsid w:val="00B6465D"/>
    <w:rsid w:val="00C85A33"/>
    <w:rsid w:val="00D72CA8"/>
    <w:rsid w:val="00DB064F"/>
    <w:rsid w:val="00E87D20"/>
    <w:rsid w:val="00EA539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1D40"/>
  <w15:chartTrackingRefBased/>
  <w15:docId w15:val="{B26446E2-F74B-4080-82C1-0E711CF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14</cp:revision>
  <cp:lastPrinted>2020-07-21T09:14:00Z</cp:lastPrinted>
  <dcterms:created xsi:type="dcterms:W3CDTF">2020-05-26T11:26:00Z</dcterms:created>
  <dcterms:modified xsi:type="dcterms:W3CDTF">2023-08-31T09:39:00Z</dcterms:modified>
</cp:coreProperties>
</file>