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Nidzica, 20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E0C86" w:rsidRPr="0040562A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BE0C86" w:rsidRPr="0040562A">
        <w:rPr>
          <w:rFonts w:asciiTheme="minorHAnsi" w:eastAsiaTheme="minorHAnsi" w:hAnsiTheme="minorHAnsi" w:cstheme="minorBidi"/>
          <w:noProof/>
          <w:sz w:val="22"/>
          <w:szCs w:val="22"/>
        </w:rPr>
        <w:t>2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BE0C86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1550N w m. Kanigowo </w:t>
      </w:r>
      <w:r w:rsidRPr="0040562A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133660" w:rsidRPr="00133660" w:rsidRDefault="00133660" w:rsidP="00133660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 w:rsidRPr="00133660"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="00B87FF8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.01.2021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 w:rsidRPr="00133660"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 w:rsidRPr="00133660"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B87FF8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.01.2021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A75651">
        <w:rPr>
          <w:rFonts w:asciiTheme="minorHAnsi" w:hAnsiTheme="minorHAnsi" w:cs="Arial"/>
          <w:b/>
          <w:sz w:val="22"/>
          <w:szCs w:val="22"/>
        </w:rPr>
        <w:t>Remont drogi powiatowej Nr 1550N w m. Kanigowo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Nie otwierać przed dniem 22.01.2021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i/>
          <w:sz w:val="22"/>
          <w:szCs w:val="22"/>
        </w:rPr>
        <w:t xml:space="preserve"> „Remont drogi powiatowej Nr 1550N w m. Kanigowo</w:t>
      </w:r>
      <w:r w:rsidRPr="00A75651">
        <w:rPr>
          <w:rFonts w:asciiTheme="minorHAnsi" w:eastAsia="Times New Roman" w:hAnsiTheme="minorHAnsi" w:cs="Arial"/>
          <w:b/>
          <w:i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Nie otwierać przed dniem 2</w:t>
      </w:r>
      <w:r w:rsidRPr="00B87FF8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.01.2021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22.01.2021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Pr="00A75651">
        <w:rPr>
          <w:rFonts w:asciiTheme="minorHAnsi" w:hAnsiTheme="minorHAnsi" w:cs="Arial"/>
          <w:bCs/>
          <w:sz w:val="22"/>
          <w:szCs w:val="22"/>
        </w:rPr>
        <w:t>2</w:t>
      </w:r>
      <w:r w:rsidRPr="0040562A">
        <w:rPr>
          <w:rFonts w:asciiTheme="minorHAnsi" w:hAnsiTheme="minorHAnsi" w:cs="Arial"/>
          <w:bCs/>
          <w:sz w:val="22"/>
          <w:szCs w:val="22"/>
        </w:rPr>
        <w:t>2</w:t>
      </w:r>
      <w:r w:rsidRPr="00A75651">
        <w:rPr>
          <w:rFonts w:asciiTheme="minorHAnsi" w:hAnsiTheme="minorHAnsi" w:cs="Arial"/>
          <w:bCs/>
          <w:sz w:val="22"/>
          <w:szCs w:val="22"/>
        </w:rPr>
        <w:t>.01.2021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B87FF8">
        <w:rPr>
          <w:rFonts w:asciiTheme="minorHAnsi" w:hAnsiTheme="minorHAnsi" w:cs="Arial"/>
          <w:b/>
          <w:i/>
          <w:color w:val="000000"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.01.2021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B87FF8">
        <w:rPr>
          <w:rFonts w:asciiTheme="minorHAnsi" w:hAnsiTheme="minorHAnsi" w:cs="Arial"/>
          <w:b/>
          <w:bCs/>
          <w:i/>
          <w:sz w:val="22"/>
          <w:szCs w:val="22"/>
        </w:rPr>
        <w:t>9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.01.2021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E743D9" w:rsidRDefault="00E743D9" w:rsidP="00E743D9">
      <w:pPr>
        <w:tabs>
          <w:tab w:val="left" w:pos="602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Dyrektor PZD</w:t>
      </w: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A75651" w:rsidRPr="00E743D9" w:rsidRDefault="00E743D9" w:rsidP="00E743D9">
      <w:pPr>
        <w:tabs>
          <w:tab w:val="left" w:pos="60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E7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264AEC"/>
    <w:rsid w:val="00334319"/>
    <w:rsid w:val="003704E5"/>
    <w:rsid w:val="003F215B"/>
    <w:rsid w:val="0040562A"/>
    <w:rsid w:val="004600AE"/>
    <w:rsid w:val="00495D02"/>
    <w:rsid w:val="0050412E"/>
    <w:rsid w:val="005E05EC"/>
    <w:rsid w:val="006B6386"/>
    <w:rsid w:val="00704C2F"/>
    <w:rsid w:val="0072566F"/>
    <w:rsid w:val="007851CA"/>
    <w:rsid w:val="008B1D32"/>
    <w:rsid w:val="00964D03"/>
    <w:rsid w:val="009F7B0A"/>
    <w:rsid w:val="00A75651"/>
    <w:rsid w:val="00B61B94"/>
    <w:rsid w:val="00B87FF8"/>
    <w:rsid w:val="00BE0C86"/>
    <w:rsid w:val="00C10BE1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15</cp:revision>
  <cp:lastPrinted>2021-01-20T10:18:00Z</cp:lastPrinted>
  <dcterms:created xsi:type="dcterms:W3CDTF">2021-01-12T09:12:00Z</dcterms:created>
  <dcterms:modified xsi:type="dcterms:W3CDTF">2021-01-20T10:30:00Z</dcterms:modified>
</cp:coreProperties>
</file>