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13" w:rsidRDefault="00556D13" w:rsidP="00556D13">
      <w:pPr>
        <w:jc w:val="right"/>
      </w:pPr>
      <w:r>
        <w:t>Nidzica, dnia 2</w:t>
      </w:r>
      <w:r w:rsidR="00FB4923">
        <w:t>4</w:t>
      </w:r>
      <w:r>
        <w:t xml:space="preserve"> marca 2011r.</w:t>
      </w:r>
    </w:p>
    <w:p w:rsidR="00556D13" w:rsidRDefault="00556D13" w:rsidP="00556D13">
      <w:r>
        <w:t xml:space="preserve"> BA.6740.24.2011</w:t>
      </w:r>
    </w:p>
    <w:p w:rsidR="00556D13" w:rsidRDefault="00556D13" w:rsidP="00556D13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(nr rejestru organu wydającego decyzję)</w:t>
      </w:r>
    </w:p>
    <w:p w:rsidR="00556D13" w:rsidRPr="00955B0E" w:rsidRDefault="00556D13" w:rsidP="00556D13">
      <w:pPr>
        <w:rPr>
          <w:sz w:val="8"/>
          <w:szCs w:val="8"/>
        </w:rPr>
      </w:pPr>
    </w:p>
    <w:p w:rsidR="00556D13" w:rsidRDefault="00556D13" w:rsidP="00556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DECYZJA NR </w:t>
      </w:r>
      <w:r w:rsidR="008B4AD1">
        <w:rPr>
          <w:b/>
          <w:sz w:val="32"/>
          <w:szCs w:val="32"/>
        </w:rPr>
        <w:t>53</w:t>
      </w:r>
      <w:r>
        <w:rPr>
          <w:b/>
          <w:sz w:val="32"/>
          <w:szCs w:val="32"/>
        </w:rPr>
        <w:t>/2011</w:t>
      </w:r>
    </w:p>
    <w:p w:rsidR="00556D13" w:rsidRPr="00727C35" w:rsidRDefault="00556D13" w:rsidP="00556D13">
      <w:pPr>
        <w:jc w:val="center"/>
        <w:rPr>
          <w:b/>
          <w:sz w:val="16"/>
          <w:szCs w:val="16"/>
        </w:rPr>
      </w:pPr>
    </w:p>
    <w:p w:rsidR="00556D13" w:rsidRDefault="00556D13" w:rsidP="00556D13">
      <w:pPr>
        <w:jc w:val="both"/>
      </w:pPr>
      <w:r>
        <w:t>Na podstawie art. 28, art. 33 ust. 1, art. 34 ust. 4 i art. 36 ustawy z dnia 7 lipca 1994 r. - Prawo budowlane (</w:t>
      </w:r>
      <w:r w:rsidR="008B4AD1">
        <w:t xml:space="preserve">tekst jednolity </w:t>
      </w:r>
      <w:r>
        <w:t>Dz. U. z 20</w:t>
      </w:r>
      <w:r w:rsidR="008B4AD1">
        <w:t>1</w:t>
      </w:r>
      <w:r>
        <w:t>0r.</w:t>
      </w:r>
      <w:r w:rsidR="008B4AD1">
        <w:t>,</w:t>
      </w:r>
      <w:r>
        <w:t xml:space="preserve"> Nr </w:t>
      </w:r>
      <w:r w:rsidR="008B4AD1">
        <w:t>243</w:t>
      </w:r>
      <w:r>
        <w:t>, poz. 1</w:t>
      </w:r>
      <w:r w:rsidR="008B4AD1">
        <w:t>623</w:t>
      </w:r>
      <w:r>
        <w:t xml:space="preserve">) oraz na podstawie art. 104 ustawy z dnia 14 czerwca 1960 r.- Kodeks postępowania administracyjnego (Dz. U. z 2000r. Nr 98, poz. 1071, z </w:t>
      </w:r>
      <w:proofErr w:type="spellStart"/>
      <w:r>
        <w:t>późn</w:t>
      </w:r>
      <w:proofErr w:type="spellEnd"/>
      <w:r>
        <w:t xml:space="preserve">. zm.) </w:t>
      </w:r>
    </w:p>
    <w:p w:rsidR="00556D13" w:rsidRDefault="00556D13" w:rsidP="00556D13">
      <w:pPr>
        <w:jc w:val="both"/>
      </w:pPr>
      <w:r>
        <w:t xml:space="preserve">po rozpatrzeniu wniosku o pozwolenie na budowę z dnia </w:t>
      </w:r>
      <w:r w:rsidR="001077FB">
        <w:t>27</w:t>
      </w:r>
      <w:r>
        <w:t>.</w:t>
      </w:r>
      <w:r w:rsidR="001077FB">
        <w:t>0</w:t>
      </w:r>
      <w:r>
        <w:t>1.20</w:t>
      </w:r>
      <w:r w:rsidR="001077FB">
        <w:t>11</w:t>
      </w:r>
      <w:r>
        <w:t>r.</w:t>
      </w:r>
      <w:r w:rsidR="001077FB">
        <w:t>, (data wpływu: 28.01.2011r.)</w:t>
      </w:r>
    </w:p>
    <w:p w:rsidR="00556D13" w:rsidRDefault="00556D13" w:rsidP="00556D13">
      <w:pPr>
        <w:jc w:val="both"/>
        <w:rPr>
          <w:vertAlign w:val="superscript"/>
        </w:rPr>
      </w:pPr>
      <w:r>
        <w:t>zatwierdzam projekt budowlany i udzielam pozwolenia na budowę/</w:t>
      </w:r>
      <w:r>
        <w:rPr>
          <w:strike/>
        </w:rPr>
        <w:t xml:space="preserve">rozbiórkę/wykonanie robót budowlanych </w:t>
      </w:r>
      <w:r>
        <w:rPr>
          <w:vertAlign w:val="superscript"/>
        </w:rPr>
        <w:t>1)</w:t>
      </w:r>
    </w:p>
    <w:p w:rsidR="00556D13" w:rsidRPr="001609E8" w:rsidRDefault="00556D13" w:rsidP="00556D13">
      <w:pPr>
        <w:jc w:val="both"/>
        <w:rPr>
          <w:sz w:val="16"/>
          <w:szCs w:val="16"/>
          <w:vertAlign w:val="superscript"/>
        </w:rPr>
      </w:pPr>
    </w:p>
    <w:p w:rsidR="00556D13" w:rsidRDefault="00556D13" w:rsidP="00556D13">
      <w:pPr>
        <w:jc w:val="center"/>
        <w:rPr>
          <w:b/>
          <w:vertAlign w:val="subscript"/>
        </w:rPr>
      </w:pPr>
      <w:r>
        <w:rPr>
          <w:b/>
        </w:rPr>
        <w:t xml:space="preserve">WINDPROJEKT Sp. z o.o., ul. </w:t>
      </w:r>
      <w:r w:rsidR="001077FB">
        <w:rPr>
          <w:b/>
        </w:rPr>
        <w:t>Piękna 24</w:t>
      </w:r>
      <w:r w:rsidR="006F34BC">
        <w:rPr>
          <w:b/>
        </w:rPr>
        <w:t>/</w:t>
      </w:r>
      <w:r w:rsidR="001077FB">
        <w:rPr>
          <w:b/>
        </w:rPr>
        <w:t>26A/1, 00-549 Warszawa</w:t>
      </w:r>
    </w:p>
    <w:p w:rsidR="00556D13" w:rsidRDefault="00556D13" w:rsidP="00556D13">
      <w:r>
        <w:t>.......................................................................................................................................................</w:t>
      </w:r>
    </w:p>
    <w:p w:rsidR="00556D13" w:rsidRDefault="00556D13" w:rsidP="00556D13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 lub nazwa inwestora oraz jego adres)</w:t>
      </w:r>
    </w:p>
    <w:p w:rsidR="00556D13" w:rsidRPr="00955B0E" w:rsidRDefault="00556D13" w:rsidP="00556D13">
      <w:pPr>
        <w:jc w:val="center"/>
        <w:rPr>
          <w:sz w:val="8"/>
          <w:szCs w:val="8"/>
        </w:rPr>
      </w:pPr>
    </w:p>
    <w:p w:rsidR="002223C6" w:rsidRDefault="00C67AEE" w:rsidP="00556D13">
      <w:pPr>
        <w:jc w:val="both"/>
        <w:rPr>
          <w:b/>
        </w:rPr>
      </w:pPr>
      <w:r w:rsidRPr="00C82C02">
        <w:rPr>
          <w:b/>
        </w:rPr>
        <w:t>Budowa czterech elektrowni wiatrowych</w:t>
      </w:r>
      <w:r w:rsidR="00092757">
        <w:rPr>
          <w:b/>
        </w:rPr>
        <w:t xml:space="preserve"> </w:t>
      </w:r>
      <w:r w:rsidR="002223C6" w:rsidRPr="00C82C02">
        <w:rPr>
          <w:b/>
        </w:rPr>
        <w:t xml:space="preserve">wraz z obiektami towarzyszącymi infrastruktury technicznej (drogami dojazdowymi z placami manewrowymi oraz zjazdami z dróg gminnych, stacją kontenerową pomiarową, linią elektroenergetyczną kablową podziemną SN 15 </w:t>
      </w:r>
      <w:proofErr w:type="spellStart"/>
      <w:r w:rsidR="002223C6" w:rsidRPr="00C82C02">
        <w:rPr>
          <w:b/>
        </w:rPr>
        <w:t>kV</w:t>
      </w:r>
      <w:proofErr w:type="spellEnd"/>
      <w:r w:rsidR="002223C6" w:rsidRPr="00C82C02">
        <w:rPr>
          <w:b/>
        </w:rPr>
        <w:t>)</w:t>
      </w:r>
      <w:r w:rsidR="002223C6">
        <w:rPr>
          <w:b/>
        </w:rPr>
        <w:t>.</w:t>
      </w:r>
    </w:p>
    <w:p w:rsidR="00556D13" w:rsidRPr="00C82C02" w:rsidRDefault="00092757" w:rsidP="00556D13">
      <w:pPr>
        <w:jc w:val="both"/>
        <w:rPr>
          <w:b/>
        </w:rPr>
      </w:pPr>
      <w:r>
        <w:rPr>
          <w:b/>
        </w:rPr>
        <w:t xml:space="preserve">Inwestycję zaprojektowano </w:t>
      </w:r>
      <w:r w:rsidR="00162C34">
        <w:rPr>
          <w:b/>
        </w:rPr>
        <w:t xml:space="preserve">na </w:t>
      </w:r>
      <w:r w:rsidR="00C67AEE" w:rsidRPr="00C82C02">
        <w:rPr>
          <w:b/>
        </w:rPr>
        <w:t xml:space="preserve">działkach nr 107/7, 184/2 obręb Tatary, gm. Nidzica, </w:t>
      </w:r>
      <w:r w:rsidR="00162C34">
        <w:rPr>
          <w:b/>
        </w:rPr>
        <w:t xml:space="preserve"> </w:t>
      </w:r>
      <w:r>
        <w:rPr>
          <w:b/>
        </w:rPr>
        <w:t xml:space="preserve">              </w:t>
      </w:r>
      <w:r w:rsidR="00C67AEE" w:rsidRPr="00C82C02">
        <w:rPr>
          <w:b/>
        </w:rPr>
        <w:t xml:space="preserve">na działkach nr 2/1, 3/1 obręb Zagrzewo, gm. Nidzica, na działkach  nr 2, 3, 30, 35/1, 37/1, 56, 57, 58, 72, 74  obręb </w:t>
      </w:r>
      <w:proofErr w:type="spellStart"/>
      <w:r w:rsidR="00C67AEE" w:rsidRPr="00C82C02">
        <w:rPr>
          <w:b/>
        </w:rPr>
        <w:t>Siemiątki</w:t>
      </w:r>
      <w:proofErr w:type="spellEnd"/>
      <w:r w:rsidR="00C67AEE" w:rsidRPr="00C82C02">
        <w:rPr>
          <w:b/>
        </w:rPr>
        <w:t>, gm. Nidzica, na działkach nr 69, 70, 82, 83, 87, 95, 111, 117, 119, 132, 164, 288/85, 291, 292, 293/2, 294/4, 297, 3387, 3388 obręb Waszulki, gm. Nidzica, na działkach nr 82/4, 98, 99, 100, 187/1, 263/33, 263/34, 263/35, 263/37 obręb nr 4 w Nidzicy oraz na działkach nr 1, 208, 461, 505, 510, 524/4 obręb nr 3 w Nidzicy</w:t>
      </w:r>
      <w:r w:rsidR="008B4AD1">
        <w:rPr>
          <w:b/>
        </w:rPr>
        <w:t xml:space="preserve"> w tym jedna elektrownia wiatrowa oraz stacja kontenerowa pomiarowa zlokalizowana na działce nr 107/7, obręb Tatary, gm. Nidzica, a trzy elektrownie wiatrowe zlokalizowane na działce nr 3/1, obręb Zagrzewo, gm. Nidzica</w:t>
      </w:r>
      <w:r w:rsidR="00C67AEE" w:rsidRPr="00C82C02">
        <w:rPr>
          <w:b/>
        </w:rPr>
        <w:t xml:space="preserve">. </w:t>
      </w:r>
      <w:r w:rsidR="00556D13" w:rsidRPr="00C82C02">
        <w:rPr>
          <w:b/>
        </w:rPr>
        <w:t>Kategoria obiektów XXIX</w:t>
      </w:r>
      <w:r w:rsidR="00C67AEE" w:rsidRPr="00C82C02">
        <w:rPr>
          <w:b/>
        </w:rPr>
        <w:t xml:space="preserve"> dla elektrowni wiatrowej, XXVI dla sieci</w:t>
      </w:r>
      <w:r w:rsidR="00562E72">
        <w:rPr>
          <w:b/>
        </w:rPr>
        <w:t xml:space="preserve"> kablowej.</w:t>
      </w:r>
    </w:p>
    <w:p w:rsidR="00981CCC" w:rsidRPr="00955B0E" w:rsidRDefault="00981CCC" w:rsidP="00981CCC">
      <w:pPr>
        <w:jc w:val="both"/>
        <w:rPr>
          <w:b/>
          <w:bCs/>
          <w:sz w:val="8"/>
          <w:szCs w:val="8"/>
        </w:rPr>
      </w:pPr>
    </w:p>
    <w:p w:rsidR="00981CCC" w:rsidRPr="00697F88" w:rsidRDefault="00981CCC" w:rsidP="00981CCC">
      <w:pPr>
        <w:pStyle w:val="western"/>
        <w:spacing w:before="0" w:after="0"/>
        <w:jc w:val="both"/>
        <w:rPr>
          <w:bCs/>
          <w:u w:val="single"/>
        </w:rPr>
      </w:pPr>
      <w:r w:rsidRPr="00697F88">
        <w:rPr>
          <w:bCs/>
          <w:u w:val="single"/>
        </w:rPr>
        <w:t xml:space="preserve">Pozwolenie nie obejmuje odcinków </w:t>
      </w:r>
      <w:r w:rsidR="000B435C">
        <w:rPr>
          <w:bCs/>
          <w:u w:val="single"/>
        </w:rPr>
        <w:t xml:space="preserve">sieci kablowej </w:t>
      </w:r>
      <w:r w:rsidRPr="00697F88">
        <w:rPr>
          <w:bCs/>
          <w:u w:val="single"/>
        </w:rPr>
        <w:t>zaprojektowan</w:t>
      </w:r>
      <w:r w:rsidR="000B435C">
        <w:rPr>
          <w:bCs/>
          <w:u w:val="single"/>
        </w:rPr>
        <w:t xml:space="preserve">ej </w:t>
      </w:r>
      <w:r w:rsidRPr="00697F88">
        <w:rPr>
          <w:bCs/>
          <w:u w:val="single"/>
        </w:rPr>
        <w:t>w pasie dr</w:t>
      </w:r>
      <w:r w:rsidR="000B435C">
        <w:rPr>
          <w:bCs/>
          <w:u w:val="single"/>
        </w:rPr>
        <w:t xml:space="preserve">óg </w:t>
      </w:r>
      <w:r w:rsidRPr="00697F88">
        <w:rPr>
          <w:bCs/>
          <w:u w:val="single"/>
        </w:rPr>
        <w:t xml:space="preserve"> wojewódzki</w:t>
      </w:r>
      <w:r w:rsidR="000B435C">
        <w:rPr>
          <w:bCs/>
          <w:u w:val="single"/>
        </w:rPr>
        <w:t xml:space="preserve">ch </w:t>
      </w:r>
      <w:r w:rsidRPr="00697F88">
        <w:rPr>
          <w:bCs/>
          <w:u w:val="single"/>
        </w:rPr>
        <w:t xml:space="preserve">(na działce nr </w:t>
      </w:r>
      <w:r w:rsidR="000B435C">
        <w:rPr>
          <w:bCs/>
          <w:u w:val="single"/>
        </w:rPr>
        <w:t xml:space="preserve">289, </w:t>
      </w:r>
      <w:r w:rsidRPr="00697F88">
        <w:rPr>
          <w:bCs/>
          <w:u w:val="single"/>
        </w:rPr>
        <w:t>obręb</w:t>
      </w:r>
      <w:r w:rsidR="000B435C">
        <w:rPr>
          <w:bCs/>
          <w:u w:val="single"/>
        </w:rPr>
        <w:t xml:space="preserve"> Waszulki, gm. </w:t>
      </w:r>
      <w:r w:rsidRPr="00697F88">
        <w:rPr>
          <w:bCs/>
          <w:u w:val="single"/>
        </w:rPr>
        <w:t>Nidzic</w:t>
      </w:r>
      <w:r>
        <w:rPr>
          <w:bCs/>
          <w:u w:val="single"/>
        </w:rPr>
        <w:t>a</w:t>
      </w:r>
      <w:r w:rsidR="000B435C">
        <w:rPr>
          <w:bCs/>
          <w:u w:val="single"/>
        </w:rPr>
        <w:t xml:space="preserve"> oraz na działce nr 156, obręb nr 3 miasta Nidzica</w:t>
      </w:r>
      <w:r w:rsidRPr="00697F88">
        <w:rPr>
          <w:bCs/>
          <w:u w:val="single"/>
        </w:rPr>
        <w:t>).</w:t>
      </w:r>
    </w:p>
    <w:p w:rsidR="00556D13" w:rsidRPr="00955B0E" w:rsidRDefault="00556D13" w:rsidP="00556D13">
      <w:pPr>
        <w:jc w:val="both"/>
        <w:rPr>
          <w:sz w:val="8"/>
          <w:szCs w:val="8"/>
        </w:rPr>
      </w:pPr>
    </w:p>
    <w:p w:rsidR="00556D13" w:rsidRPr="00A1732A" w:rsidRDefault="00556D13" w:rsidP="00556D13">
      <w:pPr>
        <w:jc w:val="both"/>
      </w:pPr>
      <w:r w:rsidRPr="00A1732A">
        <w:t xml:space="preserve">Autorem projektu budowlanego jest mgr inż. </w:t>
      </w:r>
      <w:r>
        <w:t xml:space="preserve">Paweł Panas </w:t>
      </w:r>
      <w:r w:rsidRPr="00A1732A">
        <w:t xml:space="preserve">posiadający uprawnienia budowlane </w:t>
      </w:r>
      <w:r>
        <w:t xml:space="preserve">do projektowania </w:t>
      </w:r>
      <w:r w:rsidRPr="00A1732A">
        <w:t>w specjalności konstrukcyjno-</w:t>
      </w:r>
      <w:r>
        <w:t xml:space="preserve">budowlanej bez ograniczeń,              </w:t>
      </w:r>
      <w:r w:rsidRPr="00A1732A">
        <w:t xml:space="preserve">nr </w:t>
      </w:r>
      <w:proofErr w:type="spellStart"/>
      <w:r w:rsidRPr="00A1732A">
        <w:t>ewid</w:t>
      </w:r>
      <w:proofErr w:type="spellEnd"/>
      <w:r w:rsidRPr="00A1732A">
        <w:t xml:space="preserve">. uprawnień </w:t>
      </w:r>
      <w:r>
        <w:t xml:space="preserve">82/92/UW </w:t>
      </w:r>
      <w:r w:rsidRPr="00A1732A">
        <w:t xml:space="preserve">oraz wpisany na listę członków </w:t>
      </w:r>
      <w:r>
        <w:t xml:space="preserve">Dolnośląskiej </w:t>
      </w:r>
      <w:r w:rsidRPr="00A1732A">
        <w:t xml:space="preserve">Okręgowej Izby Inżynierów Budownictwa pod numerem ewidencyjnym </w:t>
      </w:r>
      <w:r>
        <w:t>DOŚ</w:t>
      </w:r>
      <w:r w:rsidRPr="00A1732A">
        <w:t>/BO/</w:t>
      </w:r>
      <w:r>
        <w:t xml:space="preserve">0294/08 </w:t>
      </w:r>
    </w:p>
    <w:p w:rsidR="00556D13" w:rsidRDefault="00556D13" w:rsidP="00556D13">
      <w:pPr>
        <w:jc w:val="both"/>
      </w:pPr>
      <w:r>
        <w:t xml:space="preserve">.......................................................................................................................................................  </w:t>
      </w:r>
      <w:r>
        <w:rPr>
          <w:sz w:val="20"/>
          <w:szCs w:val="20"/>
        </w:rPr>
        <w:t xml:space="preserve">                            (nazwa i rodzaj oraz adres całego zamierzenia budowlanego, rodzaj(-e) obiektu(-ów) bądź robót budowlanych, kategoria(-e) obiektu(-ów), imię i nazwisko autora projektu oraz specjalność, zakres i numer jego uprawnień budowlanych oraz informacja o wpisie na listę członków właściwej izby samorządu zawodowego)</w:t>
      </w:r>
      <w:r>
        <w:t xml:space="preserve">  </w:t>
      </w:r>
    </w:p>
    <w:p w:rsidR="00556D13" w:rsidRPr="00955B0E" w:rsidRDefault="00556D13" w:rsidP="00556D13">
      <w:pPr>
        <w:jc w:val="both"/>
        <w:rPr>
          <w:sz w:val="8"/>
          <w:szCs w:val="8"/>
        </w:rPr>
      </w:pPr>
    </w:p>
    <w:p w:rsidR="00556D13" w:rsidRDefault="00556D13" w:rsidP="00556D13">
      <w:pPr>
        <w:jc w:val="both"/>
      </w:pPr>
      <w:r>
        <w:t xml:space="preserve">z zachowaniem następujących warunków, zgodnie z art. 36 ust. 1 oraz art. 42 ust. 2 i 3 ustawy  - Prawo budowlane: </w:t>
      </w:r>
    </w:p>
    <w:p w:rsidR="00556D13" w:rsidRDefault="00556D13" w:rsidP="00556D13">
      <w:pPr>
        <w:jc w:val="both"/>
      </w:pPr>
      <w:r>
        <w:t xml:space="preserve">1. Szczególne warunki zabezpieczenia terenu budowy i prowadzenia robót budowlanych: </w:t>
      </w:r>
    </w:p>
    <w:p w:rsidR="00556D13" w:rsidRDefault="00556D13" w:rsidP="00981CCC">
      <w:pPr>
        <w:ind w:left="426" w:hanging="142"/>
        <w:jc w:val="both"/>
      </w:pPr>
      <w:r>
        <w:t>-</w:t>
      </w:r>
      <w:r w:rsidR="00981CCC">
        <w:t xml:space="preserve"> </w:t>
      </w:r>
      <w:r>
        <w:tab/>
        <w:t xml:space="preserve">teren, na którym będą prowadzone roboty budowlane odpowiednio oznakować i </w:t>
      </w:r>
    </w:p>
    <w:p w:rsidR="00556D13" w:rsidRDefault="00556D13" w:rsidP="00981CCC">
      <w:pPr>
        <w:ind w:left="426" w:hanging="142"/>
        <w:jc w:val="both"/>
      </w:pPr>
      <w:r>
        <w:t xml:space="preserve">   zabezpieczyć przed dostępem osób postronnych,</w:t>
      </w:r>
    </w:p>
    <w:p w:rsidR="00981CCC" w:rsidRDefault="00981CCC" w:rsidP="00981CCC">
      <w:pPr>
        <w:ind w:left="426" w:hanging="142"/>
        <w:jc w:val="both"/>
      </w:pPr>
      <w:r>
        <w:t>-</w:t>
      </w:r>
      <w:r>
        <w:tab/>
        <w:t>roboty budowlane wykonywać zgodnie z pozwoleniem na budowę, projektem budowlanym wraz z załącznikami,</w:t>
      </w:r>
      <w:r w:rsidRPr="000B07E9">
        <w:t xml:space="preserve"> </w:t>
      </w:r>
      <w:r>
        <w:t>m.in. z warunkami zawartymi w decyzj</w:t>
      </w:r>
      <w:r w:rsidR="00A22201">
        <w:t xml:space="preserve">ach </w:t>
      </w:r>
      <w:r>
        <w:t xml:space="preserve">Burmistrza Nidzicy Nr </w:t>
      </w:r>
      <w:r w:rsidR="00BA5E40">
        <w:t>5</w:t>
      </w:r>
      <w:r>
        <w:t xml:space="preserve">/2009 z dnia </w:t>
      </w:r>
      <w:r w:rsidR="00BA5E40">
        <w:t>15 czerwca 2009</w:t>
      </w:r>
      <w:r>
        <w:t>r.</w:t>
      </w:r>
      <w:r w:rsidR="00A22201">
        <w:t xml:space="preserve"> oraz Nr</w:t>
      </w:r>
      <w:r>
        <w:t xml:space="preserve"> </w:t>
      </w:r>
      <w:r w:rsidR="00A22201">
        <w:t xml:space="preserve">7/2009 z dnia 15 czerwca 2009r.              </w:t>
      </w:r>
      <w:r>
        <w:t>o środowiskowych uwarunkowaniach</w:t>
      </w:r>
      <w:r w:rsidR="001633D3">
        <w:t>,</w:t>
      </w:r>
    </w:p>
    <w:p w:rsidR="00981CCC" w:rsidRDefault="00981CCC" w:rsidP="00981CCC">
      <w:pPr>
        <w:ind w:left="426" w:hanging="142"/>
        <w:jc w:val="both"/>
      </w:pPr>
      <w:r>
        <w:lastRenderedPageBreak/>
        <w:t>- p</w:t>
      </w:r>
      <w:r w:rsidR="00027DF7">
        <w:t xml:space="preserve">o uruchomieniu </w:t>
      </w:r>
      <w:r w:rsidR="002403EB">
        <w:t xml:space="preserve">elektrowni </w:t>
      </w:r>
      <w:r w:rsidR="00027DF7">
        <w:t>należy przeprowadzić pomiary natężenia emitowanego z niej hałasu celem ustalenia faktycznego poziomu na granicy nieruchomości</w:t>
      </w:r>
      <w:r w:rsidR="002403EB">
        <w:t>,</w:t>
      </w:r>
      <w:r w:rsidR="00027DF7">
        <w:t xml:space="preserve"> do której inwestor posiada tytuł prawny. </w:t>
      </w:r>
      <w:r>
        <w:t xml:space="preserve"> </w:t>
      </w:r>
    </w:p>
    <w:p w:rsidR="00556D13" w:rsidRDefault="00556D13" w:rsidP="00556D13">
      <w:pPr>
        <w:rPr>
          <w:vertAlign w:val="superscript"/>
        </w:rPr>
      </w:pPr>
      <w:r>
        <w:t>2.</w:t>
      </w:r>
      <w:r>
        <w:rPr>
          <w:strike/>
        </w:rPr>
        <w:t>Czas użytkowania tymczasowych obiektów budowlanych</w:t>
      </w:r>
      <w:r>
        <w:t xml:space="preserve">:.................................................. </w:t>
      </w:r>
      <w:r>
        <w:rPr>
          <w:vertAlign w:val="superscript"/>
        </w:rPr>
        <w:t>2)</w:t>
      </w:r>
    </w:p>
    <w:p w:rsidR="00556D13" w:rsidRDefault="00556D13" w:rsidP="00556D13">
      <w:pPr>
        <w:jc w:val="both"/>
      </w:pPr>
      <w:r>
        <w:t>3. Terminy rozbiórki:</w:t>
      </w:r>
    </w:p>
    <w:p w:rsidR="00556D13" w:rsidRDefault="00556D13" w:rsidP="00556D13">
      <w:pPr>
        <w:jc w:val="both"/>
      </w:pPr>
      <w:r>
        <w:t xml:space="preserve">   1) </w:t>
      </w:r>
      <w:r>
        <w:rPr>
          <w:strike/>
        </w:rPr>
        <w:t>istniejących obiektów budowlanych nieprzewidzianych do dalszego użytkowania</w:t>
      </w:r>
      <w:r>
        <w:t>.........;</w:t>
      </w:r>
      <w:r>
        <w:rPr>
          <w:vertAlign w:val="superscript"/>
        </w:rPr>
        <w:t>2)</w:t>
      </w:r>
      <w:r>
        <w:t xml:space="preserve"> </w:t>
      </w:r>
    </w:p>
    <w:p w:rsidR="00556D13" w:rsidRPr="00AF4497" w:rsidRDefault="00556D13" w:rsidP="00556D13">
      <w:pPr>
        <w:jc w:val="both"/>
        <w:rPr>
          <w:vertAlign w:val="superscript"/>
        </w:rPr>
      </w:pPr>
      <w:r w:rsidRPr="00A827BD">
        <w:t xml:space="preserve">   2) </w:t>
      </w:r>
      <w:r w:rsidRPr="001609E8">
        <w:rPr>
          <w:strike/>
        </w:rPr>
        <w:t>tymczasowych obiektów budowlanych:</w:t>
      </w:r>
      <w:r w:rsidRPr="00E34935">
        <w:t xml:space="preserve"> </w:t>
      </w:r>
      <w:r>
        <w:t>.............................................................................</w:t>
      </w:r>
      <w:r>
        <w:rPr>
          <w:vertAlign w:val="superscript"/>
        </w:rPr>
        <w:t>2)</w:t>
      </w:r>
    </w:p>
    <w:p w:rsidR="00981CCC" w:rsidRDefault="00981CCC" w:rsidP="00981CCC">
      <w:pPr>
        <w:jc w:val="both"/>
      </w:pPr>
      <w:r>
        <w:t xml:space="preserve">4. Szczegółowe wymagania dotyczące nadzoru na budowie: </w:t>
      </w:r>
    </w:p>
    <w:p w:rsidR="00981CCC" w:rsidRDefault="00981CCC" w:rsidP="00981CCC">
      <w:r>
        <w:t xml:space="preserve">    - ustanowić kierownika budowy, kierowników robót (branża elektryczna</w:t>
      </w:r>
      <w:r w:rsidR="001633D3">
        <w:t xml:space="preserve"> i drogowa</w:t>
      </w:r>
      <w:r>
        <w:t xml:space="preserve">) oraz </w:t>
      </w:r>
    </w:p>
    <w:p w:rsidR="002403EB" w:rsidRDefault="00981CCC" w:rsidP="00981CCC">
      <w:r>
        <w:t xml:space="preserve">      inspektora nadzoru inwestorskiego w specjalności konstrukcyjno-budowlanej. O każdej </w:t>
      </w:r>
    </w:p>
    <w:p w:rsidR="002403EB" w:rsidRDefault="002403EB" w:rsidP="00981CCC">
      <w:r>
        <w:t xml:space="preserve">      </w:t>
      </w:r>
      <w:r w:rsidR="00981CCC">
        <w:t xml:space="preserve">zmianie kierownika budowy, kierownika robót oraz inspektora nadzoru inwestorskiego </w:t>
      </w:r>
    </w:p>
    <w:p w:rsidR="00981CCC" w:rsidRDefault="002403EB" w:rsidP="00981CCC">
      <w:r>
        <w:t xml:space="preserve">      </w:t>
      </w:r>
      <w:r w:rsidR="00981CCC">
        <w:t>powiadomić Powiatowego Inspektora Nadzoru Budowlanego w Nidzicy,</w:t>
      </w:r>
    </w:p>
    <w:p w:rsidR="00556D13" w:rsidRDefault="00556D13" w:rsidP="00556D13">
      <w:pPr>
        <w:jc w:val="both"/>
      </w:pPr>
      <w:r>
        <w:t>5. Inwestor jest zobowiązany:</w:t>
      </w:r>
    </w:p>
    <w:p w:rsidR="00556D13" w:rsidRPr="00A827BD" w:rsidRDefault="00556D13" w:rsidP="00556D13">
      <w:pPr>
        <w:jc w:val="both"/>
        <w:rPr>
          <w:strike/>
        </w:rPr>
      </w:pPr>
      <w:r>
        <w:t xml:space="preserve">   1) </w:t>
      </w:r>
      <w:r w:rsidRPr="00A827BD">
        <w:rPr>
          <w:strike/>
        </w:rPr>
        <w:t xml:space="preserve">zawiadomić właściwy organ nadzoru budowlanego o zakończeniu budowy co najmniej </w:t>
      </w:r>
    </w:p>
    <w:p w:rsidR="00556D13" w:rsidRDefault="00556D13" w:rsidP="00556D13">
      <w:pPr>
        <w:jc w:val="both"/>
        <w:rPr>
          <w:vertAlign w:val="superscript"/>
        </w:rPr>
      </w:pPr>
      <w:r w:rsidRPr="00A827BD">
        <w:t xml:space="preserve">       </w:t>
      </w:r>
      <w:r w:rsidRPr="00A827BD">
        <w:rPr>
          <w:strike/>
        </w:rPr>
        <w:t>21 dni przed zamierzonym terminem przystąpienia do użytkowania</w:t>
      </w:r>
      <w:r>
        <w:t>;</w:t>
      </w:r>
      <w:r>
        <w:rPr>
          <w:vertAlign w:val="superscript"/>
        </w:rPr>
        <w:t>2)</w:t>
      </w:r>
    </w:p>
    <w:p w:rsidR="00556D13" w:rsidRPr="00A827BD" w:rsidRDefault="00556D13" w:rsidP="00556D13">
      <w:pPr>
        <w:jc w:val="both"/>
      </w:pPr>
      <w:r>
        <w:t xml:space="preserve">   2) </w:t>
      </w:r>
      <w:r w:rsidRPr="00A827BD">
        <w:t xml:space="preserve">przed przystąpieniem do użytkowania uzyskać ostateczną decyzję o pozwoleniu na </w:t>
      </w:r>
    </w:p>
    <w:p w:rsidR="00556D13" w:rsidRDefault="00556D13" w:rsidP="00556D13">
      <w:pPr>
        <w:jc w:val="both"/>
        <w:rPr>
          <w:vertAlign w:val="superscript"/>
        </w:rPr>
      </w:pPr>
      <w:r w:rsidRPr="00A827BD">
        <w:t xml:space="preserve">       użytkowanie.</w:t>
      </w:r>
      <w:r>
        <w:rPr>
          <w:vertAlign w:val="superscript"/>
        </w:rPr>
        <w:t>2)</w:t>
      </w:r>
    </w:p>
    <w:p w:rsidR="00556D13" w:rsidRDefault="00556D13" w:rsidP="00556D13">
      <w:pPr>
        <w:jc w:val="both"/>
      </w:pPr>
      <w:r>
        <w:t xml:space="preserve">6. Kierownik budowy (robót) jest obowiązany prowadzić dziennik budowy </w:t>
      </w:r>
      <w:r>
        <w:rPr>
          <w:strike/>
        </w:rPr>
        <w:t xml:space="preserve">lub rozbiórki           </w:t>
      </w:r>
      <w:r>
        <w:t xml:space="preserve"> </w:t>
      </w:r>
    </w:p>
    <w:p w:rsidR="00556D13" w:rsidRDefault="00556D13" w:rsidP="00556D13">
      <w:pPr>
        <w:jc w:val="both"/>
      </w:pPr>
      <w:r>
        <w:t xml:space="preserve">    oraz umieścić na budowie </w:t>
      </w:r>
      <w:r>
        <w:rPr>
          <w:strike/>
        </w:rPr>
        <w:t>lub rozbiórce</w:t>
      </w:r>
      <w:r>
        <w:t xml:space="preserve"> w widocznym miejscu tablicę informacyjną </w:t>
      </w:r>
    </w:p>
    <w:p w:rsidR="00556D13" w:rsidRDefault="00556D13" w:rsidP="00556D13">
      <w:pPr>
        <w:jc w:val="both"/>
      </w:pPr>
      <w:r>
        <w:t xml:space="preserve">    oraz ogłoszenie zawierające dane dotyczące bezpieczeństwa pracy i ochrony zdrowia.</w:t>
      </w:r>
      <w:r>
        <w:rPr>
          <w:vertAlign w:val="superscript"/>
        </w:rPr>
        <w:t>2)</w:t>
      </w:r>
    </w:p>
    <w:p w:rsidR="001633D3" w:rsidRPr="00955B0E" w:rsidRDefault="001633D3" w:rsidP="00556D13">
      <w:pPr>
        <w:jc w:val="both"/>
        <w:rPr>
          <w:sz w:val="16"/>
          <w:szCs w:val="16"/>
        </w:rPr>
      </w:pPr>
    </w:p>
    <w:p w:rsidR="00556D13" w:rsidRDefault="00556D13" w:rsidP="00556D13">
      <w:pPr>
        <w:jc w:val="both"/>
      </w:pPr>
      <w:r>
        <w:t>Obszar oddziaływania obiektu(-ów), o którym mowa w art. 28 ust. 2 ustawy - Prawo budowlane, obejmuje nieruchomości:</w:t>
      </w:r>
    </w:p>
    <w:p w:rsidR="000800A9" w:rsidRDefault="000800A9" w:rsidP="000800A9">
      <w:pPr>
        <w:pStyle w:val="Akapitzlist"/>
        <w:numPr>
          <w:ilvl w:val="0"/>
          <w:numId w:val="2"/>
        </w:numPr>
        <w:ind w:left="284" w:hanging="284"/>
        <w:jc w:val="both"/>
      </w:pPr>
      <w:r>
        <w:t>d</w:t>
      </w:r>
      <w:r w:rsidR="00556D13" w:rsidRPr="000800A9">
        <w:t>ziałk</w:t>
      </w:r>
      <w:r w:rsidRPr="000800A9">
        <w:t xml:space="preserve">i nr 107/7, 184/2 obręb Tatary, gm. Nidzica, </w:t>
      </w:r>
    </w:p>
    <w:p w:rsidR="003D0A27" w:rsidRDefault="000800A9" w:rsidP="000800A9">
      <w:pPr>
        <w:pStyle w:val="Akapitzlist"/>
        <w:numPr>
          <w:ilvl w:val="0"/>
          <w:numId w:val="2"/>
        </w:numPr>
        <w:ind w:left="284" w:hanging="284"/>
        <w:jc w:val="both"/>
      </w:pPr>
      <w:r w:rsidRPr="000800A9">
        <w:t>działk</w:t>
      </w:r>
      <w:r w:rsidR="003D0A27">
        <w:t>i</w:t>
      </w:r>
      <w:r w:rsidRPr="000800A9">
        <w:t xml:space="preserve"> nr 2/1, 3/1 obręb Zagrzewo, gm. Nidzica, </w:t>
      </w:r>
    </w:p>
    <w:p w:rsidR="003D0A27" w:rsidRDefault="000800A9" w:rsidP="000800A9">
      <w:pPr>
        <w:pStyle w:val="Akapitzlist"/>
        <w:numPr>
          <w:ilvl w:val="0"/>
          <w:numId w:val="2"/>
        </w:numPr>
        <w:ind w:left="284" w:hanging="284"/>
        <w:jc w:val="both"/>
      </w:pPr>
      <w:r w:rsidRPr="000800A9">
        <w:t>działk</w:t>
      </w:r>
      <w:r w:rsidR="003D0A27">
        <w:t xml:space="preserve">i </w:t>
      </w:r>
      <w:r w:rsidRPr="000800A9">
        <w:t xml:space="preserve">nr 2, 3, 30, 35/1, 37/1, 56, 57, 58, 72, 74  obręb </w:t>
      </w:r>
      <w:proofErr w:type="spellStart"/>
      <w:r w:rsidRPr="000800A9">
        <w:t>Siemiątki</w:t>
      </w:r>
      <w:proofErr w:type="spellEnd"/>
      <w:r w:rsidRPr="000800A9">
        <w:t>, gm. Nidzica,</w:t>
      </w:r>
    </w:p>
    <w:p w:rsidR="003D0A27" w:rsidRDefault="000800A9" w:rsidP="000800A9">
      <w:pPr>
        <w:pStyle w:val="Akapitzlist"/>
        <w:numPr>
          <w:ilvl w:val="0"/>
          <w:numId w:val="2"/>
        </w:numPr>
        <w:ind w:left="284" w:hanging="284"/>
        <w:jc w:val="both"/>
      </w:pPr>
      <w:r w:rsidRPr="000800A9">
        <w:t>działk</w:t>
      </w:r>
      <w:r w:rsidR="003D0A27">
        <w:t xml:space="preserve">i </w:t>
      </w:r>
      <w:r w:rsidRPr="000800A9">
        <w:t>nr 69, 70, 82, 83, 87, 95, 111, 117, 119, 132, 164, 288/85, 291, 292, 293/2, 294/4, 297, 3387, 3</w:t>
      </w:r>
      <w:r w:rsidR="003D0A27">
        <w:t>388 obręb Waszulki, gm. Nidzica,</w:t>
      </w:r>
    </w:p>
    <w:p w:rsidR="003D0A27" w:rsidRDefault="000800A9" w:rsidP="000800A9">
      <w:pPr>
        <w:pStyle w:val="Akapitzlist"/>
        <w:numPr>
          <w:ilvl w:val="0"/>
          <w:numId w:val="2"/>
        </w:numPr>
        <w:ind w:left="284" w:hanging="284"/>
        <w:jc w:val="both"/>
      </w:pPr>
      <w:r w:rsidRPr="000800A9">
        <w:t>działk</w:t>
      </w:r>
      <w:r w:rsidR="003D0A27">
        <w:t xml:space="preserve">i </w:t>
      </w:r>
      <w:r w:rsidRPr="000800A9">
        <w:t>nr 82/4, 98, 99, 100, 187/1, 263/33, 263/34, 263/35, 263/37 obręb nr 4 w Nidzicy</w:t>
      </w:r>
      <w:r w:rsidR="003D0A27">
        <w:t>,</w:t>
      </w:r>
    </w:p>
    <w:p w:rsidR="000800A9" w:rsidRDefault="000800A9" w:rsidP="003D0A27">
      <w:pPr>
        <w:pStyle w:val="Akapitzlist"/>
        <w:numPr>
          <w:ilvl w:val="0"/>
          <w:numId w:val="2"/>
        </w:numPr>
        <w:ind w:left="284" w:hanging="284"/>
        <w:jc w:val="both"/>
      </w:pPr>
      <w:r w:rsidRPr="000800A9">
        <w:t>działk</w:t>
      </w:r>
      <w:r w:rsidR="003D0A27">
        <w:t xml:space="preserve">i </w:t>
      </w:r>
      <w:r w:rsidRPr="000800A9">
        <w:t xml:space="preserve">nr 1, 208, 461, 505, 510, 524/4 obręb nr 3 w Nidzicy. </w:t>
      </w:r>
    </w:p>
    <w:p w:rsidR="00556D13" w:rsidRDefault="00556D13" w:rsidP="00556D13">
      <w:pPr>
        <w:rPr>
          <w:sz w:val="16"/>
          <w:szCs w:val="16"/>
        </w:rPr>
      </w:pPr>
    </w:p>
    <w:p w:rsidR="00556D13" w:rsidRDefault="00556D13" w:rsidP="00556D13">
      <w:pPr>
        <w:jc w:val="center"/>
      </w:pPr>
      <w:r>
        <w:t>UZASADNIENIE</w:t>
      </w:r>
    </w:p>
    <w:p w:rsidR="00556D13" w:rsidRPr="00955B0E" w:rsidRDefault="00556D13" w:rsidP="00556D13">
      <w:pPr>
        <w:rPr>
          <w:sz w:val="8"/>
          <w:szCs w:val="8"/>
        </w:rPr>
      </w:pPr>
    </w:p>
    <w:p w:rsidR="00556D13" w:rsidRDefault="00556D13" w:rsidP="00556D13">
      <w:pPr>
        <w:ind w:firstLine="708"/>
        <w:jc w:val="both"/>
      </w:pPr>
      <w:r>
        <w:t xml:space="preserve">Decyzję wydano na podstawie decyzji Burmistrza Nidzicy Nr </w:t>
      </w:r>
      <w:r w:rsidR="000B79D8">
        <w:t>15</w:t>
      </w:r>
      <w:r>
        <w:t xml:space="preserve">/P/2009                               z dnia </w:t>
      </w:r>
      <w:r w:rsidR="000B79D8">
        <w:t>0</w:t>
      </w:r>
      <w:r>
        <w:t>2</w:t>
      </w:r>
      <w:r w:rsidR="0080449D">
        <w:t xml:space="preserve"> listopada </w:t>
      </w:r>
      <w:r>
        <w:t>2009r. o ustaleniu lokalizac</w:t>
      </w:r>
      <w:r w:rsidR="000B79D8">
        <w:t>ji inwestycji celu publicznego, decyzji Burmistrza Nidzicy Nr 16/P/2009 z dnia 02</w:t>
      </w:r>
      <w:r w:rsidR="0080449D">
        <w:t xml:space="preserve"> listopada </w:t>
      </w:r>
      <w:r w:rsidR="000B79D8">
        <w:t xml:space="preserve">2009r. o ustaleniu lokalizacji inwestycji celu publicznego, </w:t>
      </w:r>
      <w:r w:rsidR="0080449D">
        <w:t>decyzji Burmistrza Nidzicy Nr 6/P/2010 z dnia 28 kwietnia 2010r.                          o ustaleniu lokalizacji inwestycji celu publicznego, decyzji zmieniającej Burmistrza Nidzicy, znak: GMKR.7331-239/10 z dnia 18 października 2010r., decyzji  Burmistrza Nidzicy                 Nr 36/P/2010 z dnia 05 stycznia 2011r. o ustaleniu lokalizacji inwestycji celu publicznego</w:t>
      </w:r>
      <w:r w:rsidR="002403EB">
        <w:t>,</w:t>
      </w:r>
      <w:r w:rsidR="0080449D">
        <w:t xml:space="preserve">            a także </w:t>
      </w:r>
      <w:r w:rsidR="00CA57D8">
        <w:t xml:space="preserve">na podstawie </w:t>
      </w:r>
      <w:r w:rsidR="00FA1741">
        <w:t>miejscowego planu zagospodarowania przestrzennego terenu działki            nr 288/75, obręb Waszulki, gm. Nidzica zatwierdzonego Uchwałą Rady Miejskiej w Nidzicy Nr LII/538/2006 z dnia 31 sierpnia 2006r., (Dz. Urz. Województwa Warmińsko-Mazurskiego Nr 157, poz. 2297).</w:t>
      </w:r>
    </w:p>
    <w:p w:rsidR="00981CCC" w:rsidRDefault="00981CCC" w:rsidP="00981CCC">
      <w:pPr>
        <w:pStyle w:val="western"/>
        <w:spacing w:before="0" w:after="0"/>
        <w:ind w:firstLine="708"/>
        <w:jc w:val="both"/>
      </w:pPr>
      <w:r>
        <w:t xml:space="preserve">Wniosek o wydanie pozwolenia na budowę złożono przed upływem czterech lat       </w:t>
      </w:r>
      <w:r w:rsidR="00703A8E">
        <w:t xml:space="preserve">       od dnia, w którym decyzje</w:t>
      </w:r>
      <w:r>
        <w:t xml:space="preserve"> Burmistrza Nidzicy Nr </w:t>
      </w:r>
      <w:r w:rsidR="000B435C">
        <w:t>5</w:t>
      </w:r>
      <w:r>
        <w:t xml:space="preserve">/2009 z dnia </w:t>
      </w:r>
      <w:r w:rsidR="000B435C">
        <w:t xml:space="preserve">15 czerwca </w:t>
      </w:r>
      <w:r>
        <w:t xml:space="preserve">2009r. </w:t>
      </w:r>
      <w:r w:rsidR="00703A8E">
        <w:t xml:space="preserve">oraz Nr 7/2009 z dnia 15 czerwca 2009r. </w:t>
      </w:r>
      <w:r>
        <w:t>o środowiskowych uwarunkowaniach stał</w:t>
      </w:r>
      <w:r w:rsidR="00703A8E">
        <w:t>y</w:t>
      </w:r>
      <w:r>
        <w:t xml:space="preserve"> się ostateczn</w:t>
      </w:r>
      <w:r w:rsidR="00703A8E">
        <w:t>e</w:t>
      </w:r>
      <w:r>
        <w:t>.</w:t>
      </w:r>
    </w:p>
    <w:p w:rsidR="00556D13" w:rsidRDefault="00556D13" w:rsidP="00556D13">
      <w:pPr>
        <w:pStyle w:val="western"/>
        <w:spacing w:before="0" w:after="0"/>
        <w:ind w:firstLine="708"/>
        <w:jc w:val="both"/>
      </w:pPr>
      <w:r>
        <w:t xml:space="preserve">Zgodnie z § 2 ust. 1 </w:t>
      </w:r>
      <w:proofErr w:type="spellStart"/>
      <w:r>
        <w:t>pkt</w:t>
      </w:r>
      <w:proofErr w:type="spellEnd"/>
      <w:r>
        <w:t xml:space="preserve"> 3a rozporządzenia Ministra Infrastruktury z dnia 19 listopada 2001r. w sprawie rodzajów obiektów budowlanych, przy których realizacji jest wymagane ustanowienie inspektora nadzoru inwestorskiego (Dz. U. Nr 138, poz. 1554) ustanowienie inspektora nadzoru inwestorskiego jest wymagane przy budowie budynków i budowli                   o wysokości nad terenem 15 m i większej. </w:t>
      </w:r>
    </w:p>
    <w:p w:rsidR="00981CCC" w:rsidRDefault="00981CCC" w:rsidP="00780298">
      <w:pPr>
        <w:pStyle w:val="western"/>
        <w:spacing w:before="0" w:after="0"/>
        <w:ind w:firstLine="708"/>
        <w:jc w:val="both"/>
      </w:pPr>
      <w:r w:rsidRPr="00780298">
        <w:lastRenderedPageBreak/>
        <w:t xml:space="preserve">Odcinki </w:t>
      </w:r>
      <w:r w:rsidR="00A65DD5" w:rsidRPr="00780298">
        <w:t xml:space="preserve">sieci </w:t>
      </w:r>
      <w:r w:rsidRPr="00780298">
        <w:t xml:space="preserve">zaprojektowane na działce nr </w:t>
      </w:r>
      <w:r w:rsidR="00A65DD5" w:rsidRPr="00780298">
        <w:rPr>
          <w:bCs/>
        </w:rPr>
        <w:t xml:space="preserve">289, obręb Waszulki, gm. Nidzica </w:t>
      </w:r>
      <w:r w:rsidRPr="00780298">
        <w:t xml:space="preserve">(droga wojewódzka Nr </w:t>
      </w:r>
      <w:r w:rsidR="000A3DFC" w:rsidRPr="00780298">
        <w:t>604</w:t>
      </w:r>
      <w:r w:rsidRPr="00780298">
        <w:t xml:space="preserve"> </w:t>
      </w:r>
      <w:proofErr w:type="spellStart"/>
      <w:r w:rsidR="001E022C" w:rsidRPr="00780298">
        <w:t>N</w:t>
      </w:r>
      <w:r w:rsidRPr="00780298">
        <w:t>idzica–</w:t>
      </w:r>
      <w:r w:rsidR="001E022C" w:rsidRPr="00780298">
        <w:t>Wielbark</w:t>
      </w:r>
      <w:proofErr w:type="spellEnd"/>
      <w:r w:rsidRPr="00780298">
        <w:t>)</w:t>
      </w:r>
      <w:r w:rsidR="00A65DD5" w:rsidRPr="00780298">
        <w:t xml:space="preserve"> oraz na działce nr </w:t>
      </w:r>
      <w:r w:rsidR="00A65DD5" w:rsidRPr="00780298">
        <w:rPr>
          <w:bCs/>
        </w:rPr>
        <w:t xml:space="preserve">156, obręb nr 3 miasta Nidzica </w:t>
      </w:r>
      <w:r w:rsidR="00A65DD5" w:rsidRPr="00780298">
        <w:t xml:space="preserve">(droga wojewódzka Nr 545 </w:t>
      </w:r>
      <w:proofErr w:type="spellStart"/>
      <w:r w:rsidR="00A65DD5" w:rsidRPr="00780298">
        <w:t>Działdowo–Nidzica–Jedwabno</w:t>
      </w:r>
      <w:proofErr w:type="spellEnd"/>
      <w:r w:rsidR="00A65DD5" w:rsidRPr="00780298">
        <w:t>)</w:t>
      </w:r>
      <w:r w:rsidR="00780298">
        <w:t xml:space="preserve"> </w:t>
      </w:r>
      <w:r>
        <w:t xml:space="preserve">nie wchodzą w zakres niniejszego pozwolenia. Wydanie pozwolenia na ww. odcinki </w:t>
      </w:r>
      <w:r w:rsidR="00780298">
        <w:t xml:space="preserve">sieci </w:t>
      </w:r>
      <w:r>
        <w:t xml:space="preserve">należy do właściwości Wojewody Warmińsko-Mazurskiego, zgodnie z art. 82 ust. 3 </w:t>
      </w:r>
      <w:proofErr w:type="spellStart"/>
      <w:r>
        <w:t>pkt</w:t>
      </w:r>
      <w:proofErr w:type="spellEnd"/>
      <w:r>
        <w:t xml:space="preserve"> 3 ustawy Prawo budowlane.</w:t>
      </w:r>
    </w:p>
    <w:p w:rsidR="002403EB" w:rsidRDefault="002403EB" w:rsidP="00556D13">
      <w:pPr>
        <w:ind w:firstLine="708"/>
        <w:jc w:val="both"/>
      </w:pPr>
    </w:p>
    <w:p w:rsidR="00556D13" w:rsidRDefault="00556D13" w:rsidP="00556D13">
      <w:pPr>
        <w:ind w:firstLine="708"/>
        <w:jc w:val="both"/>
      </w:pPr>
      <w:r>
        <w:t>Od decyzji przysługuje odwołanie do Wojewody Warmińsko-Mazurskiego                    w Olsztynie za moim pośrednictwem w terminie 14 dni od dnia jej doręczenia.</w:t>
      </w:r>
    </w:p>
    <w:p w:rsidR="00556D13" w:rsidRDefault="00556D13" w:rsidP="00556D13"/>
    <w:p w:rsidR="00556D13" w:rsidRDefault="00556D13" w:rsidP="00556D13"/>
    <w:p w:rsidR="00556D13" w:rsidRDefault="00556D13" w:rsidP="00556D13"/>
    <w:p w:rsidR="00556D13" w:rsidRDefault="00556D13" w:rsidP="00556D13"/>
    <w:p w:rsidR="00556D13" w:rsidRDefault="00556D13" w:rsidP="00556D13"/>
    <w:p w:rsidR="00703A8E" w:rsidRDefault="00703A8E" w:rsidP="00556D13"/>
    <w:p w:rsidR="00955B0E" w:rsidRDefault="00955B0E" w:rsidP="00556D13"/>
    <w:p w:rsidR="002403EB" w:rsidRDefault="002403EB" w:rsidP="00556D13"/>
    <w:p w:rsidR="002403EB" w:rsidRDefault="002403EB" w:rsidP="00556D13"/>
    <w:p w:rsidR="00955B0E" w:rsidRDefault="00955B0E" w:rsidP="00556D13"/>
    <w:p w:rsidR="00556D13" w:rsidRDefault="00556D13" w:rsidP="00556D13"/>
    <w:p w:rsidR="00556D13" w:rsidRDefault="00556D13" w:rsidP="00556D13">
      <w:r>
        <w:t>Pouczenie:</w:t>
      </w:r>
    </w:p>
    <w:p w:rsidR="002403EB" w:rsidRPr="002403EB" w:rsidRDefault="002403EB" w:rsidP="00556D13">
      <w:pPr>
        <w:rPr>
          <w:sz w:val="16"/>
          <w:szCs w:val="16"/>
        </w:rPr>
      </w:pPr>
    </w:p>
    <w:p w:rsidR="00556D13" w:rsidRDefault="00556D13" w:rsidP="00556D13">
      <w:pPr>
        <w:jc w:val="both"/>
      </w:pPr>
      <w:r>
        <w:t xml:space="preserve">1. Inwestor jest obowiązany zawiadomić o zamierzonym terminie rozpoczęcia robót   </w:t>
      </w:r>
    </w:p>
    <w:p w:rsidR="00556D13" w:rsidRDefault="00556D13" w:rsidP="00556D13">
      <w:pPr>
        <w:jc w:val="both"/>
      </w:pPr>
      <w:r>
        <w:t xml:space="preserve">    budowlanych, na które jest wymagane pozwolenie na budowę, właściwy organ nadzoru  </w:t>
      </w:r>
    </w:p>
    <w:p w:rsidR="00556D13" w:rsidRDefault="00556D13" w:rsidP="00556D13">
      <w:pPr>
        <w:jc w:val="both"/>
      </w:pPr>
      <w:r>
        <w:t xml:space="preserve">    budowlanego oraz projektanta sprawującego nadzór nad zgodnością realizacji budowy z  </w:t>
      </w:r>
    </w:p>
    <w:p w:rsidR="00556D13" w:rsidRDefault="00556D13" w:rsidP="00556D13">
      <w:pPr>
        <w:jc w:val="both"/>
      </w:pPr>
      <w:r>
        <w:t xml:space="preserve">    projektem co najmniej na 7 dni przed ich rozpoczęciem, dołączając na piśmie:</w:t>
      </w:r>
    </w:p>
    <w:p w:rsidR="00556D13" w:rsidRDefault="00556D13" w:rsidP="00556D13">
      <w:pPr>
        <w:numPr>
          <w:ilvl w:val="0"/>
          <w:numId w:val="1"/>
        </w:numPr>
        <w:suppressAutoHyphens w:val="0"/>
        <w:jc w:val="both"/>
      </w:pPr>
      <w:r>
        <w:t xml:space="preserve">oświadczenie kierownika budowy (robót) stwierdzające sporządzenie planu    </w:t>
      </w:r>
    </w:p>
    <w:p w:rsidR="00556D13" w:rsidRDefault="00556D13" w:rsidP="00556D13">
      <w:pPr>
        <w:ind w:left="180"/>
        <w:jc w:val="both"/>
      </w:pPr>
      <w:r>
        <w:t xml:space="preserve">      bezpieczeństwa i ochrony  zdrowia oraz przyjęcie obowiązku kierowania budową    </w:t>
      </w:r>
    </w:p>
    <w:p w:rsidR="00556D13" w:rsidRDefault="00556D13" w:rsidP="00556D13">
      <w:pPr>
        <w:ind w:left="180"/>
        <w:jc w:val="both"/>
      </w:pPr>
      <w:r>
        <w:t xml:space="preserve">      (robotami budowlanymi), a także </w:t>
      </w:r>
    </w:p>
    <w:p w:rsidR="00556D13" w:rsidRDefault="00556D13" w:rsidP="00556D13">
      <w:pPr>
        <w:jc w:val="both"/>
      </w:pPr>
      <w:r>
        <w:t xml:space="preserve">         zaświadczenie, o którym mowa w art. 12 ust. 7 ustawy - Prawo budowlane,</w:t>
      </w:r>
    </w:p>
    <w:p w:rsidR="00556D13" w:rsidRDefault="00556D13" w:rsidP="00556D13">
      <w:pPr>
        <w:jc w:val="both"/>
      </w:pPr>
      <w:r>
        <w:t xml:space="preserve">   2)   w przypadku ustanowienia nadzoru inwestorskiego - oświadczenie inspektora nadzoru </w:t>
      </w:r>
    </w:p>
    <w:p w:rsidR="00556D13" w:rsidRDefault="00556D13" w:rsidP="00556D13">
      <w:pPr>
        <w:jc w:val="both"/>
      </w:pPr>
      <w:r>
        <w:t xml:space="preserve">         inwestorskiego stwierdzające przyjęcie obowiązku pełnienia nadzoru inwestorskiego  </w:t>
      </w:r>
    </w:p>
    <w:p w:rsidR="00556D13" w:rsidRDefault="00556D13" w:rsidP="00556D13">
      <w:pPr>
        <w:jc w:val="both"/>
      </w:pPr>
      <w:r>
        <w:t xml:space="preserve">         nad danymi robotami budowlanymi, a także zaświadczenie, o którym mowa w art. 12 </w:t>
      </w:r>
    </w:p>
    <w:p w:rsidR="00556D13" w:rsidRDefault="00556D13" w:rsidP="00556D13">
      <w:pPr>
        <w:jc w:val="both"/>
      </w:pPr>
      <w:r>
        <w:t xml:space="preserve">         ust. 7 ustawy - Prawo budowlane,</w:t>
      </w:r>
    </w:p>
    <w:p w:rsidR="00556D13" w:rsidRDefault="00556D13" w:rsidP="00556D13">
      <w:pPr>
        <w:jc w:val="both"/>
      </w:pPr>
      <w:r>
        <w:t xml:space="preserve">   3)   informację zawierającą dane zamieszczone w ogłoszeniu, o którym mowa w art. 42 ust.    </w:t>
      </w:r>
    </w:p>
    <w:p w:rsidR="00556D13" w:rsidRDefault="00556D13" w:rsidP="00556D13">
      <w:pPr>
        <w:jc w:val="both"/>
      </w:pPr>
      <w:r>
        <w:t xml:space="preserve">        2 </w:t>
      </w:r>
      <w:proofErr w:type="spellStart"/>
      <w:r>
        <w:t>pkt</w:t>
      </w:r>
      <w:proofErr w:type="spellEnd"/>
      <w:r>
        <w:t xml:space="preserve"> 2 ustawy -  Prawo budowlane.</w:t>
      </w:r>
    </w:p>
    <w:p w:rsidR="00556D13" w:rsidRDefault="00556D13" w:rsidP="00556D13">
      <w:pPr>
        <w:jc w:val="both"/>
      </w:pPr>
      <w:r>
        <w:t xml:space="preserve">2. Inwestor może przystąpić do użytkowania obiektu przed wykonaniem wszystkich robót  </w:t>
      </w:r>
    </w:p>
    <w:p w:rsidR="00556D13" w:rsidRDefault="00556D13" w:rsidP="00556D13">
      <w:pPr>
        <w:jc w:val="both"/>
      </w:pPr>
      <w:r>
        <w:t xml:space="preserve">    budowlanych pod warunkiem uzyskania pozwolenia na użytkowanie wydanego przez  </w:t>
      </w:r>
    </w:p>
    <w:p w:rsidR="00556D13" w:rsidRDefault="00556D13" w:rsidP="00556D13">
      <w:pPr>
        <w:jc w:val="both"/>
      </w:pPr>
      <w:r>
        <w:t xml:space="preserve">    właściwy organ nadzoru budowlanego.</w:t>
      </w:r>
    </w:p>
    <w:p w:rsidR="00556D13" w:rsidRDefault="00556D13" w:rsidP="00556D13">
      <w:pPr>
        <w:jc w:val="both"/>
      </w:pPr>
      <w:r>
        <w:t xml:space="preserve">3. W przypadku gdy uzyskanie pozwolenia na użytkowanie nie jest wymagane, do    </w:t>
      </w:r>
    </w:p>
    <w:p w:rsidR="00556D13" w:rsidRDefault="00556D13" w:rsidP="00556D13">
      <w:pPr>
        <w:jc w:val="both"/>
      </w:pPr>
      <w:r>
        <w:t xml:space="preserve">    użytkowania obiektu można przystąpić po upływie 21 dni od dnia doręczenia do </w:t>
      </w:r>
    </w:p>
    <w:p w:rsidR="00556D13" w:rsidRDefault="00556D13" w:rsidP="00556D13">
      <w:pPr>
        <w:jc w:val="both"/>
      </w:pPr>
      <w:r>
        <w:t xml:space="preserve">    właściwego organu nadzoru budowlanego zawiadomienia o zakończeniu budowy, jeżeli </w:t>
      </w:r>
    </w:p>
    <w:p w:rsidR="00556D13" w:rsidRDefault="00556D13" w:rsidP="00556D13">
      <w:pPr>
        <w:jc w:val="both"/>
      </w:pPr>
      <w:r>
        <w:t xml:space="preserve">    organ w tym terminie nie wniesie sprzeciwu w drodze decyzji.</w:t>
      </w:r>
    </w:p>
    <w:p w:rsidR="00556D13" w:rsidRPr="00A827BD" w:rsidRDefault="00556D13" w:rsidP="00556D13">
      <w:pPr>
        <w:jc w:val="both"/>
      </w:pPr>
      <w:r w:rsidRPr="00A827BD">
        <w:t xml:space="preserve">4. Przed wydaniem pozwolenia na użytkowanie obiektu właściwy organ nadzoru </w:t>
      </w:r>
    </w:p>
    <w:p w:rsidR="00556D13" w:rsidRPr="00A827BD" w:rsidRDefault="00556D13" w:rsidP="00556D13">
      <w:pPr>
        <w:jc w:val="both"/>
      </w:pPr>
      <w:r w:rsidRPr="00A827BD">
        <w:t xml:space="preserve">    budowlanego przeprowadzi obowiązkową kontrolę budowy, zgodnie z art. 59a ustawy – </w:t>
      </w:r>
    </w:p>
    <w:p w:rsidR="00556D13" w:rsidRPr="00A827BD" w:rsidRDefault="00556D13" w:rsidP="00556D13">
      <w:pPr>
        <w:jc w:val="both"/>
      </w:pPr>
      <w:r w:rsidRPr="00A827BD">
        <w:t xml:space="preserve">    Prawo budowlane. Wniosek o udzielenie pozwolenia na użytkowanie stanowi wezwanie </w:t>
      </w:r>
    </w:p>
    <w:p w:rsidR="00556D13" w:rsidRPr="00A827BD" w:rsidRDefault="00556D13" w:rsidP="00556D13">
      <w:pPr>
        <w:jc w:val="both"/>
        <w:rPr>
          <w:vertAlign w:val="superscript"/>
        </w:rPr>
      </w:pPr>
      <w:r w:rsidRPr="00A827BD">
        <w:t xml:space="preserve">    właściwego organu do przeprowadzenia obowiązkowej kontroli.</w:t>
      </w:r>
      <w:r w:rsidRPr="00A827BD">
        <w:rPr>
          <w:vertAlign w:val="superscript"/>
        </w:rPr>
        <w:t>2)</w:t>
      </w:r>
    </w:p>
    <w:p w:rsidR="00556D13" w:rsidRDefault="00556D13" w:rsidP="00556D13">
      <w:r>
        <w:t>________</w:t>
      </w:r>
    </w:p>
    <w:p w:rsidR="00556D13" w:rsidRDefault="00556D13" w:rsidP="00556D13">
      <w:pPr>
        <w:rPr>
          <w:sz w:val="20"/>
          <w:szCs w:val="20"/>
        </w:rPr>
      </w:pPr>
      <w:r>
        <w:rPr>
          <w:sz w:val="20"/>
          <w:szCs w:val="20"/>
        </w:rPr>
        <w:t xml:space="preserve">          1) Jeśli nie zachodzą wymienione okoliczności lub potrzeba - skreślić.</w:t>
      </w:r>
    </w:p>
    <w:p w:rsidR="00556D13" w:rsidRPr="005B4644" w:rsidRDefault="00556D13" w:rsidP="00556D13">
      <w:r>
        <w:rPr>
          <w:sz w:val="20"/>
          <w:szCs w:val="20"/>
        </w:rPr>
        <w:t xml:space="preserve">          2)</w:t>
      </w:r>
      <w:r>
        <w:rPr>
          <w:sz w:val="20"/>
          <w:szCs w:val="20"/>
        </w:rPr>
        <w:tab/>
        <w:t>Niepotrzebne skreślić</w:t>
      </w:r>
      <w:r>
        <w:t>.</w:t>
      </w:r>
    </w:p>
    <w:p w:rsidR="00955B0E" w:rsidRDefault="00955B0E" w:rsidP="00556D13">
      <w:pPr>
        <w:rPr>
          <w:u w:val="single"/>
        </w:rPr>
      </w:pPr>
    </w:p>
    <w:p w:rsidR="002403EB" w:rsidRDefault="002403EB" w:rsidP="00556D13">
      <w:pPr>
        <w:rPr>
          <w:u w:val="single"/>
        </w:rPr>
      </w:pPr>
    </w:p>
    <w:p w:rsidR="002403EB" w:rsidRDefault="002403EB" w:rsidP="00556D13">
      <w:pPr>
        <w:rPr>
          <w:u w:val="single"/>
        </w:rPr>
      </w:pPr>
    </w:p>
    <w:p w:rsidR="00556D13" w:rsidRDefault="00556D13" w:rsidP="00556D13">
      <w:r>
        <w:rPr>
          <w:u w:val="single"/>
        </w:rPr>
        <w:lastRenderedPageBreak/>
        <w:t>Załącznik</w:t>
      </w:r>
      <w:r w:rsidR="00903A39">
        <w:rPr>
          <w:u w:val="single"/>
        </w:rPr>
        <w:t>i</w:t>
      </w:r>
      <w:r>
        <w:t>:</w:t>
      </w:r>
    </w:p>
    <w:p w:rsidR="00556D13" w:rsidRDefault="00F977EC" w:rsidP="001551A3">
      <w:pPr>
        <w:pStyle w:val="Akapitzlist"/>
        <w:numPr>
          <w:ilvl w:val="0"/>
          <w:numId w:val="3"/>
        </w:numPr>
        <w:ind w:left="284" w:hanging="284"/>
      </w:pPr>
      <w:r>
        <w:t>Projekt budowlany</w:t>
      </w:r>
      <w:r w:rsidR="00BB60C3">
        <w:t xml:space="preserve"> budowy 4 elektrowni wiatrowych wraz z infrastrukturą </w:t>
      </w:r>
      <w:r>
        <w:t xml:space="preserve">- </w:t>
      </w:r>
      <w:r w:rsidR="00BB60C3">
        <w:t>p</w:t>
      </w:r>
      <w:r w:rsidR="00556D13">
        <w:t xml:space="preserve">rojekt </w:t>
      </w:r>
      <w:r w:rsidR="001551A3">
        <w:t xml:space="preserve">zagospodarowania terenu. </w:t>
      </w:r>
    </w:p>
    <w:p w:rsidR="00F977EC" w:rsidRDefault="00F977EC" w:rsidP="00F977EC">
      <w:pPr>
        <w:pStyle w:val="Akapitzlist"/>
        <w:numPr>
          <w:ilvl w:val="0"/>
          <w:numId w:val="3"/>
        </w:numPr>
        <w:ind w:left="284" w:hanging="284"/>
      </w:pPr>
      <w:r>
        <w:t>Projekt budowlany</w:t>
      </w:r>
      <w:r w:rsidR="00BB60C3" w:rsidRPr="00BB60C3">
        <w:t xml:space="preserve"> </w:t>
      </w:r>
      <w:r w:rsidR="00BB60C3">
        <w:t>budowy 4 elektrowni wiatrowych wraz z infrastrukturą</w:t>
      </w:r>
      <w:r>
        <w:t xml:space="preserve"> - </w:t>
      </w:r>
      <w:r w:rsidR="00BB60C3">
        <w:t>p</w:t>
      </w:r>
      <w:r>
        <w:t>rojekt zagospodarowania terenu – uzgodnienia część 1/3.</w:t>
      </w:r>
    </w:p>
    <w:p w:rsidR="00F977EC" w:rsidRDefault="00F977EC" w:rsidP="00F977EC">
      <w:pPr>
        <w:pStyle w:val="Akapitzlist"/>
        <w:numPr>
          <w:ilvl w:val="0"/>
          <w:numId w:val="3"/>
        </w:numPr>
        <w:ind w:left="284" w:hanging="284"/>
      </w:pPr>
      <w:r>
        <w:t>Projekt budowlany</w:t>
      </w:r>
      <w:r w:rsidR="00BB60C3" w:rsidRPr="00BB60C3">
        <w:t xml:space="preserve"> </w:t>
      </w:r>
      <w:r w:rsidR="00BB60C3">
        <w:t>budowy 4 elektrowni wiatrowych wraz z infrastrukturą</w:t>
      </w:r>
      <w:r>
        <w:t xml:space="preserve"> - </w:t>
      </w:r>
      <w:r w:rsidR="00BB60C3">
        <w:t>p</w:t>
      </w:r>
      <w:r>
        <w:t>rojekt zagospodarowania terenu – uzgodnienia część 2/3.</w:t>
      </w:r>
    </w:p>
    <w:p w:rsidR="00F977EC" w:rsidRDefault="00F977EC" w:rsidP="00F977EC">
      <w:pPr>
        <w:pStyle w:val="Akapitzlist"/>
        <w:numPr>
          <w:ilvl w:val="0"/>
          <w:numId w:val="3"/>
        </w:numPr>
        <w:ind w:left="284" w:hanging="284"/>
      </w:pPr>
      <w:r>
        <w:t>Projekt budowlany</w:t>
      </w:r>
      <w:r w:rsidR="00BB60C3" w:rsidRPr="00BB60C3">
        <w:t xml:space="preserve"> </w:t>
      </w:r>
      <w:r w:rsidR="00BB60C3">
        <w:t>budowy 4 elektrowni wiatrowych wraz z infrastrukturą</w:t>
      </w:r>
      <w:r>
        <w:t xml:space="preserve"> - </w:t>
      </w:r>
      <w:r w:rsidR="00BB60C3">
        <w:t>p</w:t>
      </w:r>
      <w:r>
        <w:t>rojekt zagospodarowania terenu – uzgodnienia część 3/3.</w:t>
      </w:r>
    </w:p>
    <w:p w:rsidR="00BB60C3" w:rsidRDefault="00BB60C3" w:rsidP="00BB60C3">
      <w:pPr>
        <w:pStyle w:val="Akapitzlist"/>
        <w:numPr>
          <w:ilvl w:val="0"/>
          <w:numId w:val="3"/>
        </w:numPr>
        <w:ind w:left="284" w:hanging="284"/>
      </w:pPr>
      <w:r>
        <w:t>Projekt budowlany budowy 4 elektrowni wiatrowych oraz stacji kontenerowej pomiarowej – projekt architektoniczno-budowlany.</w:t>
      </w:r>
    </w:p>
    <w:p w:rsidR="00BB60C3" w:rsidRDefault="00BB60C3" w:rsidP="00BB60C3">
      <w:pPr>
        <w:pStyle w:val="Akapitzlist"/>
        <w:numPr>
          <w:ilvl w:val="0"/>
          <w:numId w:val="3"/>
        </w:numPr>
        <w:ind w:left="284" w:hanging="284"/>
      </w:pPr>
      <w:r>
        <w:t>Projekt budowlany linii elektroenergetycznej kablowej podziemnej SN 15kV.</w:t>
      </w:r>
    </w:p>
    <w:p w:rsidR="00BB60C3" w:rsidRDefault="00BB60C3" w:rsidP="00BB60C3">
      <w:pPr>
        <w:pStyle w:val="Akapitzlist"/>
        <w:numPr>
          <w:ilvl w:val="0"/>
          <w:numId w:val="3"/>
        </w:numPr>
        <w:ind w:left="284" w:hanging="284"/>
      </w:pPr>
      <w:r>
        <w:t>Projekt budowlany budowy 1 elektrowni wiatrowej wraz z infrastrukturą – branża drogowa.</w:t>
      </w:r>
    </w:p>
    <w:p w:rsidR="001551A3" w:rsidRDefault="00BB60C3" w:rsidP="00BB60C3">
      <w:pPr>
        <w:pStyle w:val="Akapitzlist"/>
        <w:numPr>
          <w:ilvl w:val="0"/>
          <w:numId w:val="3"/>
        </w:numPr>
        <w:ind w:left="284" w:hanging="284"/>
      </w:pPr>
      <w:r>
        <w:t>Projekt budowlany budowy 3 elektrowni wiatrowych wraz z infrastrukturą – branża drogowa.</w:t>
      </w:r>
    </w:p>
    <w:p w:rsidR="00556D13" w:rsidRDefault="00556D13" w:rsidP="001551A3">
      <w:pPr>
        <w:ind w:left="284" w:hanging="284"/>
      </w:pPr>
    </w:p>
    <w:p w:rsidR="007F251F" w:rsidRDefault="007F251F" w:rsidP="00556D13"/>
    <w:p w:rsidR="00556D13" w:rsidRDefault="00556D13" w:rsidP="00556D13">
      <w:pPr>
        <w:rPr>
          <w:u w:val="single"/>
        </w:rPr>
      </w:pPr>
      <w:r>
        <w:rPr>
          <w:u w:val="single"/>
        </w:rPr>
        <w:t>Otrzymują:</w:t>
      </w:r>
    </w:p>
    <w:p w:rsidR="00586A11" w:rsidRDefault="00586A11" w:rsidP="00586A11">
      <w:r>
        <w:t>1. WINDPROJEKT Sp. z o.o.</w:t>
      </w:r>
      <w:r w:rsidRPr="003368E1">
        <w:t xml:space="preserve"> (wraz z 2 egz. projektu budowlanego)  </w:t>
      </w:r>
    </w:p>
    <w:p w:rsidR="00586A11" w:rsidRDefault="00586A11" w:rsidP="00586A11">
      <w:r>
        <w:t xml:space="preserve">    ul. </w:t>
      </w:r>
      <w:r w:rsidRPr="00D917A9">
        <w:t>Piękna 24/26A/1</w:t>
      </w:r>
    </w:p>
    <w:p w:rsidR="00586A11" w:rsidRDefault="00586A11" w:rsidP="00586A11">
      <w:r>
        <w:t xml:space="preserve">    </w:t>
      </w:r>
      <w:r w:rsidRPr="00D917A9">
        <w:t xml:space="preserve">00-549 Warszawa </w:t>
      </w:r>
      <w:r>
        <w:t xml:space="preserve">  </w:t>
      </w:r>
    </w:p>
    <w:p w:rsidR="004D5264" w:rsidRDefault="00556D13" w:rsidP="00556D13">
      <w:r>
        <w:t xml:space="preserve">2. </w:t>
      </w:r>
      <w:r w:rsidR="004D5264">
        <w:t xml:space="preserve">Według rozdzielnika </w:t>
      </w:r>
    </w:p>
    <w:p w:rsidR="00556D13" w:rsidRDefault="004D5264" w:rsidP="00556D13">
      <w:r>
        <w:t xml:space="preserve">3. </w:t>
      </w:r>
      <w:r w:rsidR="00556D13">
        <w:t>a/a (</w:t>
      </w:r>
      <w:proofErr w:type="spellStart"/>
      <w:r w:rsidR="00556D13">
        <w:t>A.Sz</w:t>
      </w:r>
      <w:proofErr w:type="spellEnd"/>
      <w:r w:rsidR="00556D13">
        <w:t>.)</w:t>
      </w:r>
    </w:p>
    <w:p w:rsidR="00556D13" w:rsidRDefault="00556D13" w:rsidP="00556D13"/>
    <w:p w:rsidR="00556D13" w:rsidRDefault="00556D13" w:rsidP="00556D13">
      <w:pPr>
        <w:rPr>
          <w:u w:val="single"/>
        </w:rPr>
      </w:pPr>
    </w:p>
    <w:p w:rsidR="00556D13" w:rsidRDefault="00556D13" w:rsidP="00556D13">
      <w:r>
        <w:rPr>
          <w:u w:val="single"/>
        </w:rPr>
        <w:t>Do wiadomości</w:t>
      </w:r>
      <w:r>
        <w:t>:</w:t>
      </w:r>
    </w:p>
    <w:p w:rsidR="00556D13" w:rsidRDefault="00556D13" w:rsidP="00556D13">
      <w:r>
        <w:t xml:space="preserve">1. Urząd Miejski w Nidzicy </w:t>
      </w:r>
    </w:p>
    <w:p w:rsidR="00556D13" w:rsidRDefault="00556D13" w:rsidP="00556D13">
      <w:r>
        <w:t xml:space="preserve">    Pl. Wolności 1 </w:t>
      </w:r>
    </w:p>
    <w:p w:rsidR="00556D13" w:rsidRDefault="00556D13" w:rsidP="00556D13">
      <w:r>
        <w:t xml:space="preserve">    13-100 Nidzica </w:t>
      </w:r>
    </w:p>
    <w:p w:rsidR="00556D13" w:rsidRPr="00863774" w:rsidRDefault="00556D13" w:rsidP="00556D13">
      <w:pPr>
        <w:rPr>
          <w:sz w:val="22"/>
          <w:szCs w:val="22"/>
        </w:rPr>
      </w:pPr>
      <w:r>
        <w:t xml:space="preserve">2. Powiatowy Inspektor Nadzoru Budowlanego w Nidzicy </w:t>
      </w:r>
      <w:r w:rsidRPr="00863774">
        <w:rPr>
          <w:sz w:val="22"/>
          <w:szCs w:val="22"/>
        </w:rPr>
        <w:t>(wraz z 1 egz. projektu budowlanego)</w:t>
      </w:r>
    </w:p>
    <w:p w:rsidR="00556D13" w:rsidRDefault="00556D13" w:rsidP="00556D13">
      <w:r>
        <w:t xml:space="preserve">    ul. Murarska 4  </w:t>
      </w:r>
    </w:p>
    <w:p w:rsidR="00556D13" w:rsidRDefault="00556D13" w:rsidP="00556D13">
      <w:r>
        <w:t xml:space="preserve">    13-100 Nidzica</w:t>
      </w:r>
    </w:p>
    <w:p w:rsidR="00556D13" w:rsidRDefault="00556D13" w:rsidP="00556D13"/>
    <w:p w:rsidR="00556D13" w:rsidRDefault="00556D13" w:rsidP="00556D13"/>
    <w:p w:rsidR="00050EEA" w:rsidRPr="00FE57B6" w:rsidRDefault="00050EEA" w:rsidP="00050EEA">
      <w:pPr>
        <w:rPr>
          <w:i/>
          <w:sz w:val="20"/>
          <w:szCs w:val="20"/>
        </w:rPr>
      </w:pPr>
      <w:r w:rsidRPr="00FE57B6">
        <w:rPr>
          <w:i/>
          <w:sz w:val="20"/>
          <w:szCs w:val="20"/>
        </w:rPr>
        <w:t>Uiszczono opłatę skarbową w kwocie 2763,00, na którą to składa się:</w:t>
      </w:r>
    </w:p>
    <w:p w:rsidR="00563130" w:rsidRPr="00FE57B6" w:rsidRDefault="00050EEA" w:rsidP="00050EEA">
      <w:pPr>
        <w:rPr>
          <w:i/>
          <w:sz w:val="20"/>
          <w:szCs w:val="20"/>
        </w:rPr>
      </w:pPr>
      <w:r w:rsidRPr="00FE57B6">
        <w:rPr>
          <w:i/>
          <w:sz w:val="20"/>
          <w:szCs w:val="20"/>
        </w:rPr>
        <w:t xml:space="preserve">a) 620,00 zł – budowa 4 elektrowni  (155,00 zł x 4)- podstawa prawna – część III </w:t>
      </w:r>
      <w:proofErr w:type="spellStart"/>
      <w:r w:rsidRPr="00FE57B6">
        <w:rPr>
          <w:i/>
          <w:sz w:val="20"/>
          <w:szCs w:val="20"/>
        </w:rPr>
        <w:t>pkt</w:t>
      </w:r>
      <w:proofErr w:type="spellEnd"/>
      <w:r w:rsidRPr="00FE57B6">
        <w:rPr>
          <w:i/>
          <w:sz w:val="20"/>
          <w:szCs w:val="20"/>
        </w:rPr>
        <w:t xml:space="preserve">  9.1. litera</w:t>
      </w:r>
      <w:r w:rsidR="00563130" w:rsidRPr="00FE57B6">
        <w:rPr>
          <w:i/>
          <w:sz w:val="20"/>
          <w:szCs w:val="20"/>
        </w:rPr>
        <w:t xml:space="preserve"> </w:t>
      </w:r>
      <w:r w:rsidRPr="00FE57B6">
        <w:rPr>
          <w:i/>
          <w:sz w:val="20"/>
          <w:szCs w:val="20"/>
        </w:rPr>
        <w:t>„</w:t>
      </w:r>
      <w:r w:rsidR="00563130" w:rsidRPr="00FE57B6">
        <w:rPr>
          <w:i/>
          <w:sz w:val="20"/>
          <w:szCs w:val="20"/>
        </w:rPr>
        <w:t>h</w:t>
      </w:r>
      <w:r w:rsidRPr="00FE57B6">
        <w:rPr>
          <w:i/>
          <w:sz w:val="20"/>
          <w:szCs w:val="20"/>
        </w:rPr>
        <w:t xml:space="preserve">” załącznika </w:t>
      </w:r>
    </w:p>
    <w:p w:rsidR="00050EEA" w:rsidRPr="00FE57B6" w:rsidRDefault="00563130" w:rsidP="00050EEA">
      <w:pPr>
        <w:rPr>
          <w:i/>
          <w:sz w:val="20"/>
          <w:szCs w:val="20"/>
        </w:rPr>
      </w:pPr>
      <w:r w:rsidRPr="00FE57B6">
        <w:rPr>
          <w:i/>
          <w:sz w:val="20"/>
          <w:szCs w:val="20"/>
        </w:rPr>
        <w:t xml:space="preserve">    </w:t>
      </w:r>
      <w:r w:rsidR="00050EEA" w:rsidRPr="00FE57B6">
        <w:rPr>
          <w:i/>
          <w:sz w:val="20"/>
          <w:szCs w:val="20"/>
        </w:rPr>
        <w:t>do ustawy o opłacie skarbowej (Dz. U. z 2006r., Nr 225, poz. 1635),</w:t>
      </w:r>
    </w:p>
    <w:p w:rsidR="00FE57B6" w:rsidRDefault="00050EEA" w:rsidP="00FE57B6">
      <w:pPr>
        <w:rPr>
          <w:i/>
          <w:sz w:val="20"/>
          <w:szCs w:val="20"/>
        </w:rPr>
      </w:pPr>
      <w:r w:rsidRPr="00FE57B6">
        <w:rPr>
          <w:i/>
          <w:sz w:val="20"/>
          <w:szCs w:val="20"/>
        </w:rPr>
        <w:t xml:space="preserve">b) </w:t>
      </w:r>
      <w:r w:rsidR="00E56B83" w:rsidRPr="00FE57B6">
        <w:rPr>
          <w:i/>
          <w:sz w:val="20"/>
          <w:szCs w:val="20"/>
        </w:rPr>
        <w:t xml:space="preserve">2143,00 zł - </w:t>
      </w:r>
      <w:r w:rsidRPr="00FE57B6">
        <w:rPr>
          <w:i/>
          <w:sz w:val="20"/>
          <w:szCs w:val="20"/>
        </w:rPr>
        <w:t xml:space="preserve">budowa </w:t>
      </w:r>
      <w:r w:rsidR="00FE57B6" w:rsidRPr="00FE57B6">
        <w:rPr>
          <w:i/>
          <w:sz w:val="20"/>
          <w:szCs w:val="20"/>
        </w:rPr>
        <w:t xml:space="preserve">linii kablowej powyżej 1 km - </w:t>
      </w:r>
      <w:r w:rsidRPr="00FE57B6">
        <w:rPr>
          <w:i/>
          <w:sz w:val="20"/>
          <w:szCs w:val="20"/>
        </w:rPr>
        <w:t xml:space="preserve"> </w:t>
      </w:r>
      <w:r w:rsidR="00FE57B6" w:rsidRPr="00FE57B6">
        <w:rPr>
          <w:i/>
          <w:sz w:val="20"/>
          <w:szCs w:val="20"/>
        </w:rPr>
        <w:t xml:space="preserve">podstawa prawna – część III </w:t>
      </w:r>
      <w:proofErr w:type="spellStart"/>
      <w:r w:rsidR="00FE57B6" w:rsidRPr="00FE57B6">
        <w:rPr>
          <w:i/>
          <w:sz w:val="20"/>
          <w:szCs w:val="20"/>
        </w:rPr>
        <w:t>pkt</w:t>
      </w:r>
      <w:proofErr w:type="spellEnd"/>
      <w:r w:rsidR="00FE57B6" w:rsidRPr="00FE57B6">
        <w:rPr>
          <w:i/>
          <w:sz w:val="20"/>
          <w:szCs w:val="20"/>
        </w:rPr>
        <w:t xml:space="preserve"> 9.1. lit. f załącznika do </w:t>
      </w:r>
      <w:r w:rsidR="00FE57B6">
        <w:rPr>
          <w:i/>
          <w:sz w:val="20"/>
          <w:szCs w:val="20"/>
        </w:rPr>
        <w:t xml:space="preserve">    </w:t>
      </w:r>
    </w:p>
    <w:p w:rsidR="00FE57B6" w:rsidRPr="00FE57B6" w:rsidRDefault="00FE57B6" w:rsidP="00FE57B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FE57B6">
        <w:rPr>
          <w:i/>
          <w:sz w:val="20"/>
          <w:szCs w:val="20"/>
        </w:rPr>
        <w:t>ustawy o opłacie skarbowej (Dz. U. z 2006r., Nr 225, poz. 1635).</w:t>
      </w:r>
    </w:p>
    <w:p w:rsidR="00563130" w:rsidRDefault="00563130" w:rsidP="00EE6FC8">
      <w:pPr>
        <w:tabs>
          <w:tab w:val="left" w:pos="720"/>
        </w:tabs>
        <w:jc w:val="both"/>
        <w:rPr>
          <w:i/>
          <w:sz w:val="22"/>
          <w:szCs w:val="22"/>
        </w:rPr>
      </w:pPr>
    </w:p>
    <w:p w:rsidR="00556D13" w:rsidRDefault="00556D13" w:rsidP="00556D13"/>
    <w:p w:rsidR="00556D13" w:rsidRDefault="00556D13" w:rsidP="00556D13">
      <w:pPr>
        <w:pStyle w:val="western"/>
        <w:spacing w:before="0" w:after="0"/>
        <w:rPr>
          <w:u w:val="single"/>
        </w:rPr>
      </w:pPr>
    </w:p>
    <w:p w:rsidR="00556D13" w:rsidRDefault="00556D13" w:rsidP="00556D13">
      <w:pPr>
        <w:pStyle w:val="western"/>
        <w:spacing w:before="0" w:after="0"/>
        <w:rPr>
          <w:u w:val="single"/>
        </w:rPr>
      </w:pPr>
    </w:p>
    <w:p w:rsidR="00556D13" w:rsidRDefault="00556D13" w:rsidP="00556D13">
      <w:pPr>
        <w:pStyle w:val="western"/>
        <w:spacing w:before="0" w:after="0"/>
        <w:rPr>
          <w:u w:val="single"/>
        </w:rPr>
      </w:pPr>
    </w:p>
    <w:p w:rsidR="00556D13" w:rsidRDefault="00556D13"/>
    <w:sectPr w:rsidR="00556D13" w:rsidSect="00955B0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49" w:rsidRDefault="00EF4849" w:rsidP="003D0A27">
      <w:r>
        <w:separator/>
      </w:r>
    </w:p>
  </w:endnote>
  <w:endnote w:type="continuationSeparator" w:id="0">
    <w:p w:rsidR="00EF4849" w:rsidRDefault="00EF4849" w:rsidP="003D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4977"/>
      <w:docPartObj>
        <w:docPartGallery w:val="Page Numbers (Bottom of Page)"/>
        <w:docPartUnique/>
      </w:docPartObj>
    </w:sdtPr>
    <w:sdtContent>
      <w:p w:rsidR="003D0A27" w:rsidRDefault="005B140A">
        <w:pPr>
          <w:pStyle w:val="Stopka"/>
          <w:jc w:val="right"/>
        </w:pPr>
        <w:fldSimple w:instr=" PAGE   \* MERGEFORMAT ">
          <w:r w:rsidR="002403EB">
            <w:rPr>
              <w:noProof/>
            </w:rPr>
            <w:t>4</w:t>
          </w:r>
        </w:fldSimple>
      </w:p>
    </w:sdtContent>
  </w:sdt>
  <w:p w:rsidR="003D0A27" w:rsidRDefault="003D0A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49" w:rsidRDefault="00EF4849" w:rsidP="003D0A27">
      <w:r>
        <w:separator/>
      </w:r>
    </w:p>
  </w:footnote>
  <w:footnote w:type="continuationSeparator" w:id="0">
    <w:p w:rsidR="00EF4849" w:rsidRDefault="00EF4849" w:rsidP="003D0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0B5"/>
    <w:multiLevelType w:val="hybridMultilevel"/>
    <w:tmpl w:val="E8D84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0192"/>
    <w:multiLevelType w:val="hybridMultilevel"/>
    <w:tmpl w:val="16A0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619F"/>
    <w:multiLevelType w:val="hybridMultilevel"/>
    <w:tmpl w:val="9B4AFDB6"/>
    <w:lvl w:ilvl="0" w:tplc="4B36E9E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D13"/>
    <w:rsid w:val="00027DF7"/>
    <w:rsid w:val="00050EEA"/>
    <w:rsid w:val="000800A9"/>
    <w:rsid w:val="00080453"/>
    <w:rsid w:val="00092757"/>
    <w:rsid w:val="000A3DFC"/>
    <w:rsid w:val="000A60BB"/>
    <w:rsid w:val="000B435C"/>
    <w:rsid w:val="000B79D8"/>
    <w:rsid w:val="001077FB"/>
    <w:rsid w:val="00112174"/>
    <w:rsid w:val="0012002E"/>
    <w:rsid w:val="001551A3"/>
    <w:rsid w:val="00162C34"/>
    <w:rsid w:val="001633D3"/>
    <w:rsid w:val="00183709"/>
    <w:rsid w:val="001D763E"/>
    <w:rsid w:val="001E022C"/>
    <w:rsid w:val="001E7B4E"/>
    <w:rsid w:val="002223C6"/>
    <w:rsid w:val="00233B85"/>
    <w:rsid w:val="002403EB"/>
    <w:rsid w:val="00255377"/>
    <w:rsid w:val="002E2153"/>
    <w:rsid w:val="002E7672"/>
    <w:rsid w:val="00333C2E"/>
    <w:rsid w:val="003D0A27"/>
    <w:rsid w:val="003D6EB1"/>
    <w:rsid w:val="00445899"/>
    <w:rsid w:val="004962B2"/>
    <w:rsid w:val="004D5264"/>
    <w:rsid w:val="00502118"/>
    <w:rsid w:val="00556D13"/>
    <w:rsid w:val="00562E72"/>
    <w:rsid w:val="00563130"/>
    <w:rsid w:val="005747DB"/>
    <w:rsid w:val="00586A11"/>
    <w:rsid w:val="0058772B"/>
    <w:rsid w:val="005B140A"/>
    <w:rsid w:val="005C546D"/>
    <w:rsid w:val="005F6484"/>
    <w:rsid w:val="006A7821"/>
    <w:rsid w:val="006D2BD6"/>
    <w:rsid w:val="006F34BC"/>
    <w:rsid w:val="006F4361"/>
    <w:rsid w:val="006F701C"/>
    <w:rsid w:val="00703A8E"/>
    <w:rsid w:val="00713B0C"/>
    <w:rsid w:val="0076429A"/>
    <w:rsid w:val="00770D81"/>
    <w:rsid w:val="00780298"/>
    <w:rsid w:val="007B5639"/>
    <w:rsid w:val="007F251F"/>
    <w:rsid w:val="0080449D"/>
    <w:rsid w:val="008044B2"/>
    <w:rsid w:val="008045A6"/>
    <w:rsid w:val="00842F77"/>
    <w:rsid w:val="008B4AD1"/>
    <w:rsid w:val="008D28F8"/>
    <w:rsid w:val="00903A39"/>
    <w:rsid w:val="00955B0E"/>
    <w:rsid w:val="009803EB"/>
    <w:rsid w:val="00981CCC"/>
    <w:rsid w:val="00A22201"/>
    <w:rsid w:val="00A32EBB"/>
    <w:rsid w:val="00A65DD5"/>
    <w:rsid w:val="00AD5D97"/>
    <w:rsid w:val="00B56D87"/>
    <w:rsid w:val="00B96455"/>
    <w:rsid w:val="00BA5E40"/>
    <w:rsid w:val="00BB60C3"/>
    <w:rsid w:val="00BC4806"/>
    <w:rsid w:val="00C67AEE"/>
    <w:rsid w:val="00C82C02"/>
    <w:rsid w:val="00C9476C"/>
    <w:rsid w:val="00C95EBC"/>
    <w:rsid w:val="00CA57D8"/>
    <w:rsid w:val="00D42611"/>
    <w:rsid w:val="00D905A0"/>
    <w:rsid w:val="00DE3F37"/>
    <w:rsid w:val="00E2134F"/>
    <w:rsid w:val="00E56B83"/>
    <w:rsid w:val="00EE6FC8"/>
    <w:rsid w:val="00EF0235"/>
    <w:rsid w:val="00EF4849"/>
    <w:rsid w:val="00F30618"/>
    <w:rsid w:val="00F94844"/>
    <w:rsid w:val="00F977EC"/>
    <w:rsid w:val="00FA1741"/>
    <w:rsid w:val="00FB4923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56D13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0800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0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A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0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A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157</cp:revision>
  <dcterms:created xsi:type="dcterms:W3CDTF">2011-03-22T10:32:00Z</dcterms:created>
  <dcterms:modified xsi:type="dcterms:W3CDTF">2011-03-24T06:41:00Z</dcterms:modified>
</cp:coreProperties>
</file>