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86A28" w14:textId="77777777" w:rsidR="00AB2019" w:rsidRDefault="00AB2019" w:rsidP="00AB2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STAROSTA NIDZICKI</w:t>
      </w:r>
    </w:p>
    <w:p w14:paraId="062D3E5A" w14:textId="77777777" w:rsidR="00AB2019" w:rsidRDefault="00AB2019" w:rsidP="00AB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UL. TRAUGUTTA 23</w:t>
      </w:r>
    </w:p>
    <w:p w14:paraId="10BDB08E" w14:textId="77777777" w:rsidR="00AB2019" w:rsidRDefault="00AB2019" w:rsidP="00AB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13-100 NIDZICA</w:t>
      </w:r>
    </w:p>
    <w:p w14:paraId="582AF15B" w14:textId="77777777" w:rsidR="00AB2019" w:rsidRDefault="00AB2019" w:rsidP="00AB20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89 625 32 79</w:t>
      </w:r>
    </w:p>
    <w:p w14:paraId="027A0BA0" w14:textId="670A8CFF" w:rsidR="00AB2019" w:rsidRDefault="00AB2019" w:rsidP="00AB20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Nidzica, dnia </w:t>
      </w:r>
      <w:r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Fonts w:ascii="Times New Roman" w:hAnsi="Times New Roman" w:cs="Times New Roman"/>
          <w:sz w:val="24"/>
          <w:szCs w:val="24"/>
        </w:rPr>
        <w:t>2022 r.</w:t>
      </w:r>
    </w:p>
    <w:p w14:paraId="1F1CAB41" w14:textId="75A3C62A" w:rsidR="00AB2019" w:rsidRDefault="00AB2019" w:rsidP="00AB2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BOŚ.6740.1</w:t>
      </w:r>
      <w:r>
        <w:rPr>
          <w:rFonts w:ascii="Times New Roman" w:hAnsi="Times New Roman" w:cs="Times New Roman"/>
          <w:b/>
          <w:bCs/>
          <w:sz w:val="24"/>
          <w:szCs w:val="24"/>
        </w:rPr>
        <w:t>89</w:t>
      </w:r>
      <w:r>
        <w:rPr>
          <w:rFonts w:ascii="Times New Roman" w:hAnsi="Times New Roman" w:cs="Times New Roman"/>
          <w:b/>
          <w:bCs/>
          <w:sz w:val="24"/>
          <w:szCs w:val="24"/>
        </w:rPr>
        <w:t>.2022</w:t>
      </w:r>
    </w:p>
    <w:p w14:paraId="29E2A3F3" w14:textId="77777777" w:rsidR="00AB2019" w:rsidRDefault="00AB2019" w:rsidP="00AB201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6B868C2" w14:textId="77777777" w:rsidR="00AB2019" w:rsidRDefault="00AB2019" w:rsidP="00AB2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B97BF42" w14:textId="77777777" w:rsidR="00AB2019" w:rsidRDefault="00AB2019" w:rsidP="00AB2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91064B" w14:textId="77777777" w:rsidR="00AB2019" w:rsidRDefault="00AB2019" w:rsidP="00AB2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INFORMACJA O WYDANEJ DECYZJI</w:t>
      </w:r>
    </w:p>
    <w:p w14:paraId="01AB3162" w14:textId="77777777" w:rsidR="00AB2019" w:rsidRDefault="00AB2019" w:rsidP="00AB20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DAD302" w14:textId="77777777" w:rsidR="00AB2019" w:rsidRDefault="00AB2019" w:rsidP="00AB2019">
      <w:pPr>
        <w:ind w:firstLine="709"/>
        <w:jc w:val="both"/>
        <w:rPr>
          <w:rStyle w:val="ng-binding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art. 72 ust. 6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ustawy z dnia 3 października 2008 r. o udostępnianiu informacji o środowisku i jego ochronie, udziale społeczeństwa w ochronie środowiska oraz o ocenach oddziaływania na środowisko (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Dz.U.2022.1029 </w:t>
      </w:r>
      <w:proofErr w:type="spellStart"/>
      <w:r>
        <w:rPr>
          <w:rStyle w:val="ng-binding"/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Style w:val="ng-binding"/>
          <w:rFonts w:ascii="Times New Roman" w:hAnsi="Times New Roman" w:cs="Times New Roman"/>
          <w:sz w:val="24"/>
          <w:szCs w:val="24"/>
        </w:rPr>
        <w:t xml:space="preserve">.) informuję, że została wydana decyzja 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Nr </w:t>
      </w:r>
      <w:r>
        <w:rPr>
          <w:rStyle w:val="ng-binding"/>
          <w:rFonts w:ascii="Times New Roman" w:hAnsi="Times New Roman" w:cs="Times New Roman"/>
          <w:sz w:val="24"/>
          <w:szCs w:val="24"/>
        </w:rPr>
        <w:t>171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/2022 z dnia </w:t>
      </w:r>
      <w:r>
        <w:rPr>
          <w:rStyle w:val="ng-binding"/>
          <w:rFonts w:ascii="Times New Roman" w:hAnsi="Times New Roman" w:cs="Times New Roman"/>
          <w:sz w:val="24"/>
          <w:szCs w:val="24"/>
        </w:rPr>
        <w:t>12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grudnia </w:t>
      </w:r>
      <w:r>
        <w:rPr>
          <w:rStyle w:val="ng-binding"/>
          <w:rFonts w:ascii="Times New Roman" w:hAnsi="Times New Roman" w:cs="Times New Roman"/>
          <w:sz w:val="24"/>
          <w:szCs w:val="24"/>
        </w:rPr>
        <w:t>2022 r., znak: BOŚ.6740.1</w:t>
      </w:r>
      <w:r>
        <w:rPr>
          <w:rStyle w:val="ng-binding"/>
          <w:rFonts w:ascii="Times New Roman" w:hAnsi="Times New Roman" w:cs="Times New Roman"/>
          <w:sz w:val="24"/>
          <w:szCs w:val="24"/>
        </w:rPr>
        <w:t>89</w:t>
      </w:r>
      <w:r>
        <w:rPr>
          <w:rStyle w:val="ng-binding"/>
          <w:rFonts w:ascii="Times New Roman" w:hAnsi="Times New Roman" w:cs="Times New Roman"/>
          <w:sz w:val="24"/>
          <w:szCs w:val="24"/>
        </w:rPr>
        <w:t xml:space="preserve">.2022 o pozwoleniu na </w:t>
      </w:r>
    </w:p>
    <w:p w14:paraId="6B51FF62" w14:textId="5F21CABC" w:rsidR="00AB2019" w:rsidRDefault="00AB2019" w:rsidP="00AB2019">
      <w:pPr>
        <w:jc w:val="both"/>
        <w:rPr>
          <w:b/>
          <w:bCs/>
        </w:rPr>
      </w:pPr>
      <w:r>
        <w:rPr>
          <w:b/>
          <w:bCs/>
        </w:rPr>
        <w:t>R</w:t>
      </w:r>
      <w:r>
        <w:rPr>
          <w:b/>
          <w:bCs/>
        </w:rPr>
        <w:t>ozbudow</w:t>
      </w:r>
      <w:r>
        <w:rPr>
          <w:b/>
          <w:bCs/>
        </w:rPr>
        <w:t xml:space="preserve">ę </w:t>
      </w:r>
      <w:r>
        <w:rPr>
          <w:b/>
          <w:bCs/>
        </w:rPr>
        <w:t>Tartaku Napiwoda w zakresie rozbudowy placów i dróg wraz z towarzyszącą infrastrukturą techniczną oraz zagospodarowaniem terenu, w tym wykonanie: nawierzchni utwardzonych z płyt betonowych oraz kostki betonowej, dróg manewrowych, chodników i dojść oraz zbiorników retencyjnych na wody opadowe</w:t>
      </w:r>
      <w:r>
        <w:rPr>
          <w:b/>
          <w:bCs/>
        </w:rPr>
        <w:t xml:space="preserve"> </w:t>
      </w:r>
      <w:r>
        <w:rPr>
          <w:b/>
          <w:bCs/>
        </w:rPr>
        <w:t>na działce nr 69/3 w obrębie Napiwoda, gm. Nidzica.</w:t>
      </w:r>
    </w:p>
    <w:p w14:paraId="46623FE8" w14:textId="2B0441FB" w:rsidR="00AB2019" w:rsidRDefault="00AB2019" w:rsidP="00AB2019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  <w:r>
        <w:rPr>
          <w:rStyle w:val="ng-binding"/>
          <w:rFonts w:ascii="Times New Roman" w:hAnsi="Times New Roman" w:cs="Times New Roman"/>
          <w:color w:val="auto"/>
        </w:rPr>
        <w:t xml:space="preserve">  </w:t>
      </w:r>
      <w:r>
        <w:rPr>
          <w:rStyle w:val="ng-binding"/>
          <w:rFonts w:ascii="Times New Roman" w:hAnsi="Times New Roman" w:cs="Times New Roman"/>
          <w:color w:val="auto"/>
        </w:rPr>
        <w:tab/>
        <w:t xml:space="preserve">Jednocześnie informuję </w:t>
      </w:r>
      <w:r>
        <w:rPr>
          <w:rFonts w:ascii="Times New Roman" w:hAnsi="Times New Roman" w:cs="Times New Roman"/>
          <w:color w:val="auto"/>
        </w:rPr>
        <w:t>o możliwościach zapoznania się z jej treścią oraz                                              z dokumentacją sprawy w siedzibie Starostwa Powiatowego w Nidzicy, ul. Traugutta 23 – Wydział Budownictwa i Ochrony Środowiska, II piętro, pokój nr</w:t>
      </w:r>
      <w:r>
        <w:rPr>
          <w:rFonts w:ascii="Times New Roman" w:hAnsi="Times New Roman" w:cs="Times New Roman"/>
          <w:color w:val="auto"/>
        </w:rPr>
        <w:t xml:space="preserve"> 40 lub </w:t>
      </w:r>
      <w:r>
        <w:rPr>
          <w:rFonts w:ascii="Times New Roman" w:hAnsi="Times New Roman" w:cs="Times New Roman"/>
          <w:color w:val="auto"/>
        </w:rPr>
        <w:t>41, tel. 89 625 82 11, 89 625 3113</w:t>
      </w:r>
      <w:r>
        <w:rPr>
          <w:rFonts w:ascii="Times New Roman" w:hAnsi="Times New Roman" w:cs="Times New Roman"/>
          <w:color w:val="auto"/>
        </w:rPr>
        <w:t>.</w:t>
      </w:r>
      <w:r>
        <w:rPr>
          <w:rFonts w:ascii="Times New Roman" w:hAnsi="Times New Roman" w:cs="Times New Roman"/>
          <w:color w:val="auto"/>
        </w:rPr>
        <w:t xml:space="preserve"> </w:t>
      </w:r>
    </w:p>
    <w:p w14:paraId="423A76B5" w14:textId="77777777" w:rsidR="00AB2019" w:rsidRDefault="00AB2019" w:rsidP="00AB201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7E8C5E9" w14:textId="77777777" w:rsidR="00AB2019" w:rsidRDefault="00AB2019" w:rsidP="00AB20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Udostępnienie ww. dokumentacji sprawy następuje zgodnie z przepisami działu II,                   tj. artykuły 8 ÷ 28 ww.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października 2008 r. o udostępnianiu informacji                                o środowisku i jego ochronie, udziale społeczeństwa w ochronie środowiska oraz o ocenach oddziaływania na środowisko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FD526A" w14:textId="77777777" w:rsidR="00AB2019" w:rsidRDefault="00AB2019" w:rsidP="00AB2019">
      <w:pPr>
        <w:pStyle w:val="Nagwek3"/>
        <w:spacing w:before="0" w:line="240" w:lineRule="auto"/>
        <w:jc w:val="both"/>
        <w:rPr>
          <w:rFonts w:ascii="Times New Roman" w:hAnsi="Times New Roman" w:cs="Times New Roman"/>
          <w:color w:val="auto"/>
        </w:rPr>
      </w:pPr>
    </w:p>
    <w:p w14:paraId="6C4F6D05" w14:textId="77777777" w:rsidR="00AB2019" w:rsidRDefault="00AB2019" w:rsidP="00AB2019">
      <w:pPr>
        <w:pStyle w:val="Nagwek3"/>
        <w:spacing w:before="0" w:line="240" w:lineRule="auto"/>
        <w:jc w:val="both"/>
      </w:pPr>
    </w:p>
    <w:p w14:paraId="76E3EEB5" w14:textId="77777777" w:rsidR="00AB2019" w:rsidRDefault="00AB2019" w:rsidP="00AB2019">
      <w:pPr>
        <w:pStyle w:val="Nagwek3"/>
        <w:spacing w:before="0" w:line="240" w:lineRule="auto"/>
        <w:ind w:firstLine="4395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 up. Starosty</w:t>
      </w:r>
    </w:p>
    <w:p w14:paraId="21497ECE" w14:textId="77777777" w:rsidR="00AB2019" w:rsidRDefault="00AB2019" w:rsidP="00AB201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Agnieszka Szczepkowska</w:t>
      </w:r>
    </w:p>
    <w:p w14:paraId="1B9271CA" w14:textId="77777777" w:rsidR="00AB2019" w:rsidRDefault="00AB2019" w:rsidP="00AB201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Kierownik Wydziału Budownictwa</w:t>
      </w:r>
    </w:p>
    <w:p w14:paraId="5C241AC3" w14:textId="77777777" w:rsidR="00AB2019" w:rsidRDefault="00AB2019" w:rsidP="00AB2019">
      <w:pPr>
        <w:spacing w:after="0" w:line="240" w:lineRule="auto"/>
        <w:ind w:firstLine="439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Ochrony Środowiska</w:t>
      </w:r>
    </w:p>
    <w:p w14:paraId="70239682" w14:textId="77777777" w:rsidR="00AB2019" w:rsidRDefault="00AB2019" w:rsidP="00AB2019"/>
    <w:p w14:paraId="1E70A6D2" w14:textId="77777777" w:rsidR="00752850" w:rsidRDefault="00752850"/>
    <w:sectPr w:rsidR="00752850" w:rsidSect="00AB2019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66E"/>
    <w:rsid w:val="00752850"/>
    <w:rsid w:val="00AB2019"/>
    <w:rsid w:val="00BB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1EB69"/>
  <w15:chartTrackingRefBased/>
  <w15:docId w15:val="{21AAE011-00DA-4308-BE2C-88734D37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2019"/>
    <w:pPr>
      <w:spacing w:line="256" w:lineRule="auto"/>
    </w:p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B201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semiHidden/>
    <w:rsid w:val="00AB201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g-binding">
    <w:name w:val="ng-binding"/>
    <w:basedOn w:val="Domylnaczcionkaakapitu"/>
    <w:rsid w:val="00AB20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11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232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</dc:creator>
  <cp:keywords/>
  <dc:description/>
  <cp:lastModifiedBy>as</cp:lastModifiedBy>
  <cp:revision>2</cp:revision>
  <dcterms:created xsi:type="dcterms:W3CDTF">2022-12-16T08:41:00Z</dcterms:created>
  <dcterms:modified xsi:type="dcterms:W3CDTF">2022-12-16T08:44:00Z</dcterms:modified>
</cp:coreProperties>
</file>