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color w:val="000000"/>
          <w:lang w:eastAsia="pl-PL"/>
        </w:rPr>
        <w:t>Ogłoszenie nr 324437 - 2016 z dnia 2016-10-14 r.</w:t>
      </w:r>
    </w:p>
    <w:p w:rsidR="00471C80" w:rsidRPr="00471C80" w:rsidRDefault="00471C80" w:rsidP="00471C80">
      <w:pPr>
        <w:spacing w:after="0" w:line="240" w:lineRule="auto"/>
        <w:rPr>
          <w:rFonts w:ascii="Arial" w:eastAsia="Times New Roman" w:hAnsi="Arial" w:cs="Arial"/>
          <w:color w:val="000000"/>
          <w:lang w:eastAsia="pl-PL"/>
        </w:rPr>
      </w:pPr>
    </w:p>
    <w:p w:rsidR="00471C80" w:rsidRDefault="00471C80" w:rsidP="00471C80">
      <w:pPr>
        <w:spacing w:after="0" w:line="240" w:lineRule="auto"/>
        <w:jc w:val="center"/>
        <w:rPr>
          <w:rFonts w:ascii="Arial" w:eastAsia="Times New Roman" w:hAnsi="Arial" w:cs="Arial"/>
          <w:b/>
          <w:bCs/>
          <w:color w:val="000000"/>
          <w:lang w:eastAsia="pl-PL"/>
        </w:rPr>
      </w:pPr>
      <w:r w:rsidRPr="00471C80">
        <w:rPr>
          <w:rFonts w:ascii="Arial" w:eastAsia="Times New Roman" w:hAnsi="Arial" w:cs="Arial"/>
          <w:b/>
          <w:bCs/>
          <w:color w:val="000000"/>
          <w:lang w:eastAsia="pl-PL"/>
        </w:rPr>
        <w:t>Nidzica: </w:t>
      </w:r>
      <w:r w:rsidRPr="00471C80">
        <w:rPr>
          <w:rFonts w:ascii="Arial" w:eastAsia="Times New Roman" w:hAnsi="Arial" w:cs="Arial"/>
          <w:b/>
          <w:bCs/>
          <w:color w:val="000000"/>
          <w:lang w:eastAsia="pl-PL"/>
        </w:rPr>
        <w:br/>
        <w:t>OGŁOSZENIE O ZMIANIE OGŁOSZENIA</w:t>
      </w:r>
    </w:p>
    <w:p w:rsidR="00471C80" w:rsidRPr="00471C80" w:rsidRDefault="00471C80" w:rsidP="00471C80">
      <w:pPr>
        <w:spacing w:after="0" w:line="240" w:lineRule="auto"/>
        <w:jc w:val="center"/>
        <w:rPr>
          <w:rFonts w:ascii="Arial" w:eastAsia="Times New Roman" w:hAnsi="Arial" w:cs="Arial"/>
          <w:b/>
          <w:bCs/>
          <w:color w:val="000000"/>
          <w:lang w:eastAsia="pl-PL"/>
        </w:rPr>
      </w:pP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b/>
          <w:bCs/>
          <w:color w:val="000000"/>
          <w:lang w:eastAsia="pl-PL"/>
        </w:rPr>
        <w:t>OGŁOSZENIE DOTYCZY:</w:t>
      </w: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color w:val="000000"/>
          <w:lang w:eastAsia="pl-PL"/>
        </w:rPr>
        <w:t>Ogłoszenia o zamówieniu</w:t>
      </w:r>
    </w:p>
    <w:p w:rsidR="00471C80" w:rsidRPr="00471C80" w:rsidRDefault="00471C80" w:rsidP="00471C80">
      <w:pPr>
        <w:spacing w:after="0" w:line="240" w:lineRule="auto"/>
        <w:rPr>
          <w:rFonts w:ascii="Arial" w:eastAsia="Times New Roman" w:hAnsi="Arial" w:cs="Arial"/>
          <w:b/>
          <w:bCs/>
          <w:color w:val="000000"/>
          <w:lang w:eastAsia="pl-PL"/>
        </w:rPr>
      </w:pPr>
      <w:r w:rsidRPr="00471C80">
        <w:rPr>
          <w:rFonts w:ascii="Arial" w:eastAsia="Times New Roman" w:hAnsi="Arial" w:cs="Arial"/>
          <w:b/>
          <w:bCs/>
          <w:color w:val="000000"/>
          <w:u w:val="single"/>
          <w:lang w:eastAsia="pl-PL"/>
        </w:rPr>
        <w:t>INFORMACJE O ZMIENIANYM OGŁOSZENIU</w:t>
      </w: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b/>
          <w:bCs/>
          <w:color w:val="000000"/>
          <w:lang w:eastAsia="pl-PL"/>
        </w:rPr>
        <w:t>Numer: </w:t>
      </w:r>
      <w:r w:rsidRPr="00471C80">
        <w:rPr>
          <w:rFonts w:ascii="Arial" w:eastAsia="Times New Roman" w:hAnsi="Arial" w:cs="Arial"/>
          <w:color w:val="000000"/>
          <w:lang w:eastAsia="pl-PL"/>
        </w:rPr>
        <w:t>315954-2016</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Data: </w:t>
      </w:r>
      <w:r w:rsidRPr="00471C80">
        <w:rPr>
          <w:rFonts w:ascii="Arial" w:eastAsia="Times New Roman" w:hAnsi="Arial" w:cs="Arial"/>
          <w:color w:val="000000"/>
          <w:lang w:eastAsia="pl-PL"/>
        </w:rPr>
        <w:t>30/09/2016</w:t>
      </w:r>
    </w:p>
    <w:p w:rsidR="00471C80" w:rsidRPr="00471C80" w:rsidRDefault="00471C80" w:rsidP="00471C80">
      <w:pPr>
        <w:spacing w:after="0" w:line="240" w:lineRule="auto"/>
        <w:rPr>
          <w:rFonts w:ascii="Arial" w:eastAsia="Times New Roman" w:hAnsi="Arial" w:cs="Arial"/>
          <w:b/>
          <w:bCs/>
          <w:color w:val="000000"/>
          <w:lang w:eastAsia="pl-PL"/>
        </w:rPr>
      </w:pPr>
      <w:r w:rsidRPr="00471C80">
        <w:rPr>
          <w:rFonts w:ascii="Arial" w:eastAsia="Times New Roman" w:hAnsi="Arial" w:cs="Arial"/>
          <w:b/>
          <w:bCs/>
          <w:color w:val="000000"/>
          <w:u w:val="single"/>
          <w:lang w:eastAsia="pl-PL"/>
        </w:rPr>
        <w:t>SEKCJA I: ZAMAWIAJĄCY</w:t>
      </w: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color w:val="000000"/>
          <w:lang w:eastAsia="pl-PL"/>
        </w:rPr>
        <w:t>Powiat Nidzicki, Krajowy numer identyfikacyjny 51074250500000, ul. ul. Traugutta  23, 13100   Nidzica, woj. warmińsko-mazurskie, tel. 896 253 279, faks 896 253 279. </w:t>
      </w:r>
      <w:r w:rsidRPr="00471C80">
        <w:rPr>
          <w:rFonts w:ascii="Arial" w:eastAsia="Times New Roman" w:hAnsi="Arial" w:cs="Arial"/>
          <w:color w:val="000000"/>
          <w:lang w:eastAsia="pl-PL"/>
        </w:rPr>
        <w:br/>
        <w:t>Adres strony internetowej (</w:t>
      </w:r>
      <w:proofErr w:type="spellStart"/>
      <w:r w:rsidRPr="00471C80">
        <w:rPr>
          <w:rFonts w:ascii="Arial" w:eastAsia="Times New Roman" w:hAnsi="Arial" w:cs="Arial"/>
          <w:color w:val="000000"/>
          <w:lang w:eastAsia="pl-PL"/>
        </w:rPr>
        <w:t>url</w:t>
      </w:r>
      <w:proofErr w:type="spellEnd"/>
      <w:r w:rsidRPr="00471C80">
        <w:rPr>
          <w:rFonts w:ascii="Arial" w:eastAsia="Times New Roman" w:hAnsi="Arial" w:cs="Arial"/>
          <w:color w:val="000000"/>
          <w:lang w:eastAsia="pl-PL"/>
        </w:rPr>
        <w:t>): www.bip.powiatnidzicki.pl</w:t>
      </w:r>
      <w:r w:rsidRPr="00471C80">
        <w:rPr>
          <w:rFonts w:ascii="Arial" w:eastAsia="Times New Roman" w:hAnsi="Arial" w:cs="Arial"/>
          <w:color w:val="000000"/>
          <w:lang w:eastAsia="pl-PL"/>
        </w:rPr>
        <w:br/>
        <w:t>Adres profilu nabywcy: </w:t>
      </w:r>
      <w:r w:rsidRPr="00471C80">
        <w:rPr>
          <w:rFonts w:ascii="Arial" w:eastAsia="Times New Roman" w:hAnsi="Arial" w:cs="Arial"/>
          <w:color w:val="000000"/>
          <w:lang w:eastAsia="pl-PL"/>
        </w:rPr>
        <w:br/>
        <w:t>Adres strony internetowej, pod którym można uzyskać dostęp do narzędzi i urządzeń lub formatów plików, które nie są ogólnie dostępne: </w:t>
      </w:r>
    </w:p>
    <w:p w:rsidR="00471C80" w:rsidRPr="00471C80" w:rsidRDefault="00471C80" w:rsidP="00471C80">
      <w:pPr>
        <w:spacing w:after="0" w:line="240" w:lineRule="auto"/>
        <w:rPr>
          <w:rFonts w:ascii="Arial" w:eastAsia="Times New Roman" w:hAnsi="Arial" w:cs="Arial"/>
          <w:b/>
          <w:bCs/>
          <w:color w:val="000000"/>
          <w:lang w:eastAsia="pl-PL"/>
        </w:rPr>
      </w:pPr>
      <w:r w:rsidRPr="00471C80">
        <w:rPr>
          <w:rFonts w:ascii="Arial" w:eastAsia="Times New Roman" w:hAnsi="Arial" w:cs="Arial"/>
          <w:b/>
          <w:bCs/>
          <w:color w:val="000000"/>
          <w:u w:val="single"/>
          <w:lang w:eastAsia="pl-PL"/>
        </w:rPr>
        <w:t>SEKCJA II: ZMIANY W OGŁOSZENIU</w:t>
      </w: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b/>
          <w:bCs/>
          <w:color w:val="000000"/>
          <w:lang w:eastAsia="pl-PL"/>
        </w:rPr>
        <w:t>II.1) Tekst, który należy zmienić:</w:t>
      </w:r>
    </w:p>
    <w:p w:rsidR="00471C80" w:rsidRPr="00471C80" w:rsidRDefault="00471C80" w:rsidP="00471C80">
      <w:pPr>
        <w:spacing w:after="0" w:line="240" w:lineRule="auto"/>
        <w:rPr>
          <w:rFonts w:ascii="Arial" w:eastAsia="Times New Roman" w:hAnsi="Arial" w:cs="Arial"/>
          <w:color w:val="000000"/>
          <w:lang w:eastAsia="pl-PL"/>
        </w:rPr>
      </w:pPr>
      <w:r w:rsidRPr="00471C80">
        <w:rPr>
          <w:rFonts w:ascii="Arial" w:eastAsia="Times New Roman" w:hAnsi="Arial" w:cs="Arial"/>
          <w:b/>
          <w:bCs/>
          <w:color w:val="000000"/>
          <w:lang w:eastAsia="pl-PL"/>
        </w:rPr>
        <w:t>Miejsce, w którym znajduje się zmieniany tekst:</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Numer sekcji: </w:t>
      </w:r>
      <w:r w:rsidRPr="00471C80">
        <w:rPr>
          <w:rFonts w:ascii="Arial" w:eastAsia="Times New Roman" w:hAnsi="Arial" w:cs="Arial"/>
          <w:color w:val="000000"/>
          <w:lang w:eastAsia="pl-PL"/>
        </w:rPr>
        <w:t>II</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Punkt: </w:t>
      </w:r>
      <w:r w:rsidRPr="00471C80">
        <w:rPr>
          <w:rFonts w:ascii="Arial" w:eastAsia="Times New Roman" w:hAnsi="Arial" w:cs="Arial"/>
          <w:color w:val="000000"/>
          <w:lang w:eastAsia="pl-PL"/>
        </w:rPr>
        <w:t>9)</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jest: </w:t>
      </w:r>
      <w:r w:rsidRPr="00471C80">
        <w:rPr>
          <w:rFonts w:ascii="Arial" w:eastAsia="Times New Roman" w:hAnsi="Arial" w:cs="Arial"/>
          <w:color w:val="000000"/>
          <w:lang w:eastAsia="pl-PL"/>
        </w:rPr>
        <w:t>Zamówienie należy wykonać w terminie: - projekt budowlany – do 10.12.2016 r. - roboty drogowe – do 31.08.2017 r.</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powinno być: </w:t>
      </w:r>
      <w:r w:rsidRPr="00471C80">
        <w:rPr>
          <w:rFonts w:ascii="Arial" w:eastAsia="Times New Roman" w:hAnsi="Arial" w:cs="Arial"/>
          <w:color w:val="000000"/>
          <w:lang w:eastAsia="pl-PL"/>
        </w:rPr>
        <w:t>Zamówienie należy wykonać w terminie: - projekt budowlany – do 31.03.2017 r. - roboty drogowe – do 31.08.2017 r.</w:t>
      </w:r>
      <w:r w:rsidRPr="00471C80">
        <w:rPr>
          <w:rFonts w:ascii="Arial" w:eastAsia="Times New Roman" w:hAnsi="Arial" w:cs="Arial"/>
          <w:color w:val="000000"/>
          <w:lang w:eastAsia="pl-PL"/>
        </w:rPr>
        <w:br/>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Miejsce, w którym znajduje się zmieniany tekst:</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Numer sekcji: </w:t>
      </w:r>
      <w:r w:rsidRPr="00471C80">
        <w:rPr>
          <w:rFonts w:ascii="Arial" w:eastAsia="Times New Roman" w:hAnsi="Arial" w:cs="Arial"/>
          <w:color w:val="000000"/>
          <w:lang w:eastAsia="pl-PL"/>
        </w:rPr>
        <w:t>II</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Punkt: </w:t>
      </w:r>
      <w:r w:rsidRPr="00471C80">
        <w:rPr>
          <w:rFonts w:ascii="Arial" w:eastAsia="Times New Roman" w:hAnsi="Arial" w:cs="Arial"/>
          <w:color w:val="000000"/>
          <w:lang w:eastAsia="pl-PL"/>
        </w:rPr>
        <w:t>4</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jest: </w:t>
      </w:r>
      <w:r w:rsidRPr="00471C80">
        <w:rPr>
          <w:rFonts w:ascii="Arial" w:eastAsia="Times New Roman" w:hAnsi="Arial" w:cs="Arial"/>
          <w:color w:val="000000"/>
          <w:lang w:eastAsia="pl-PL"/>
        </w:rPr>
        <w:t xml:space="preserve">Przedmiotem zamówienia jest: Przebudowa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dł. 5,638 km wraz z opracowaniem dokumentacji projektowej. KOD CPV 45233140-2 Roboty drogowe 71322000-7 Usługi inżynieryjne w zakresie projektowania 45112730-1 Roboty w zakresie kształtowania dróg 45133320-8 Fundamentowanie dróg – podbudowa 45233220-7 Roboty w zakresie nawierzchni dróg 45233222-1 Roboty budowlane w zakresie układania chodników i asfaltowania Zakres robót obejmuje: 1. Wykonanie projektu budowlanego wielobranżowego przebudowy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2. Wykonanie dokumentów niezbędnych do złożenia wniosku o uzyskanie decyzji o zezwoleniu na realizację inwestycji drogowej drogi powiatowej nr 1558N ul.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zgodnie z Ustawą z dnia 10 kwietnia 2003r. o szczególnych zasadach przygotowania i realizacji inwestycji w zakresie dróg publicznych i uzyskanie decyzji o zezwoleniu na realizację inwestycji drogowej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3. Wykonanie przebudowy drogi lokalnej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na podstawie uzyskanej decyzji o zezwoleniu na realizację inwestycji drogowej oraz wykonanego projektu budowlanego. 4. Uzyskanie pozwolenia na użytkowanie wykonanej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Szczegółowy opis przedmiotu zamówienia w niniejszym postępowaniu został zawarty w programie </w:t>
      </w:r>
      <w:proofErr w:type="spellStart"/>
      <w:r w:rsidRPr="00471C80">
        <w:rPr>
          <w:rFonts w:ascii="Arial" w:eastAsia="Times New Roman" w:hAnsi="Arial" w:cs="Arial"/>
          <w:color w:val="000000"/>
          <w:lang w:eastAsia="pl-PL"/>
        </w:rPr>
        <w:t>funkcjonalno</w:t>
      </w:r>
      <w:proofErr w:type="spellEnd"/>
      <w:r w:rsidRPr="00471C80">
        <w:rPr>
          <w:rFonts w:ascii="Arial" w:eastAsia="Times New Roman" w:hAnsi="Arial" w:cs="Arial"/>
          <w:color w:val="000000"/>
          <w:lang w:eastAsia="pl-PL"/>
        </w:rPr>
        <w:t xml:space="preserve"> – użytkowym stanowiącym załącznik do niniejszej SIWZ, w SIWZ oraz w projekcie umowy. Przebudowa dróg będzie realizowana w latach 2016 – 2017. 1. Zakres robót na rok 2016 obejmuje : • Wykonanie projektu budowlanego wielobranżowego przebudowy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 Wykonanie dokumentów niezbędnych do złożenia wniosku o uzyskanie decyzji o zezwoleniu na realizację inwestycji drogowej drogi powiatowej nr 1558N ul. Krokowo – Szkudaj – Powierz zgodni z Ustawą z </w:t>
      </w:r>
      <w:proofErr w:type="spellStart"/>
      <w:r w:rsidRPr="00471C80">
        <w:rPr>
          <w:rFonts w:ascii="Arial" w:eastAsia="Times New Roman" w:hAnsi="Arial" w:cs="Arial"/>
          <w:color w:val="000000"/>
          <w:lang w:eastAsia="pl-PL"/>
        </w:rPr>
        <w:t>dnai</w:t>
      </w:r>
      <w:proofErr w:type="spellEnd"/>
      <w:r w:rsidRPr="00471C80">
        <w:rPr>
          <w:rFonts w:ascii="Arial" w:eastAsia="Times New Roman" w:hAnsi="Arial" w:cs="Arial"/>
          <w:color w:val="000000"/>
          <w:lang w:eastAsia="pl-PL"/>
        </w:rPr>
        <w:t xml:space="preserve"> 10 kwietnia 2003 r. o szczególnych zasadach przygotowania i realizacji inwestycji w zakresie dróg publicznych i uzyskanie decyzji pozwolenia na budowę </w:t>
      </w:r>
      <w:r w:rsidRPr="00471C80">
        <w:rPr>
          <w:rFonts w:ascii="Arial" w:eastAsia="Times New Roman" w:hAnsi="Arial" w:cs="Arial"/>
          <w:color w:val="000000"/>
          <w:lang w:eastAsia="pl-PL"/>
        </w:rPr>
        <w:lastRenderedPageBreak/>
        <w:t xml:space="preserve">na przebudowę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2. Zakres robót na rok 2017 obejmuje: • Wykonanie przebudowy drogi lokalnej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na podstawie uzyskanej decyzji o zezwoleniu na realizację inwestycji drogowej oraz wykonanego projektu budowlanego. • Uzyskanie pozwolenia na użytkowanie wykonanej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3. Za datę wykonania zamówienia należy rozumieć datę podpisania protokołu odbioru ostatecznego Zamawiający wymaga aby Wykonawca zatrudniał na umowę o pracę wszystkich pracowników fizycznych oraz operatorów maszyn i urządzeń, którzy wykonują czynności w zakresie realizacji zamówienia, stanowiącego przedmiot niniejszego postępowania. Wymóg zatrudnienia na umowę o pracę dotyczy również pracowników biurowych i kadry kierowniczej, wykonujących czynności w zakresie realizacji zamówienia, w szczególności kluczowych specjalistów: kierownika budowy oraz projektanta branży drogowej.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Ewidencja i Informacja o Działalności Gospodarczej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Projektanci wykonujący dokumentację projektową muszą przestrzegać zapisów zawartych w art. 29 ust. 3 ustawy </w:t>
      </w:r>
      <w:proofErr w:type="spellStart"/>
      <w:r w:rsidRPr="00471C80">
        <w:rPr>
          <w:rFonts w:ascii="Arial" w:eastAsia="Times New Roman" w:hAnsi="Arial" w:cs="Arial"/>
          <w:color w:val="000000"/>
          <w:lang w:eastAsia="pl-PL"/>
        </w:rPr>
        <w:t>Pzp</w:t>
      </w:r>
      <w:proofErr w:type="spellEnd"/>
      <w:r w:rsidRPr="00471C80">
        <w:rPr>
          <w:rFonts w:ascii="Arial" w:eastAsia="Times New Roman" w:hAnsi="Arial" w:cs="Arial"/>
          <w:color w:val="000000"/>
          <w:lang w:eastAsia="pl-PL"/>
        </w:rPr>
        <w:t>, który określa, że przedmiotu zamówienia nie można opisywać przez wskazanie znaków towarowych, patentów lub pochodzenia, chyba, że jest to uzasadnione specyfiką przedmiotu zamówienia i zamawiający nie może opisywać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Zamówienie jest współfinansowane ze środków Europejskiego Funduszu Rolnego na rzecz Rozwoju Obszarów Wiejskich w ramach Programu Rozwoju Obszarów Wiejskich na lata 2014 – 2020. </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powinno być: </w:t>
      </w:r>
      <w:r w:rsidRPr="00471C80">
        <w:rPr>
          <w:rFonts w:ascii="Arial" w:eastAsia="Times New Roman" w:hAnsi="Arial" w:cs="Arial"/>
          <w:color w:val="000000"/>
          <w:lang w:eastAsia="pl-PL"/>
        </w:rPr>
        <w:t xml:space="preserve">Przedmiotem zamówienia jest: Przebudowa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dł. 5,638 km wraz z opracowaniem dokumentacji projektowej. KOD CPV 45233140-2 Roboty drogowe 71322000-7 Usługi inżynieryjne w zakresie projektowania 45112730-1 Roboty w zakresie kształtowania dróg 45133320-8 Fundamentowanie dróg – podbudowa 45233220-7 Roboty w zakresie nawierzchni dróg 45233222-1 Roboty budowlane w zakresie układania chodników i asfaltowania Zakres robót obejmuje: 1. Wykonanie projektu budowlanego wielobranżowego przebudowy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2. Wykonanie dokumentów niezbędnych do złożenia wniosku o uzyskanie decyzji o zezwoleniu na realizację inwestycji drogowej drogi powiatowej nr 1558N ul.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zgodnie z Ustawą z dnia 10 kwietnia 2003r. o szczególnych zasadach przygotowania i realizacji inwestycji w zakresie dróg publicznych i uzyskanie decyzji o zezwoleniu na realizację inwestycji drogowej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3. Wykonanie przebudowy drogi lokalnej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na podstawie uzyskanej decyzji o zezwoleniu na realizację inwestycji drogowej oraz wykonanego projektu budowlanego. 4. Uzyskanie pozwolenia na użytkowanie wykonanej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Szczegółowy opis przedmiotu zamówienia w niniejszym postępowaniu został zawarty w programie </w:t>
      </w:r>
      <w:proofErr w:type="spellStart"/>
      <w:r w:rsidRPr="00471C80">
        <w:rPr>
          <w:rFonts w:ascii="Arial" w:eastAsia="Times New Roman" w:hAnsi="Arial" w:cs="Arial"/>
          <w:color w:val="000000"/>
          <w:lang w:eastAsia="pl-PL"/>
        </w:rPr>
        <w:t>funkcjonalno</w:t>
      </w:r>
      <w:proofErr w:type="spellEnd"/>
      <w:r w:rsidRPr="00471C80">
        <w:rPr>
          <w:rFonts w:ascii="Arial" w:eastAsia="Times New Roman" w:hAnsi="Arial" w:cs="Arial"/>
          <w:color w:val="000000"/>
          <w:lang w:eastAsia="pl-PL"/>
        </w:rPr>
        <w:t xml:space="preserve"> – użytkowym stanowiącym załącznik do niniejszej SIWZ, w SIWZ oraz w projekcie umowy. Przebudowa dróg będzie realizowana w latach 2016 – 2017. 1. Zakres opracowania obejmuje : • Wykonanie projektu budowlanego wielobranżowego przebudowy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 Wykonanie dokumentów niezbędnych do złożenia wniosku o uzyskanie decyzji o zezwoleniu na realizację inwestycji drogowej drogi powiatowej nr 1558N ul. Krokowo – Szkudaj – Powierz zgodni z Ustawą z </w:t>
      </w:r>
      <w:proofErr w:type="spellStart"/>
      <w:r w:rsidRPr="00471C80">
        <w:rPr>
          <w:rFonts w:ascii="Arial" w:eastAsia="Times New Roman" w:hAnsi="Arial" w:cs="Arial"/>
          <w:color w:val="000000"/>
          <w:lang w:eastAsia="pl-PL"/>
        </w:rPr>
        <w:t>dnai</w:t>
      </w:r>
      <w:proofErr w:type="spellEnd"/>
      <w:r w:rsidRPr="00471C80">
        <w:rPr>
          <w:rFonts w:ascii="Arial" w:eastAsia="Times New Roman" w:hAnsi="Arial" w:cs="Arial"/>
          <w:color w:val="000000"/>
          <w:lang w:eastAsia="pl-PL"/>
        </w:rPr>
        <w:t xml:space="preserve"> 10 kwietnia 2003 r. o szczególnych zasadach przygotowania i realizacji inwestycji w zakresie dróg publicznych i uzyskanie decyzji pozwolenia na budowę na przebudowę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2. Zakres robót obejmuje: • Wykonanie przebudowy drogi lokalnej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na podstawie uzyskanej decyzji o zezwoleniu na realizację inwestycji drogowej oraz wykonanego projektu budowlanego. • Uzyskanie pozwolenia na użytkowanie wykonanej drogi powiatowej nr 1558N Krokowo – Szkudaj – </w:t>
      </w:r>
      <w:proofErr w:type="spellStart"/>
      <w:r w:rsidRPr="00471C80">
        <w:rPr>
          <w:rFonts w:ascii="Arial" w:eastAsia="Times New Roman" w:hAnsi="Arial" w:cs="Arial"/>
          <w:color w:val="000000"/>
          <w:lang w:eastAsia="pl-PL"/>
        </w:rPr>
        <w:t>Powierż</w:t>
      </w:r>
      <w:proofErr w:type="spellEnd"/>
      <w:r w:rsidRPr="00471C80">
        <w:rPr>
          <w:rFonts w:ascii="Arial" w:eastAsia="Times New Roman" w:hAnsi="Arial" w:cs="Arial"/>
          <w:color w:val="000000"/>
          <w:lang w:eastAsia="pl-PL"/>
        </w:rPr>
        <w:t xml:space="preserve"> 3. Za datę wykonania zamówienia należy rozumieć datę podpisania protokołu odbioru ostatecznego Zamawiający wymaga aby Wykonawca zatrudniał na umowę o pracę wszystkich pracowników fizycznych oraz operatorów maszyn i urządzeń, którzy wykonują czynności w zakresie realizacji zamówienia, stanowiącego przedmiot niniejszego postępowania. Wymóg zatrudnienia na umowę o pracę dotyczy również pracowników biurowych i kadry kierowniczej, wykonujących czynności w zakresie realizacji zamówienia, w szczególności kluczowych specjalistów: kierownika budowy oraz projektanta branży drogowej.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zatrudnienia przez podwykonawcę i dalszych podwykonawców pracowników, o których mowa powyżej, na umowę o pracę. Wymóg zatrudnienia na umowę o pracę nie dotyczy podwykonawców, prowadzących działalność gospodarczą na podstawie wpisu w Centralnej Ewidencja i Informacja o Działalności Gospodarczej oraz wykonujących osobiście i samodzielnie powierzone im czynności w zakresie realizacji zamówienia. Rodzaje czynności niezbędnych do realizacji zamówienia, których dotyczy powyższy wymóg zatrudnienia na umowę o pracę osób wykonujących czynności w trakcie realizacji zamówienia, znajdują się w opisie przedmiotu zamówienia, przedmiarach, specyfikacjach technicznych wykonania i odbioru robót oraz w umowie. Projektanci wykonujący dokumentację projektową muszą przestrzegać zapisów zawartych w art. 29 ust. 3 ustawy </w:t>
      </w:r>
      <w:proofErr w:type="spellStart"/>
      <w:r w:rsidRPr="00471C80">
        <w:rPr>
          <w:rFonts w:ascii="Arial" w:eastAsia="Times New Roman" w:hAnsi="Arial" w:cs="Arial"/>
          <w:color w:val="000000"/>
          <w:lang w:eastAsia="pl-PL"/>
        </w:rPr>
        <w:t>Pzp</w:t>
      </w:r>
      <w:proofErr w:type="spellEnd"/>
      <w:r w:rsidRPr="00471C80">
        <w:rPr>
          <w:rFonts w:ascii="Arial" w:eastAsia="Times New Roman" w:hAnsi="Arial" w:cs="Arial"/>
          <w:color w:val="000000"/>
          <w:lang w:eastAsia="pl-PL"/>
        </w:rPr>
        <w:t>, który określa, że przedmiotu zamówienia nie można opisywać przez wskazanie znaków towarowych, patentów lub pochodzenia, chyba, że jest to uzasadnione specyfiką przedmiotu zamówienia i zamawiający nie może opisywać przedmiotu zamówienia za pomocą dostatecznie dokładnych określeń, a wskazaniu takiemu towarzyszą wyrazy „lub równoważny” 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 miejscach opisu przedmiotu zamówienia, gdzie wskazuje się jakiekolwiek znaki towarowe, markę materiałów, czy pochodzenie Wykonawca wykorzysta wskazane materiały lub równoważne. Zamówienie jest współfinansowane ze środków Europejskiego Funduszu Rolnego na rzecz Rozwoju Obszarów Wiejskich w ramach Programu Rozwoju Obszarów Wiejskich na lata 2014 – 2020. </w:t>
      </w:r>
      <w:r w:rsidRPr="00471C80">
        <w:rPr>
          <w:rFonts w:ascii="Arial" w:eastAsia="Times New Roman" w:hAnsi="Arial" w:cs="Arial"/>
          <w:color w:val="000000"/>
          <w:lang w:eastAsia="pl-PL"/>
        </w:rPr>
        <w:br/>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Miejsce, w którym znajduje się zmieniany tekst:</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Numer sekcji: </w:t>
      </w:r>
      <w:r w:rsidRPr="00471C80">
        <w:rPr>
          <w:rFonts w:ascii="Arial" w:eastAsia="Times New Roman" w:hAnsi="Arial" w:cs="Arial"/>
          <w:color w:val="000000"/>
          <w:lang w:eastAsia="pl-PL"/>
        </w:rPr>
        <w:t>IV</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Punkt: </w:t>
      </w:r>
      <w:r w:rsidRPr="00471C80">
        <w:rPr>
          <w:rFonts w:ascii="Arial" w:eastAsia="Times New Roman" w:hAnsi="Arial" w:cs="Arial"/>
          <w:color w:val="000000"/>
          <w:lang w:eastAsia="pl-PL"/>
        </w:rPr>
        <w:t>1.2</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jest: </w:t>
      </w:r>
      <w:r w:rsidRPr="00471C80">
        <w:rPr>
          <w:rFonts w:ascii="Arial" w:eastAsia="Times New Roman" w:hAnsi="Arial" w:cs="Arial"/>
          <w:color w:val="000000"/>
          <w:lang w:eastAsia="pl-PL"/>
        </w:rPr>
        <w:t>Zamawiający żąda wniesienia wadium: tak, Informacja na temat wadium Wymaga się wniesienia wadium w wysokości: 15.000,00 zł (słownie: piętnaście tysięcy złotych 00/100). w terminie do dnia 17.10.2016 r . do godz. 9:00. Wadium wnoszone w pieniądzu powinno się znaleźć na rachunku bankowym zamawiającego najpóźniej do dnia 17.10.2016 r . godz. 9:00 </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powinno być: </w:t>
      </w:r>
      <w:r w:rsidRPr="00471C80">
        <w:rPr>
          <w:rFonts w:ascii="Arial" w:eastAsia="Times New Roman" w:hAnsi="Arial" w:cs="Arial"/>
          <w:color w:val="000000"/>
          <w:lang w:eastAsia="pl-PL"/>
        </w:rPr>
        <w:t>Zamawiający żąda wniesienia wadium: tak, Informacja na temat wadium Wymaga się wniesienia wadium w wysokości: 15.000,00 zł (słownie: piętnaście tysięcy złotych 00/100). w terminie do dnia 20.10.2016 r . do godz. 9:00. Wadium wnoszone w pieniądzu powinno się znaleźć na rachunku bankowym zamawiającego najpóźniej do dnia 20.10.2016 r . godz. 9:00 </w:t>
      </w:r>
      <w:r w:rsidRPr="00471C80">
        <w:rPr>
          <w:rFonts w:ascii="Arial" w:eastAsia="Times New Roman" w:hAnsi="Arial" w:cs="Arial"/>
          <w:color w:val="000000"/>
          <w:lang w:eastAsia="pl-PL"/>
        </w:rPr>
        <w:br/>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Miejsce, w którym znajduje się zmieniany tekst:</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Numer sekcji: </w:t>
      </w:r>
      <w:r w:rsidRPr="00471C80">
        <w:rPr>
          <w:rFonts w:ascii="Arial" w:eastAsia="Times New Roman" w:hAnsi="Arial" w:cs="Arial"/>
          <w:color w:val="000000"/>
          <w:lang w:eastAsia="pl-PL"/>
        </w:rPr>
        <w:t>IV</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Punkt: </w:t>
      </w:r>
      <w:r w:rsidRPr="00471C80">
        <w:rPr>
          <w:rFonts w:ascii="Arial" w:eastAsia="Times New Roman" w:hAnsi="Arial" w:cs="Arial"/>
          <w:color w:val="000000"/>
          <w:lang w:eastAsia="pl-PL"/>
        </w:rPr>
        <w:t>6.2</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jest: </w:t>
      </w:r>
      <w:r w:rsidRPr="00471C80">
        <w:rPr>
          <w:rFonts w:ascii="Arial" w:eastAsia="Times New Roman" w:hAnsi="Arial" w:cs="Arial"/>
          <w:color w:val="000000"/>
          <w:lang w:eastAsia="pl-PL"/>
        </w:rPr>
        <w:t>Termin składania ofert lub wniosków o dopuszczenie do udziału w postępowaniu: Data: 17/10/2016, godzina: 09:00, </w:t>
      </w:r>
      <w:r w:rsidRPr="00471C80">
        <w:rPr>
          <w:rFonts w:ascii="Arial" w:eastAsia="Times New Roman" w:hAnsi="Arial" w:cs="Arial"/>
          <w:color w:val="000000"/>
          <w:lang w:eastAsia="pl-PL"/>
        </w:rPr>
        <w:br/>
      </w:r>
      <w:r w:rsidRPr="00471C80">
        <w:rPr>
          <w:rFonts w:ascii="Arial" w:eastAsia="Times New Roman" w:hAnsi="Arial" w:cs="Arial"/>
          <w:b/>
          <w:bCs/>
          <w:color w:val="000000"/>
          <w:lang w:eastAsia="pl-PL"/>
        </w:rPr>
        <w:t>W ogłoszeniu powinno być: </w:t>
      </w:r>
      <w:r w:rsidRPr="00471C80">
        <w:rPr>
          <w:rFonts w:ascii="Arial" w:eastAsia="Times New Roman" w:hAnsi="Arial" w:cs="Arial"/>
          <w:color w:val="000000"/>
          <w:lang w:eastAsia="pl-PL"/>
        </w:rPr>
        <w:t>Termin składania ofert lub wniosków o dopuszczenie do udziału w postępowaniu: Data: 20/10/2016, godzina: 09:00, </w:t>
      </w:r>
    </w:p>
    <w:p w:rsidR="00CF2F16" w:rsidRDefault="00CF2F16">
      <w:pPr>
        <w:rPr>
          <w:rFonts w:ascii="Arial" w:hAnsi="Arial" w:cs="Arial"/>
        </w:rPr>
      </w:pPr>
    </w:p>
    <w:p w:rsidR="00CF2F16" w:rsidRDefault="00CF2F16" w:rsidP="00CF2F16">
      <w:pPr>
        <w:rPr>
          <w:rFonts w:ascii="Arial" w:hAnsi="Arial" w:cs="Arial"/>
        </w:rPr>
      </w:pPr>
    </w:p>
    <w:p w:rsidR="002B7CF9" w:rsidRDefault="00CF2F16" w:rsidP="00CF2F16">
      <w:pPr>
        <w:tabs>
          <w:tab w:val="left" w:pos="5220"/>
        </w:tabs>
        <w:rPr>
          <w:rFonts w:ascii="Arial" w:hAnsi="Arial" w:cs="Arial"/>
        </w:rPr>
      </w:pPr>
      <w:r>
        <w:rPr>
          <w:rFonts w:ascii="Arial" w:hAnsi="Arial" w:cs="Arial"/>
        </w:rPr>
        <w:tab/>
        <w:t>STAROSTA</w:t>
      </w:r>
    </w:p>
    <w:p w:rsidR="00CF2F16" w:rsidRPr="00CF2F16" w:rsidRDefault="00CF2F16" w:rsidP="00CF2F16">
      <w:pPr>
        <w:tabs>
          <w:tab w:val="left" w:pos="5220"/>
        </w:tabs>
        <w:rPr>
          <w:rFonts w:ascii="Arial" w:hAnsi="Arial" w:cs="Arial"/>
        </w:rPr>
      </w:pPr>
      <w:r>
        <w:rPr>
          <w:rFonts w:ascii="Arial" w:hAnsi="Arial" w:cs="Arial"/>
        </w:rPr>
        <w:tab/>
        <w:t>Grzegorz Napiwodzki</w:t>
      </w:r>
      <w:bookmarkStart w:id="0" w:name="_GoBack"/>
      <w:bookmarkEnd w:id="0"/>
    </w:p>
    <w:sectPr w:rsidR="00CF2F16" w:rsidRPr="00CF2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1B"/>
    <w:rsid w:val="002B7CF9"/>
    <w:rsid w:val="00376D1B"/>
    <w:rsid w:val="00471C80"/>
    <w:rsid w:val="00CF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2F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2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2F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2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0356">
      <w:bodyDiv w:val="1"/>
      <w:marLeft w:val="0"/>
      <w:marRight w:val="0"/>
      <w:marTop w:val="0"/>
      <w:marBottom w:val="0"/>
      <w:divBdr>
        <w:top w:val="none" w:sz="0" w:space="0" w:color="auto"/>
        <w:left w:val="none" w:sz="0" w:space="0" w:color="auto"/>
        <w:bottom w:val="none" w:sz="0" w:space="0" w:color="auto"/>
        <w:right w:val="none" w:sz="0" w:space="0" w:color="auto"/>
      </w:divBdr>
      <w:divsChild>
        <w:div w:id="1052656820">
          <w:marLeft w:val="0"/>
          <w:marRight w:val="0"/>
          <w:marTop w:val="0"/>
          <w:marBottom w:val="0"/>
          <w:divBdr>
            <w:top w:val="none" w:sz="0" w:space="0" w:color="auto"/>
            <w:left w:val="none" w:sz="0" w:space="0" w:color="auto"/>
            <w:bottom w:val="none" w:sz="0" w:space="0" w:color="auto"/>
            <w:right w:val="none" w:sz="0" w:space="0" w:color="auto"/>
          </w:divBdr>
        </w:div>
        <w:div w:id="1525751578">
          <w:marLeft w:val="0"/>
          <w:marRight w:val="0"/>
          <w:marTop w:val="0"/>
          <w:marBottom w:val="0"/>
          <w:divBdr>
            <w:top w:val="none" w:sz="0" w:space="0" w:color="auto"/>
            <w:left w:val="none" w:sz="0" w:space="0" w:color="auto"/>
            <w:bottom w:val="none" w:sz="0" w:space="0" w:color="auto"/>
            <w:right w:val="none" w:sz="0" w:space="0" w:color="auto"/>
          </w:divBdr>
        </w:div>
        <w:div w:id="770055864">
          <w:marLeft w:val="0"/>
          <w:marRight w:val="0"/>
          <w:marTop w:val="0"/>
          <w:marBottom w:val="0"/>
          <w:divBdr>
            <w:top w:val="none" w:sz="0" w:space="0" w:color="auto"/>
            <w:left w:val="none" w:sz="0" w:space="0" w:color="auto"/>
            <w:bottom w:val="none" w:sz="0" w:space="0" w:color="auto"/>
            <w:right w:val="none" w:sz="0" w:space="0" w:color="auto"/>
          </w:divBdr>
        </w:div>
        <w:div w:id="70781000">
          <w:marLeft w:val="0"/>
          <w:marRight w:val="0"/>
          <w:marTop w:val="0"/>
          <w:marBottom w:val="0"/>
          <w:divBdr>
            <w:top w:val="none" w:sz="0" w:space="0" w:color="auto"/>
            <w:left w:val="none" w:sz="0" w:space="0" w:color="auto"/>
            <w:bottom w:val="none" w:sz="0" w:space="0" w:color="auto"/>
            <w:right w:val="none" w:sz="0" w:space="0" w:color="auto"/>
          </w:divBdr>
        </w:div>
        <w:div w:id="579144826">
          <w:marLeft w:val="0"/>
          <w:marRight w:val="0"/>
          <w:marTop w:val="0"/>
          <w:marBottom w:val="0"/>
          <w:divBdr>
            <w:top w:val="none" w:sz="0" w:space="0" w:color="auto"/>
            <w:left w:val="none" w:sz="0" w:space="0" w:color="auto"/>
            <w:bottom w:val="none" w:sz="0" w:space="0" w:color="auto"/>
            <w:right w:val="none" w:sz="0" w:space="0" w:color="auto"/>
          </w:divBdr>
          <w:divsChild>
            <w:div w:id="7112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10820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3</cp:revision>
  <cp:lastPrinted>2016-10-14T13:57:00Z</cp:lastPrinted>
  <dcterms:created xsi:type="dcterms:W3CDTF">2016-10-14T13:56:00Z</dcterms:created>
  <dcterms:modified xsi:type="dcterms:W3CDTF">2016-10-14T13:57:00Z</dcterms:modified>
</cp:coreProperties>
</file>