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color w:val="000000"/>
          <w:sz w:val="20"/>
          <w:szCs w:val="20"/>
          <w:lang w:eastAsia="pl-PL"/>
        </w:rPr>
        <w:t>Ogłoszenie nr 616696-N-2018 z dnia 2018-09-13 r. </w:t>
      </w:r>
      <w:r w:rsidRPr="00015981">
        <w:rPr>
          <w:rFonts w:eastAsia="Times New Roman" w:cs="Times New Roman"/>
          <w:color w:val="000000"/>
          <w:sz w:val="20"/>
          <w:szCs w:val="20"/>
          <w:lang w:eastAsia="pl-PL"/>
        </w:rPr>
        <w:br/>
      </w:r>
    </w:p>
    <w:p w:rsidR="00015981" w:rsidRPr="00015981" w:rsidRDefault="00015981" w:rsidP="00E5685D">
      <w:pPr>
        <w:spacing w:after="0"/>
        <w:jc w:val="center"/>
        <w:rPr>
          <w:rFonts w:eastAsia="Times New Roman" w:cs="Times New Roman"/>
          <w:b/>
          <w:bCs/>
          <w:color w:val="000000"/>
          <w:sz w:val="20"/>
          <w:szCs w:val="20"/>
          <w:lang w:eastAsia="pl-PL"/>
        </w:rPr>
      </w:pPr>
      <w:r w:rsidRPr="00015981">
        <w:rPr>
          <w:rFonts w:eastAsia="Times New Roman" w:cs="Times New Roman"/>
          <w:b/>
          <w:bCs/>
          <w:color w:val="000000"/>
          <w:sz w:val="20"/>
          <w:szCs w:val="20"/>
          <w:lang w:eastAsia="pl-PL"/>
        </w:rPr>
        <w:t>Powiatowy Zarząd Dróg w Nidzicy: Zimowe utrzymanie dróg powiatowych zamiejskich i miejskich na terenie działania Powiatowego Zarządu Dróg w Nidzicy w sezonie 2018/2019 z podziałem na 6 części.</w:t>
      </w:r>
      <w:r w:rsidRPr="00015981">
        <w:rPr>
          <w:rFonts w:eastAsia="Times New Roman" w:cs="Times New Roman"/>
          <w:b/>
          <w:bCs/>
          <w:color w:val="000000"/>
          <w:sz w:val="20"/>
          <w:szCs w:val="20"/>
          <w:lang w:eastAsia="pl-PL"/>
        </w:rPr>
        <w:br/>
        <w:t>OGŁOSZENIE O ZAMÓWIENIU - Usługi</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Zamieszczanie ogłoszenia:</w:t>
      </w:r>
      <w:r w:rsidRPr="00015981">
        <w:rPr>
          <w:rFonts w:eastAsia="Times New Roman" w:cs="Times New Roman"/>
          <w:color w:val="000000"/>
          <w:sz w:val="20"/>
          <w:szCs w:val="20"/>
          <w:lang w:eastAsia="pl-PL"/>
        </w:rPr>
        <w:t> Zamieszczanie obowiązkowe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Ogłoszenie dotyczy:</w:t>
      </w:r>
      <w:r w:rsidRPr="00015981">
        <w:rPr>
          <w:rFonts w:eastAsia="Times New Roman" w:cs="Times New Roman"/>
          <w:color w:val="000000"/>
          <w:sz w:val="20"/>
          <w:szCs w:val="20"/>
          <w:lang w:eastAsia="pl-PL"/>
        </w:rPr>
        <w:t> Zamówienia publicznego</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Zamówienie dotyczy projektu lub programu współfinansowanego ze środków Unii Europejskiej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Nazwa projektu lub programu</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b/>
          <w:bCs/>
          <w:color w:val="000000"/>
          <w:sz w:val="20"/>
          <w:szCs w:val="20"/>
          <w:lang w:eastAsia="pl-PL"/>
        </w:rPr>
      </w:pPr>
      <w:r w:rsidRPr="00015981">
        <w:rPr>
          <w:rFonts w:eastAsia="Times New Roman" w:cs="Times New Roman"/>
          <w:b/>
          <w:bCs/>
          <w:color w:val="000000"/>
          <w:sz w:val="20"/>
          <w:szCs w:val="20"/>
          <w:u w:val="single"/>
          <w:lang w:eastAsia="pl-PL"/>
        </w:rPr>
        <w:t>SEKCJA I: ZAMAWIAJĄCY</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Postępowanie przeprowadza centralny zamawiający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Postępowanie przeprowadza podmiot, któremu zamawiający powierzył/powierzyli przeprowadzenie postępowania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Informacje na temat podmiotu któremu zamawiający powierzył/powierzyli prowadzenie postępowania:</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Postępowanie jest przeprowadzane wspólnie przez zamawiających</w:t>
      </w:r>
      <w:r w:rsidRPr="00015981">
        <w:rPr>
          <w:rFonts w:eastAsia="Times New Roman" w:cs="Times New Roman"/>
          <w:color w:val="000000"/>
          <w:sz w:val="20"/>
          <w:szCs w:val="20"/>
          <w:lang w:eastAsia="pl-PL"/>
        </w:rPr>
        <w:t>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Postępowanie jest przeprowadzane wspólnie z zamawiającymi z innych państw członkowskich Unii Europejskiej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Informacje dodatkowe:</w:t>
      </w:r>
      <w:r w:rsidRPr="00015981">
        <w:rPr>
          <w:rFonts w:eastAsia="Times New Roman" w:cs="Times New Roman"/>
          <w:color w:val="000000"/>
          <w:sz w:val="20"/>
          <w:szCs w:val="20"/>
          <w:lang w:eastAsia="pl-PL"/>
        </w:rPr>
        <w:t>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 1) NAZWA I ADRES: </w:t>
      </w:r>
      <w:r w:rsidRPr="00015981">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 </w:t>
      </w:r>
      <w:r w:rsidRPr="00015981">
        <w:rPr>
          <w:rFonts w:eastAsia="Times New Roman" w:cs="Times New Roman"/>
          <w:color w:val="000000"/>
          <w:sz w:val="20"/>
          <w:szCs w:val="20"/>
          <w:lang w:eastAsia="pl-PL"/>
        </w:rPr>
        <w:br/>
        <w:t>Adres strony internetowej (URL): www.bip.powiatnidzicki.pl </w:t>
      </w:r>
      <w:r w:rsidRPr="00015981">
        <w:rPr>
          <w:rFonts w:eastAsia="Times New Roman" w:cs="Times New Roman"/>
          <w:color w:val="000000"/>
          <w:sz w:val="20"/>
          <w:szCs w:val="20"/>
          <w:lang w:eastAsia="pl-PL"/>
        </w:rPr>
        <w:br/>
        <w:t>Adres profilu nabywcy: </w:t>
      </w:r>
      <w:r w:rsidRPr="00015981">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 2) RODZAJ ZAMAWIAJĄCEGO: </w:t>
      </w:r>
      <w:r w:rsidRPr="00015981">
        <w:rPr>
          <w:rFonts w:eastAsia="Times New Roman" w:cs="Times New Roman"/>
          <w:color w:val="000000"/>
          <w:sz w:val="20"/>
          <w:szCs w:val="20"/>
          <w:lang w:eastAsia="pl-PL"/>
        </w:rPr>
        <w:t>Administracja samorządowa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I.3) WSPÓLNE UDZIELANIE ZAMÓWIENIA </w:t>
      </w:r>
      <w:r w:rsidRPr="00015981">
        <w:rPr>
          <w:rFonts w:eastAsia="Times New Roman" w:cs="Times New Roman"/>
          <w:b/>
          <w:bCs/>
          <w:i/>
          <w:iCs/>
          <w:color w:val="000000"/>
          <w:sz w:val="20"/>
          <w:szCs w:val="20"/>
          <w:lang w:eastAsia="pl-PL"/>
        </w:rPr>
        <w:t>(jeżeli dotyczy)</w:t>
      </w:r>
      <w:r w:rsidRPr="00015981">
        <w:rPr>
          <w:rFonts w:eastAsia="Times New Roman" w:cs="Times New Roman"/>
          <w:b/>
          <w:bCs/>
          <w:color w:val="000000"/>
          <w:sz w:val="20"/>
          <w:szCs w:val="20"/>
          <w:lang w:eastAsia="pl-PL"/>
        </w:rPr>
        <w:t>:</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I.4) KOMUNIKACJA: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Nieograniczony, pełny i bezpośredni dostęp do dokumentów z postępowania można uzyskać pod adresem (URL)</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Tak </w:t>
      </w:r>
      <w:r w:rsidRPr="00015981">
        <w:rPr>
          <w:rFonts w:eastAsia="Times New Roman" w:cs="Times New Roman"/>
          <w:color w:val="000000"/>
          <w:sz w:val="20"/>
          <w:szCs w:val="20"/>
          <w:lang w:eastAsia="pl-PL"/>
        </w:rPr>
        <w:br/>
        <w:t>www.bip.powiatnidzicki.pl</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Adres strony internetowej, na której zamieszczona będzie specyfikacja istotnych warunków zamówienia</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Tak </w:t>
      </w:r>
      <w:r w:rsidRPr="00015981">
        <w:rPr>
          <w:rFonts w:eastAsia="Times New Roman" w:cs="Times New Roman"/>
          <w:color w:val="000000"/>
          <w:sz w:val="20"/>
          <w:szCs w:val="20"/>
          <w:lang w:eastAsia="pl-PL"/>
        </w:rPr>
        <w:br/>
        <w:t>www.bip.powiatnidzicki.pl</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Dostęp do dokumentów z postępowania jest ograniczony - więcej informacji można uzyskać pod adresem</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Oferty lub wnioski o dopuszczenie do udziału w postępowaniu należy przesyłać:</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Elektronicznie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 </w:t>
      </w:r>
      <w:r w:rsidRPr="00015981">
        <w:rPr>
          <w:rFonts w:eastAsia="Times New Roman" w:cs="Times New Roman"/>
          <w:color w:val="000000"/>
          <w:sz w:val="20"/>
          <w:szCs w:val="20"/>
          <w:lang w:eastAsia="pl-PL"/>
        </w:rPr>
        <w:br/>
        <w:t>adres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Dopuszczone jest przesłanie ofert lub wniosków o dopuszczenie do udziału w postępowaniu w inny sposób:</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t>Nie </w:t>
      </w:r>
      <w:r w:rsidRPr="00015981">
        <w:rPr>
          <w:rFonts w:eastAsia="Times New Roman" w:cs="Times New Roman"/>
          <w:color w:val="000000"/>
          <w:sz w:val="20"/>
          <w:szCs w:val="20"/>
          <w:lang w:eastAsia="pl-PL"/>
        </w:rPr>
        <w:br/>
        <w:t>Inny sposób: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Wymagane jest przesłanie ofert lub wniosków o dopuszczenie do udziału w postępowaniu w inny sposób:</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t>Tak </w:t>
      </w:r>
      <w:r w:rsidRPr="00015981">
        <w:rPr>
          <w:rFonts w:eastAsia="Times New Roman" w:cs="Times New Roman"/>
          <w:color w:val="000000"/>
          <w:sz w:val="20"/>
          <w:szCs w:val="20"/>
          <w:lang w:eastAsia="pl-PL"/>
        </w:rPr>
        <w:br/>
        <w:t>Inny sposób: </w:t>
      </w:r>
      <w:r w:rsidRPr="00015981">
        <w:rPr>
          <w:rFonts w:eastAsia="Times New Roman" w:cs="Times New Roman"/>
          <w:color w:val="000000"/>
          <w:sz w:val="20"/>
          <w:szCs w:val="20"/>
          <w:lang w:eastAsia="pl-PL"/>
        </w:rPr>
        <w:br/>
        <w:t>pisemnie pod rygorem nieważności </w:t>
      </w:r>
      <w:r w:rsidRPr="00015981">
        <w:rPr>
          <w:rFonts w:eastAsia="Times New Roman" w:cs="Times New Roman"/>
          <w:color w:val="000000"/>
          <w:sz w:val="20"/>
          <w:szCs w:val="20"/>
          <w:lang w:eastAsia="pl-PL"/>
        </w:rPr>
        <w:br/>
        <w:t>Adres: </w:t>
      </w:r>
      <w:r w:rsidRPr="00015981">
        <w:rPr>
          <w:rFonts w:eastAsia="Times New Roman" w:cs="Times New Roman"/>
          <w:color w:val="000000"/>
          <w:sz w:val="20"/>
          <w:szCs w:val="20"/>
          <w:lang w:eastAsia="pl-PL"/>
        </w:rPr>
        <w:br/>
        <w:t>Powiatowy Zarząd Dróg w Nidzicy, 13-100 Nidzica ul. Kolejowa 29</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 </w:t>
      </w:r>
      <w:r w:rsidRPr="00015981">
        <w:rPr>
          <w:rFonts w:eastAsia="Times New Roman" w:cs="Times New Roman"/>
          <w:color w:val="000000"/>
          <w:sz w:val="20"/>
          <w:szCs w:val="20"/>
          <w:lang w:eastAsia="pl-PL"/>
        </w:rPr>
        <w:br/>
        <w:t>Nieograniczony, pełny, bezpośredni i bezpłatny dostęp do tych narzędzi można uzyskać pod adresem: (URL)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b/>
          <w:bCs/>
          <w:color w:val="000000"/>
          <w:sz w:val="20"/>
          <w:szCs w:val="20"/>
          <w:lang w:eastAsia="pl-PL"/>
        </w:rPr>
      </w:pPr>
      <w:r w:rsidRPr="00015981">
        <w:rPr>
          <w:rFonts w:eastAsia="Times New Roman" w:cs="Times New Roman"/>
          <w:b/>
          <w:bCs/>
          <w:color w:val="000000"/>
          <w:sz w:val="20"/>
          <w:szCs w:val="20"/>
          <w:u w:val="single"/>
          <w:lang w:eastAsia="pl-PL"/>
        </w:rPr>
        <w:t>SEKCJA II: PRZEDMIOT ZAMÓWIENIA</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II.1) Nazwa nadana zamówieniu przez zamawiającego: </w:t>
      </w:r>
      <w:r w:rsidRPr="00015981">
        <w:rPr>
          <w:rFonts w:eastAsia="Times New Roman" w:cs="Times New Roman"/>
          <w:color w:val="000000"/>
          <w:sz w:val="20"/>
          <w:szCs w:val="20"/>
          <w:lang w:eastAsia="pl-PL"/>
        </w:rPr>
        <w:t>Zimowe utrzymanie dróg powiatowych zamiejskich i miejskich na terenie działania Powiatowego Zarządu Dróg w Nidzicy w sezonie 2018/2019 z podziałem na 6 części.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Numer referencyjny: </w:t>
      </w:r>
      <w:r w:rsidRPr="00015981">
        <w:rPr>
          <w:rFonts w:eastAsia="Times New Roman" w:cs="Times New Roman"/>
          <w:color w:val="000000"/>
          <w:sz w:val="20"/>
          <w:szCs w:val="20"/>
          <w:lang w:eastAsia="pl-PL"/>
        </w:rPr>
        <w:t>09/2018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Przed wszczęciem postępowania o udzielenie zamówienia przeprowadzono dialog techniczny </w:t>
      </w:r>
    </w:p>
    <w:p w:rsidR="00015981" w:rsidRPr="00015981" w:rsidRDefault="00015981" w:rsidP="00E5685D">
      <w:pPr>
        <w:spacing w:after="0"/>
        <w:jc w:val="both"/>
        <w:rPr>
          <w:rFonts w:eastAsia="Times New Roman" w:cs="Times New Roman"/>
          <w:color w:val="000000"/>
          <w:sz w:val="20"/>
          <w:szCs w:val="20"/>
          <w:lang w:eastAsia="pl-PL"/>
        </w:rPr>
      </w:pPr>
      <w:r w:rsidRPr="00015981">
        <w:rPr>
          <w:rFonts w:eastAsia="Times New Roman" w:cs="Times New Roman"/>
          <w:color w:val="000000"/>
          <w:sz w:val="20"/>
          <w:szCs w:val="20"/>
          <w:lang w:eastAsia="pl-PL"/>
        </w:rPr>
        <w:lastRenderedPageBreak/>
        <w:t>Nie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II.2) Rodzaj zamówienia: </w:t>
      </w:r>
      <w:r w:rsidRPr="00015981">
        <w:rPr>
          <w:rFonts w:eastAsia="Times New Roman" w:cs="Times New Roman"/>
          <w:color w:val="000000"/>
          <w:sz w:val="20"/>
          <w:szCs w:val="20"/>
          <w:lang w:eastAsia="pl-PL"/>
        </w:rPr>
        <w:t>Usługi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II.3) Informacja o możliwości składania ofert częściowych</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t>Zamówienie podzielone jest na części: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Tak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Oferty lub wnioski o dopuszczenie do udziału w postępowaniu można składać w odniesieniu do:</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t>wszystkich części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Zamawiający zastrzega sobie prawo do udzielenia łącznie następujących części lub grup części:</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Maksymalna liczba części zamówienia, na które może zostać udzielone zamówienie jednemu wykonawcy:</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II.4) Krótki opis przedmiotu zamówienia </w:t>
      </w:r>
      <w:r w:rsidRPr="00015981">
        <w:rPr>
          <w:rFonts w:eastAsia="Times New Roman" w:cs="Times New Roman"/>
          <w:i/>
          <w:iCs/>
          <w:color w:val="000000"/>
          <w:sz w:val="20"/>
          <w:szCs w:val="20"/>
          <w:lang w:eastAsia="pl-PL"/>
        </w:rPr>
        <w:t>(wielkość, zakres, rodzaj i ilość dostaw, usług lub robót budowlanych lub określenie zapotrzebowania i wymagań )</w:t>
      </w:r>
      <w:r w:rsidRPr="00015981">
        <w:rPr>
          <w:rFonts w:eastAsia="Times New Roman" w:cs="Times New Roman"/>
          <w:b/>
          <w:bCs/>
          <w:color w:val="000000"/>
          <w:sz w:val="20"/>
          <w:szCs w:val="20"/>
          <w:lang w:eastAsia="pl-PL"/>
        </w:rPr>
        <w:t> a w przypadku partnerstwa innowacyjnego - określenie zapotrzebowania na innowacyjny produkt, usługę lub roboty budowlane: </w:t>
      </w:r>
      <w:r w:rsidRPr="00015981">
        <w:rPr>
          <w:rFonts w:eastAsia="Times New Roman" w:cs="Times New Roman"/>
          <w:color w:val="000000"/>
          <w:sz w:val="20"/>
          <w:szCs w:val="20"/>
          <w:lang w:eastAsia="pl-PL"/>
        </w:rPr>
        <w:t>Przedmiotem zamówienia jest: Zimowe utrzymanie dróg powiatowych zamiejskich i miejskich na terenie działania Powiatowego Zarządu Dróg w Nidzicy w sezonie 2017/2018 z podziałem na 6 części. Część nr 1 – Odśnieżanie oraz zwalczanie śliskości na drogach powiatowych na terenie powiatu nidzickiego Część nr 2 – Odśnieżanie ciągnikami rolniczymi dróg powiatowych na terenie gminy Janowiec Kościelny Część nr 3 - Odśnieżanie ciągnikami rolniczymi dróg powiatowych na terenie gminy Janowo Część nr 4 – Odśnieżanie ciągnikami rolniczymi dróg powiatowych na terenie gminy Kozłowo Część nr 5 – Odśnieżanie ciągnikami rolniczymi dróg powiatowych na terenie gminy Nidzica Część nr 6 – Odśnieżanie oraz zwalczanie śliskości na ulicach powiatowych na terenie gminy Nidzica CPV : 90620000-9 – usługi odśnieżania 90630000-2 - usługi usuwania oblodzeń Zamówienie obejmuje wykonanie usługi związanej z odśnieżaniem oraz zwalczaniem śliskości na drogach i ulicach będących w zarządzie Powiatowego Zarządu Dróg w Nidzicy w ilości: - Standard IV – 25,716 km - Standard V – 158,716 km - Standard VI – 164,075 km Zgodnie z uchwałą Zarządu Powiatu nr 67/2018 Szczegółowe określenie przedmiotu zamówienia zawarte jest w SST. Zamawiający wymaga zatrudnienia przez wykonawcę lub podwykonawcę na podstawie umowy o pracę osób wykonujących następujące czynności w zakresie realizacji zamówienia: - operatorów sprzętu oraz kierowców - osoby wyznaczone do kierowania i koordynowania spraw związanych z realizacją umowy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podwykonawców, prowadzących działalność gospodarczą na podstawie wpisu w Centralnej Ewidencji i Informacji o Działalności Gospodarczej oraz wykonujących osobiście i samodzielnie powierzone im czynności w zakresie realizacji zamówienia.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II.5) Główny kod CPV: </w:t>
      </w:r>
      <w:r w:rsidRPr="00015981">
        <w:rPr>
          <w:rFonts w:eastAsia="Times New Roman" w:cs="Times New Roman"/>
          <w:color w:val="000000"/>
          <w:sz w:val="20"/>
          <w:szCs w:val="20"/>
          <w:lang w:eastAsia="pl-PL"/>
        </w:rPr>
        <w:t>90620000-9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Dodatkowe kody CPV:</w:t>
      </w:r>
      <w:r w:rsidRPr="00015981">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Kod CPV</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90630000-2</w:t>
            </w:r>
          </w:p>
        </w:tc>
      </w:tr>
    </w:tbl>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II.6) Całkowita wartość zamówienia </w:t>
      </w:r>
      <w:r w:rsidRPr="00015981">
        <w:rPr>
          <w:rFonts w:eastAsia="Times New Roman" w:cs="Times New Roman"/>
          <w:i/>
          <w:iCs/>
          <w:color w:val="000000"/>
          <w:sz w:val="20"/>
          <w:szCs w:val="20"/>
          <w:lang w:eastAsia="pl-PL"/>
        </w:rPr>
        <w:t>(jeżeli zamawiający podaje informacje o wartości zamówienia)</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t>Wartość bez VAT: </w:t>
      </w:r>
      <w:r w:rsidRPr="00015981">
        <w:rPr>
          <w:rFonts w:eastAsia="Times New Roman" w:cs="Times New Roman"/>
          <w:color w:val="000000"/>
          <w:sz w:val="20"/>
          <w:szCs w:val="20"/>
          <w:lang w:eastAsia="pl-PL"/>
        </w:rPr>
        <w:br/>
        <w:t>Waluta: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lastRenderedPageBreak/>
        <w:br/>
      </w:r>
      <w:r w:rsidRPr="00015981">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II.7) Czy przewiduje się udzielenie zamówień, o których mowa w art. 67 ust. 1 pkt 6 i 7 lub w art. 134 ust. 6 pkt 3 ustawy Pzp: </w:t>
      </w:r>
      <w:r w:rsidRPr="00015981">
        <w:rPr>
          <w:rFonts w:eastAsia="Times New Roman" w:cs="Times New Roman"/>
          <w:color w:val="000000"/>
          <w:sz w:val="20"/>
          <w:szCs w:val="20"/>
          <w:lang w:eastAsia="pl-PL"/>
        </w:rPr>
        <w:t>Nie </w:t>
      </w:r>
      <w:r w:rsidRPr="00015981">
        <w:rPr>
          <w:rFonts w:eastAsia="Times New Roman" w:cs="Times New Roman"/>
          <w:color w:val="000000"/>
          <w:sz w:val="20"/>
          <w:szCs w:val="20"/>
          <w:lang w:eastAsia="pl-PL"/>
        </w:rPr>
        <w:br/>
        <w:t>Określenie przedmiotu, wielkości lub zakresu oraz warunków na jakich zostaną udzielone zamówienia, o których mowa w art. 67 ust. 1 pkt 6 lub w art. 134 ust. 6 pkt 3 ustawy Pzp: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t>miesiącach:   </w:t>
      </w:r>
      <w:r w:rsidRPr="00015981">
        <w:rPr>
          <w:rFonts w:eastAsia="Times New Roman" w:cs="Times New Roman"/>
          <w:i/>
          <w:iCs/>
          <w:color w:val="000000"/>
          <w:sz w:val="20"/>
          <w:szCs w:val="20"/>
          <w:lang w:eastAsia="pl-PL"/>
        </w:rPr>
        <w:t> lub </w:t>
      </w:r>
      <w:r w:rsidRPr="00015981">
        <w:rPr>
          <w:rFonts w:eastAsia="Times New Roman" w:cs="Times New Roman"/>
          <w:b/>
          <w:bCs/>
          <w:color w:val="000000"/>
          <w:sz w:val="20"/>
          <w:szCs w:val="20"/>
          <w:lang w:eastAsia="pl-PL"/>
        </w:rPr>
        <w:t>dniach:</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r w:rsidRPr="00015981">
        <w:rPr>
          <w:rFonts w:eastAsia="Times New Roman" w:cs="Times New Roman"/>
          <w:i/>
          <w:iCs/>
          <w:color w:val="000000"/>
          <w:sz w:val="20"/>
          <w:szCs w:val="20"/>
          <w:lang w:eastAsia="pl-PL"/>
        </w:rPr>
        <w:t>lub</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data rozpoczęcia: </w:t>
      </w:r>
      <w:r w:rsidRPr="00015981">
        <w:rPr>
          <w:rFonts w:eastAsia="Times New Roman" w:cs="Times New Roman"/>
          <w:color w:val="000000"/>
          <w:sz w:val="20"/>
          <w:szCs w:val="20"/>
          <w:lang w:eastAsia="pl-PL"/>
        </w:rPr>
        <w:t> </w:t>
      </w:r>
      <w:r w:rsidRPr="00015981">
        <w:rPr>
          <w:rFonts w:eastAsia="Times New Roman" w:cs="Times New Roman"/>
          <w:i/>
          <w:iCs/>
          <w:color w:val="000000"/>
          <w:sz w:val="20"/>
          <w:szCs w:val="20"/>
          <w:lang w:eastAsia="pl-PL"/>
        </w:rPr>
        <w:t> lub </w:t>
      </w:r>
      <w:r w:rsidRPr="00015981">
        <w:rPr>
          <w:rFonts w:eastAsia="Times New Roman" w:cs="Times New Roman"/>
          <w:b/>
          <w:bCs/>
          <w:color w:val="000000"/>
          <w:sz w:val="20"/>
          <w:szCs w:val="20"/>
          <w:lang w:eastAsia="pl-PL"/>
        </w:rPr>
        <w:t>zakończenia: </w:t>
      </w:r>
      <w:r w:rsidRPr="00015981">
        <w:rPr>
          <w:rFonts w:eastAsia="Times New Roman" w:cs="Times New Roman"/>
          <w:color w:val="000000"/>
          <w:sz w:val="20"/>
          <w:szCs w:val="20"/>
          <w:lang w:eastAsia="pl-PL"/>
        </w:rPr>
        <w:t>2019-04-30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II.9) Informacje dodatkowe:</w:t>
      </w:r>
    </w:p>
    <w:p w:rsidR="00015981" w:rsidRPr="00015981" w:rsidRDefault="00015981" w:rsidP="00E5685D">
      <w:pPr>
        <w:spacing w:after="0"/>
        <w:rPr>
          <w:rFonts w:eastAsia="Times New Roman" w:cs="Times New Roman"/>
          <w:b/>
          <w:bCs/>
          <w:color w:val="000000"/>
          <w:sz w:val="20"/>
          <w:szCs w:val="20"/>
          <w:lang w:eastAsia="pl-PL"/>
        </w:rPr>
      </w:pPr>
      <w:r w:rsidRPr="00015981">
        <w:rPr>
          <w:rFonts w:eastAsia="Times New Roman" w:cs="Times New Roman"/>
          <w:b/>
          <w:bCs/>
          <w:color w:val="000000"/>
          <w:sz w:val="20"/>
          <w:szCs w:val="20"/>
          <w:u w:val="single"/>
          <w:lang w:eastAsia="pl-PL"/>
        </w:rPr>
        <w:t>SEKCJA III: INFORMACJE O CHARAKTERZE PRAWNYM, EKONOMICZNYM, FINANSOWYM I TECHNICZNYM</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III.1) WARUNKI UDZIAŁU W POSTĘPOWANIU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III.1.1) Kompetencje lub uprawnienia do prowadzenia określonej działalności zawodowej, o ile wynika to z odrębnych przepisów</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015981">
        <w:rPr>
          <w:rFonts w:eastAsia="Times New Roman" w:cs="Times New Roman"/>
          <w:color w:val="000000"/>
          <w:sz w:val="20"/>
          <w:szCs w:val="20"/>
          <w:lang w:eastAsia="pl-PL"/>
        </w:rPr>
        <w:br/>
        <w:t>Informacje dodatkowe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III.1.2) Sytuacja finansowa lub ekonomiczna </w:t>
      </w:r>
      <w:r w:rsidRPr="00015981">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015981">
        <w:rPr>
          <w:rFonts w:eastAsia="Times New Roman" w:cs="Times New Roman"/>
          <w:color w:val="000000"/>
          <w:sz w:val="20"/>
          <w:szCs w:val="20"/>
          <w:lang w:eastAsia="pl-PL"/>
        </w:rPr>
        <w:br/>
        <w:t>Informacje dodatkowe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III.1.3) Zdolność techniczna lub zawodowa </w:t>
      </w:r>
      <w:r w:rsidRPr="00015981">
        <w:rPr>
          <w:rFonts w:eastAsia="Times New Roman" w:cs="Times New Roman"/>
          <w:color w:val="000000"/>
          <w:sz w:val="20"/>
          <w:szCs w:val="20"/>
          <w:lang w:eastAsia="pl-PL"/>
        </w:rPr>
        <w:br/>
        <w:t xml:space="preserve">Określenie warunków: Doświadczenie zawodowe: W zakresie warunku wykonawca wykaże, że w okresie ostatnich trzech lat przed upływem terminu składania ofert, a jeżeli okres prowadzenia działalności jest krótszy – w tym okresie zrealizował co najmniej jedną usługę z zakresu zimowego utrzymania dróg na kwotę minimum: Na część nr 1 – 100.000,00 zł brutto Na część nr 2 – 20.000,00 zł brutto Na część nr 3 – 15.000,00 zł brutto Na część nr 4 – 40.000,00 zł brutto Na część nr 5 – 25.000,00 zł brutto Na część nr 6 – 30.000,00 zł brutto z podaniem ich wartości, przedmiotu, dat wykonania i podmiotów na rzecz których usługi zostały wykonane oraz załączeniem dowodów czy zostały wykonane lub są wykonywane należycie. W przypadku Wykonawców zagranicznych Zamawiający dokona przeliczenia waluty obcej na PLN wg średniego kursu ogłoszonego przez Narodowy Bank Polski na dzień otwarcia ofert. Zgodnie z art. 23 ust.5 ustawy Pzp Zamawiający zastrzega, ze warunek opisany w § 5 ust 1.1)c)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SIWZ. Następnie na podstawie wypełnionego załącznika do SIWZ „Wykaz wykonanych usług” - kadra techniczna 2) Osobami zdolnymi do wykonania zamówienia w szczególności odpowiedzialnymi za świadczenie usług w celu obsadzenia podanych niżej stanowisk; Część nr 1: - kierownik - 1 osoba, wykształcenie średnie, - dyspozytor - 1 osoba, wykształcenie średnie, - kierowcy do samochodu ciężarowego – 5 osoby, prawo jazdy, - operator równiarki samojezdnej - 1 osoba, prawo jazdy, uprawnienia do obsługi w/w sprzętu, - operator spycharki gąsienicowej – 1 osoba, prawo jazdy, uprawnienia do obsługi w/w sprzętu - operator ładowarki – 2 osoby, prawo jazdy, uprawnienia operatora ładowarki, - kierowca samochodu samowyładowczego – 1 osoba, prawo jazdy, Część nr 2 - kierowca ciągnika – 3 osoby, prawo jazdy, - operator ładowarki lub ciągnika rolniczego z ładowaczem czołowym – 1 osoba, odpowiednie uprawnienia Część nr 3 - </w:t>
      </w:r>
      <w:r w:rsidRPr="00015981">
        <w:rPr>
          <w:rFonts w:eastAsia="Times New Roman" w:cs="Times New Roman"/>
          <w:color w:val="000000"/>
          <w:sz w:val="20"/>
          <w:szCs w:val="20"/>
          <w:lang w:eastAsia="pl-PL"/>
        </w:rPr>
        <w:lastRenderedPageBreak/>
        <w:t>kierowca ciągnika – 2 osoby, prawo jazdy, - operator ładowarki lub ciągnika rolniczego z ładowaczem czołowym – 1 osoba, odpowiednie uprawnienia Część nr 4 - kierowca ciągnika – 4 osoby, prawo jazdy, - operator ładowarki lub ciągnika rolniczego z ładowaczem czołowym – 1 osoba, odpowiednie uprawnienia Część nr 5 - kierowca ciągnika – 3 osoby, prawo jazdy, - operator ładowarki lub ciągnika rolniczego z ładowaczem czołowym – 1 osoba, odpowiednie uprawnienia Część nr 6 - kierownik – 1 osoba, wykształcenie średnie - kierowca samochodu ciężarowego – 2 osoby, prawo jazdy - operator równiarki samojezdnej – 1 osoba, prawo jazdy, uprawnienia do obsługi w/w/ sprzętu - operator spycharki gąsienicowej – 1 osoba, prawo jazdy, uprawnienia do obsługi w/w sprzętu - operator ładowarki – 2 osoby, prawo jazdy, uprawnienia do obsługi w/w sprzętu - kierowca samochodu samowyładowczego – 1 osoba, prawo jazdy. Uwaga! W przypadku składania oferty na więcej niż jedną część Wykonawca musi dysponować odpowiednimi osobami na każdą z nich oddzielnie. Podane ilości osób, jakimi muszą dysponować Wykonawcy, są minimalnymi wymaganiami, co oznacza, że w interesie Wykonawcy leży zapewnienie takiej ilości osób, która pozwoli na sprawne prowadzenie akcji zimowej zgodnie z wymaganymi standardami Ocena spełnienia warunku nastąpi na podstawie oświadczenia zgodnie z załącznikiem nr 2 do SIWZ. Następnie na podstawie wypełnionego przez wybranego wykonawcę załącznika do SIWZ „Wykaz osób” - potencjał techniczny odpowiednim potencjałem technicznym do wykonania zamówienia tj. w pełni sprawnymi jednostkami sprzętu i transportu ( wymagania minimalne): Część nr 1 - samochód do 6 ton ładowności - szt. 1 - samochód powyżej 6 ton ładowności - szt. 4 - równiarka samojezdna min. 100 KM - szt. 1 - spycharka gąsienicowa min. 100 KM - szt. 1 - ładowarka o poj. łyżki od 0.5 do 1,5m3 - szt. 1 - ładowarka o poj. łyżki pow. 1,5m3 - szt. 1 - samochód samowyładowczy o poj. 5-10 ton - szt. 1 Część nr 2 - ciągnik rolniczy z napędem na dwie osie o mocy pow. 95 KM – 3 szt. - ładowarka lub ciągnik rolniczy z ładowaczem czołowym – 1 szt. Część nr 3 - ciągnik rolniczy z napędem na dwie osie o mocy pow. 95 KM – 2 szt. - ładowarka lub ciągnik rolniczy z ładowaczem czołowym – 1 szt. Część nr 4 - ciągnik rolniczy z napędem na dwie osie o mocy pow. 95 KM – 4 szt. - ładowarka lub ciągnik rolniczy z ładowaczem czołowym – 1 szt. Część nr 5 - ciągnik rolniczy z napędem na dwie osie o mocy pow. 95 KM – 3 szt. - ładowarka lub ciągnik rolniczy z ładowaczem czołowym – 1 szt. Część nr 6 - samochód do 6 ton ładowności - szt. 1 - samochód powyżej 6 ton ładowności – szt. 1 - równiarka samojezdna min. 100 kM - szt. 1 - spycharka gąsienicowa min. 100 kM - szt. 1 - ładowarka o poj. łyżki od 0,5 m3 - 1,5 m3 - szt. 1 - ładowarka o poj. Łyżki pow. 1,5 m3 - szt. 1 - samochód samowyładowczy - szt. 1 Uwaga! W przypadku składania oferty na więcej niż jedną część Wykonawca musi dysponować odpowiednim sprzętem na każdą z nich oddzielnie. Podane ilości sprzętu, jakim muszą dysponować Wykonawcy, są minimalnymi wymaganiami, co oznacza, że w interesie Wykonawcy leży zapewnienie takiej ilości sprzętu, która pozwoli na sprawne prowadzenie akcji zimowej zgodnie z wymaganymi standardami Ocena spełnienia warunku nastąpi na podstawie oświadczenia zgodnie z załącznikiem nr 2 do SIWZ. Następnie na podstawie wypełnionego przez wybranego wykonawcę załącznika do SIWZ „Wykaz sprzętu” </w:t>
      </w:r>
      <w:r w:rsidRPr="00015981">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15981">
        <w:rPr>
          <w:rFonts w:eastAsia="Times New Roman" w:cs="Times New Roman"/>
          <w:color w:val="000000"/>
          <w:sz w:val="20"/>
          <w:szCs w:val="20"/>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do realizacji których te zdolności są wymagane 6. Wykonawca, który polega na sytuacji finansowej lub ekonomicznej innych podmiotów, odpowiada solidarnie z podmiotem, który </w:t>
      </w:r>
      <w:r w:rsidRPr="00015981">
        <w:rPr>
          <w:rFonts w:eastAsia="Times New Roman" w:cs="Times New Roman"/>
          <w:color w:val="000000"/>
          <w:sz w:val="20"/>
          <w:szCs w:val="20"/>
          <w:lang w:eastAsia="pl-PL"/>
        </w:rPr>
        <w:lastRenderedPageBreak/>
        <w:t>zobowiązał się do udostępnienia zasobów za szkodę poniesioną przez zamawiającego powstałą wskutek nieudostępnienia tych zasobów, chyba, że za nieudostępnienie zasobów nie ponosi winy.</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III.2) PODSTAWY WYKLUCZENIA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III.2.1) Podstawy wykluczenia określone w art. 24 ust. 1 ustawy Pzp</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III.2.2) Zamawiający przewiduje wykluczenie wykonawcy na podstawie art. 24 ust. 5 ustawy Pzp</w:t>
      </w:r>
      <w:r w:rsidRPr="00015981">
        <w:rPr>
          <w:rFonts w:eastAsia="Times New Roman" w:cs="Times New Roman"/>
          <w:color w:val="000000"/>
          <w:sz w:val="20"/>
          <w:szCs w:val="20"/>
          <w:lang w:eastAsia="pl-PL"/>
        </w:rPr>
        <w:t> Tak Zamawiający przewiduje następujące fakultatywne podstawy wykluczenia: Tak (podstawa wykluczenia określona w art. 24 ust. 5 pkt 1 ustawy Pzp)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Tak (podstawa wykluczenia określona w art. 24 ust. 5 pkt 4 ustawy Pzp)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Oświadczenie o niepodleganiu wykluczeniu oraz spełnianiu warunków udziału w postępowaniu </w:t>
      </w:r>
      <w:r w:rsidRPr="00015981">
        <w:rPr>
          <w:rFonts w:eastAsia="Times New Roman" w:cs="Times New Roman"/>
          <w:color w:val="000000"/>
          <w:sz w:val="20"/>
          <w:szCs w:val="20"/>
          <w:lang w:eastAsia="pl-PL"/>
        </w:rPr>
        <w:br/>
        <w:t>Tak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Oświadczenie o spełnianiu kryteriów selekcji </w:t>
      </w:r>
      <w:r w:rsidRPr="00015981">
        <w:rPr>
          <w:rFonts w:eastAsia="Times New Roman" w:cs="Times New Roman"/>
          <w:color w:val="000000"/>
          <w:sz w:val="20"/>
          <w:szCs w:val="20"/>
          <w:lang w:eastAsia="pl-PL"/>
        </w:rPr>
        <w:br/>
        <w:t>Nie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3 składa dokument lub dokumenty wystawione w kraju, w którym Wykonawca ma siedzibę lub miejsce zamieszkania, potwierdzające odpowiednio, że: a)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lastRenderedPageBreak/>
        <w:t>III.5.1) W ZAKRESIE SPEŁNIANIA WARUNKÓW UDZIAŁU W POSTĘPOWANIU:</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t>2) W celu potwierdzenia spełniania przez wykonawcę warunków udziału w postępowaniu dotyczących zdolności technicznej lub zawodowej, Zamawiający będzie żądał przedstawienia następujących dokumentów: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sa wykonywane należycie, przy czym dowodami, o których mowa, są referencje bądź inne dokumenty wystawione przez podmiot, na rzecz którego usługi były wykonywane, a w przypadku świadczeń okresowych lub ciągłych sa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zasobami.(zał. Nr 7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III.5.2) W ZAKRESIE KRYTERIÓW SELEKCJI:</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III.7) INNE DOKUMENTY NIE WYMIENIONE W pkt III.3) - III.6)</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6. Zamawiający przed udzieleniem zamówienia, wezwie na podstawie art. 26 ust. 2 ustawy Pzp Wykonawcę, którego oferta została najwyżej oceniona do złożenia w wyznaczonym, nie krótszym niż 5 dni , terminie aktualnych na dzień złożenia następujących oświadczeń lub dokumentów potwierdzających spełnianie warunków udziału w postępowaniu.</w:t>
      </w:r>
    </w:p>
    <w:p w:rsidR="00015981" w:rsidRPr="00015981" w:rsidRDefault="00015981" w:rsidP="00E5685D">
      <w:pPr>
        <w:spacing w:after="0"/>
        <w:rPr>
          <w:rFonts w:eastAsia="Times New Roman" w:cs="Times New Roman"/>
          <w:b/>
          <w:bCs/>
          <w:color w:val="000000"/>
          <w:sz w:val="20"/>
          <w:szCs w:val="20"/>
          <w:lang w:eastAsia="pl-PL"/>
        </w:rPr>
      </w:pPr>
      <w:r w:rsidRPr="00015981">
        <w:rPr>
          <w:rFonts w:eastAsia="Times New Roman" w:cs="Times New Roman"/>
          <w:b/>
          <w:bCs/>
          <w:color w:val="000000"/>
          <w:sz w:val="20"/>
          <w:szCs w:val="20"/>
          <w:u w:val="single"/>
          <w:lang w:eastAsia="pl-PL"/>
        </w:rPr>
        <w:t>SEKCJA IV: PROCEDURA</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IV.1) OPIS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IV.1.1) Tryb udzielenia zamówienia: </w:t>
      </w:r>
      <w:r w:rsidRPr="00015981">
        <w:rPr>
          <w:rFonts w:eastAsia="Times New Roman" w:cs="Times New Roman"/>
          <w:color w:val="000000"/>
          <w:sz w:val="20"/>
          <w:szCs w:val="20"/>
          <w:lang w:eastAsia="pl-PL"/>
        </w:rPr>
        <w:t>Przetarg nieograniczony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IV.1.2) Zamawiający żąda wniesienia wadium:</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lastRenderedPageBreak/>
        <w:t>Nie </w:t>
      </w:r>
      <w:r w:rsidRPr="00015981">
        <w:rPr>
          <w:rFonts w:eastAsia="Times New Roman" w:cs="Times New Roman"/>
          <w:color w:val="000000"/>
          <w:sz w:val="20"/>
          <w:szCs w:val="20"/>
          <w:lang w:eastAsia="pl-PL"/>
        </w:rPr>
        <w:br/>
        <w:t>Informacja na temat wadium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IV.1.3) Przewiduje się udzielenie zaliczek na poczet wykonania zamówienia:</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 </w:t>
      </w:r>
      <w:r w:rsidRPr="00015981">
        <w:rPr>
          <w:rFonts w:eastAsia="Times New Roman" w:cs="Times New Roman"/>
          <w:color w:val="000000"/>
          <w:sz w:val="20"/>
          <w:szCs w:val="20"/>
          <w:lang w:eastAsia="pl-PL"/>
        </w:rPr>
        <w:br/>
        <w:t>Należy podać informacje na temat udzielania zaliczek: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IV.1.4) Wymaga się złożenia ofert w postaci katalogów elektronicznych lub dołączenia do ofert katalogów elektronicznych:</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 </w:t>
      </w:r>
      <w:r w:rsidRPr="00015981">
        <w:rPr>
          <w:rFonts w:eastAsia="Times New Roman" w:cs="Times New Roman"/>
          <w:color w:val="000000"/>
          <w:sz w:val="20"/>
          <w:szCs w:val="20"/>
          <w:lang w:eastAsia="pl-PL"/>
        </w:rPr>
        <w:br/>
        <w:t>Dopuszcza się złożenie ofert w postaci katalogów elektronicznych lub dołączenia do ofert katalogów elektronicznych: </w:t>
      </w:r>
      <w:r w:rsidRPr="00015981">
        <w:rPr>
          <w:rFonts w:eastAsia="Times New Roman" w:cs="Times New Roman"/>
          <w:color w:val="000000"/>
          <w:sz w:val="20"/>
          <w:szCs w:val="20"/>
          <w:lang w:eastAsia="pl-PL"/>
        </w:rPr>
        <w:br/>
        <w:t>Nie </w:t>
      </w:r>
      <w:r w:rsidRPr="00015981">
        <w:rPr>
          <w:rFonts w:eastAsia="Times New Roman" w:cs="Times New Roman"/>
          <w:color w:val="000000"/>
          <w:sz w:val="20"/>
          <w:szCs w:val="20"/>
          <w:lang w:eastAsia="pl-PL"/>
        </w:rPr>
        <w:br/>
        <w:t>Informacje dodatkowe: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IV.1.5.) Wymaga się złożenia oferty wariantowej:</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 </w:t>
      </w:r>
      <w:r w:rsidRPr="00015981">
        <w:rPr>
          <w:rFonts w:eastAsia="Times New Roman" w:cs="Times New Roman"/>
          <w:color w:val="000000"/>
          <w:sz w:val="20"/>
          <w:szCs w:val="20"/>
          <w:lang w:eastAsia="pl-PL"/>
        </w:rPr>
        <w:br/>
        <w:t>Dopuszcza się złożenie oferty wariantowej </w:t>
      </w:r>
      <w:r w:rsidRPr="00015981">
        <w:rPr>
          <w:rFonts w:eastAsia="Times New Roman" w:cs="Times New Roman"/>
          <w:color w:val="000000"/>
          <w:sz w:val="20"/>
          <w:szCs w:val="20"/>
          <w:lang w:eastAsia="pl-PL"/>
        </w:rPr>
        <w:br/>
        <w:t>Nie </w:t>
      </w:r>
      <w:r w:rsidRPr="00015981">
        <w:rPr>
          <w:rFonts w:eastAsia="Times New Roman" w:cs="Times New Roman"/>
          <w:color w:val="000000"/>
          <w:sz w:val="20"/>
          <w:szCs w:val="20"/>
          <w:lang w:eastAsia="pl-PL"/>
        </w:rPr>
        <w:br/>
        <w:t>Złożenie oferty wariantowej dopuszcza się tylko z jednoczesnym złożeniem oferty zasadniczej: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IV.1.6) Przewidywana liczba wykonawców, którzy zostaną zaproszeni do udziału w postępowaniu </w:t>
      </w:r>
      <w:r w:rsidRPr="00015981">
        <w:rPr>
          <w:rFonts w:eastAsia="Times New Roman" w:cs="Times New Roman"/>
          <w:color w:val="000000"/>
          <w:sz w:val="20"/>
          <w:szCs w:val="20"/>
          <w:lang w:eastAsia="pl-PL"/>
        </w:rPr>
        <w:br/>
      </w:r>
      <w:r w:rsidRPr="00015981">
        <w:rPr>
          <w:rFonts w:eastAsia="Times New Roman" w:cs="Times New Roman"/>
          <w:i/>
          <w:iCs/>
          <w:color w:val="000000"/>
          <w:sz w:val="20"/>
          <w:szCs w:val="20"/>
          <w:lang w:eastAsia="pl-PL"/>
        </w:rPr>
        <w:t>(przetarg ograniczony, negocjacje z ogłoszeniem, dialog konkurencyjny, partnerstwo innowacyjne)</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Liczba wykonawców   </w:t>
      </w:r>
      <w:r w:rsidRPr="00015981">
        <w:rPr>
          <w:rFonts w:eastAsia="Times New Roman" w:cs="Times New Roman"/>
          <w:color w:val="000000"/>
          <w:sz w:val="20"/>
          <w:szCs w:val="20"/>
          <w:lang w:eastAsia="pl-PL"/>
        </w:rPr>
        <w:br/>
        <w:t>Przewidywana minimalna liczba wykonawców </w:t>
      </w:r>
      <w:r w:rsidRPr="00015981">
        <w:rPr>
          <w:rFonts w:eastAsia="Times New Roman" w:cs="Times New Roman"/>
          <w:color w:val="000000"/>
          <w:sz w:val="20"/>
          <w:szCs w:val="20"/>
          <w:lang w:eastAsia="pl-PL"/>
        </w:rPr>
        <w:br/>
        <w:t>Maksymalna liczba wykonawców   </w:t>
      </w:r>
      <w:r w:rsidRPr="00015981">
        <w:rPr>
          <w:rFonts w:eastAsia="Times New Roman" w:cs="Times New Roman"/>
          <w:color w:val="000000"/>
          <w:sz w:val="20"/>
          <w:szCs w:val="20"/>
          <w:lang w:eastAsia="pl-PL"/>
        </w:rPr>
        <w:br/>
        <w:t>Kryteria selekcji wykonawców: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IV.1.7) Informacje na temat umowy ramowej lub dynamicznego systemu zakupów:</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Umowa ramowa będzie zawarta: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Czy przewiduje się ograniczenie liczby uczestników umowy ramowej: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Przewidziana maksymalna liczba uczestników umowy ramowej: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Informacje dodatkowe: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Zamówienie obejmuje ustanowienie dynamicznego systemu zakupów: </w:t>
      </w:r>
      <w:r w:rsidRPr="00015981">
        <w:rPr>
          <w:rFonts w:eastAsia="Times New Roman" w:cs="Times New Roman"/>
          <w:color w:val="000000"/>
          <w:sz w:val="20"/>
          <w:szCs w:val="20"/>
          <w:lang w:eastAsia="pl-PL"/>
        </w:rPr>
        <w:br/>
        <w:t>Nie </w:t>
      </w:r>
      <w:r w:rsidRPr="00015981">
        <w:rPr>
          <w:rFonts w:eastAsia="Times New Roman" w:cs="Times New Roman"/>
          <w:color w:val="000000"/>
          <w:sz w:val="20"/>
          <w:szCs w:val="20"/>
          <w:lang w:eastAsia="pl-PL"/>
        </w:rPr>
        <w:br/>
        <w:t>Adres strony internetowej, na której będą zamieszczone dodatkowe informacje dotyczące dynamicznego systemu zakupów: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Informacje dodatkowe: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 xml:space="preserve">W ramach umowy ramowej/dynamicznego systemu zakupów dopuszcza się złożenie ofert w formie katalogów </w:t>
      </w:r>
      <w:r w:rsidRPr="00015981">
        <w:rPr>
          <w:rFonts w:eastAsia="Times New Roman" w:cs="Times New Roman"/>
          <w:color w:val="000000"/>
          <w:sz w:val="20"/>
          <w:szCs w:val="20"/>
          <w:lang w:eastAsia="pl-PL"/>
        </w:rPr>
        <w:lastRenderedPageBreak/>
        <w:t>elektronicznych: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IV.1.8) Aukcja elektroniczna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Przewidziane jest przeprowadzenie aukcji elektronicznej </w:t>
      </w:r>
      <w:r w:rsidRPr="00015981">
        <w:rPr>
          <w:rFonts w:eastAsia="Times New Roman" w:cs="Times New Roman"/>
          <w:i/>
          <w:iCs/>
          <w:color w:val="000000"/>
          <w:sz w:val="20"/>
          <w:szCs w:val="20"/>
          <w:lang w:eastAsia="pl-PL"/>
        </w:rPr>
        <w:t>(przetarg nieograniczony, przetarg ograniczony, negocjacje z ogłoszeniem) </w:t>
      </w:r>
      <w:r w:rsidRPr="00015981">
        <w:rPr>
          <w:rFonts w:eastAsia="Times New Roman" w:cs="Times New Roman"/>
          <w:color w:val="000000"/>
          <w:sz w:val="20"/>
          <w:szCs w:val="20"/>
          <w:lang w:eastAsia="pl-PL"/>
        </w:rPr>
        <w:t>Nie </w:t>
      </w:r>
      <w:r w:rsidRPr="00015981">
        <w:rPr>
          <w:rFonts w:eastAsia="Times New Roman" w:cs="Times New Roman"/>
          <w:color w:val="000000"/>
          <w:sz w:val="20"/>
          <w:szCs w:val="20"/>
          <w:lang w:eastAsia="pl-PL"/>
        </w:rPr>
        <w:br/>
        <w:t>Należy podać adres strony internetowej, na której aukcja będzie prowadzona: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Należy wskazać elementy, których wartości będą przedmiotem aukcji elektronicznej: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Przewiduje się ograniczenia co do przedstawionych wartości, wynikające z opisu przedmiotu zamówienia:</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Należy podać, które informacje zostaną udostępnione wykonawcom w trakcie aukcji elektronicznej oraz jaki będzie termin ich udostępnienia: </w:t>
      </w:r>
      <w:r w:rsidRPr="00015981">
        <w:rPr>
          <w:rFonts w:eastAsia="Times New Roman" w:cs="Times New Roman"/>
          <w:color w:val="000000"/>
          <w:sz w:val="20"/>
          <w:szCs w:val="20"/>
          <w:lang w:eastAsia="pl-PL"/>
        </w:rPr>
        <w:br/>
        <w:t>Informacje dotyczące przebiegu aukcji elektronicznej: </w:t>
      </w:r>
      <w:r w:rsidRPr="00015981">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015981">
        <w:rPr>
          <w:rFonts w:eastAsia="Times New Roman" w:cs="Times New Roman"/>
          <w:color w:val="000000"/>
          <w:sz w:val="20"/>
          <w:szCs w:val="20"/>
          <w:lang w:eastAsia="pl-PL"/>
        </w:rPr>
        <w:br/>
        <w:t>Informacje dotyczące wykorzystywanego sprzętu elektronicznego, rozwiązań i specyfikacji technicznych w zakresie połączeń: </w:t>
      </w:r>
      <w:r w:rsidRPr="00015981">
        <w:rPr>
          <w:rFonts w:eastAsia="Times New Roman" w:cs="Times New Roman"/>
          <w:color w:val="000000"/>
          <w:sz w:val="20"/>
          <w:szCs w:val="20"/>
          <w:lang w:eastAsia="pl-PL"/>
        </w:rPr>
        <w:br/>
        <w:t>Wymagania dotyczące rejestracji i identyfikacji wykonawców w aukcji elektronicznej: </w:t>
      </w:r>
      <w:r w:rsidRPr="00015981">
        <w:rPr>
          <w:rFonts w:eastAsia="Times New Roman" w:cs="Times New Roman"/>
          <w:color w:val="000000"/>
          <w:sz w:val="20"/>
          <w:szCs w:val="20"/>
          <w:lang w:eastAsia="pl-PL"/>
        </w:rPr>
        <w:br/>
        <w:t>Informacje o liczbie etapów aukcji elektronicznej i czasie ich trwania:</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t>Czas trwania: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Czy wykonawcy, którzy nie złożyli nowych postąpień, zostaną zakwalifikowani do następnego etapu: </w:t>
      </w:r>
      <w:r w:rsidRPr="00015981">
        <w:rPr>
          <w:rFonts w:eastAsia="Times New Roman" w:cs="Times New Roman"/>
          <w:color w:val="000000"/>
          <w:sz w:val="20"/>
          <w:szCs w:val="20"/>
          <w:lang w:eastAsia="pl-PL"/>
        </w:rPr>
        <w:br/>
        <w:t>Warunki zamknięcia aukcji elektronicznej: </w:t>
      </w:r>
      <w:r w:rsidRPr="00015981">
        <w:rPr>
          <w:rFonts w:eastAsia="Times New Roman" w:cs="Times New Roman"/>
          <w:color w:val="000000"/>
          <w:sz w:val="20"/>
          <w:szCs w:val="20"/>
          <w:lang w:eastAsia="pl-PL"/>
        </w:rPr>
        <w:br/>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IV.2) KRYTERIA OCENY OFERT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IV.2.1) Kryteria oceny ofert: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IV.2.2) Kryteria</w:t>
      </w:r>
      <w:r w:rsidRPr="00015981">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70"/>
        <w:gridCol w:w="839"/>
      </w:tblGrid>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Znaczenie</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60,00</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40,00</w:t>
            </w:r>
          </w:p>
        </w:tc>
      </w:tr>
    </w:tbl>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IV.2.3) Zastosowanie procedury, o której mowa w art. 24aa ust. 1 ustawy Pzp </w:t>
      </w:r>
      <w:r w:rsidRPr="00015981">
        <w:rPr>
          <w:rFonts w:eastAsia="Times New Roman" w:cs="Times New Roman"/>
          <w:color w:val="000000"/>
          <w:sz w:val="20"/>
          <w:szCs w:val="20"/>
          <w:lang w:eastAsia="pl-PL"/>
        </w:rPr>
        <w:t>(przetarg nieograniczony) </w:t>
      </w:r>
      <w:r w:rsidRPr="00015981">
        <w:rPr>
          <w:rFonts w:eastAsia="Times New Roman" w:cs="Times New Roman"/>
          <w:color w:val="000000"/>
          <w:sz w:val="20"/>
          <w:szCs w:val="20"/>
          <w:lang w:eastAsia="pl-PL"/>
        </w:rPr>
        <w:br/>
        <w:t>Tak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IV.3) Negocjacje z ogłoszeniem, dialog konkurencyjny, partnerstwo innowacyjne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IV.3.1) Informacje na temat negocjacji z ogłoszeniem</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t>Minimalne wymagania, które muszą spełniać wszystkie oferty: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Przewidziane jest zastrzeżenie prawa do udzielenia zamówienia na podstawie ofert wstępnych bez przeprowadzenia negocjacji </w:t>
      </w:r>
      <w:r w:rsidRPr="00015981">
        <w:rPr>
          <w:rFonts w:eastAsia="Times New Roman" w:cs="Times New Roman"/>
          <w:color w:val="000000"/>
          <w:sz w:val="20"/>
          <w:szCs w:val="20"/>
          <w:lang w:eastAsia="pl-PL"/>
        </w:rPr>
        <w:br/>
        <w:t>Przewidziany jest podział negocjacji na etapy w celu ograniczenia liczby ofert: </w:t>
      </w:r>
      <w:r w:rsidRPr="00015981">
        <w:rPr>
          <w:rFonts w:eastAsia="Times New Roman" w:cs="Times New Roman"/>
          <w:color w:val="000000"/>
          <w:sz w:val="20"/>
          <w:szCs w:val="20"/>
          <w:lang w:eastAsia="pl-PL"/>
        </w:rPr>
        <w:br/>
        <w:t>Należy podać informacje na temat etapów negocjacji (w tym liczbę etapów):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Informacje dodatkowe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lastRenderedPageBreak/>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IV.3.2) Informacje na temat dialogu konkurencyjnego</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t>Opis potrzeb i wymagań zamawiającego lub informacja o sposobie uzyskania tego opisu: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Wstępny harmonogram postępowania: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Podział dialogu na etapy w celu ograniczenia liczby rozwiązań: </w:t>
      </w:r>
      <w:r w:rsidRPr="00015981">
        <w:rPr>
          <w:rFonts w:eastAsia="Times New Roman" w:cs="Times New Roman"/>
          <w:color w:val="000000"/>
          <w:sz w:val="20"/>
          <w:szCs w:val="20"/>
          <w:lang w:eastAsia="pl-PL"/>
        </w:rPr>
        <w:br/>
        <w:t>Należy podać informacje na temat etapów dialogu: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Informacje dodatkowe: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IV.3.3) Informacje na temat partnerstwa innowacyjnego</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t>Elementy opisu przedmiotu zamówienia definiujące minimalne wymagania, którym muszą odpowiadać wszystkie oferty: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Informacje dodatkowe: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IV.4) Licytacja elektroniczna </w:t>
      </w:r>
      <w:r w:rsidRPr="00015981">
        <w:rPr>
          <w:rFonts w:eastAsia="Times New Roman" w:cs="Times New Roman"/>
          <w:color w:val="000000"/>
          <w:sz w:val="20"/>
          <w:szCs w:val="20"/>
          <w:lang w:eastAsia="pl-PL"/>
        </w:rPr>
        <w:br/>
        <w:t>Adres strony internetowej, na której będzie prowadzona licytacja elektroniczna: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Adres strony internetowej, na której jest dostępny opis przedmiotu zamówienia w licytacji elektronicznej: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Wymagania dotyczące rejestracji i identyfikacji wykonawców w licytacji elektronicznej, w tym wymagania techniczne urządzeń informatycznych: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Sposób postępowania w toku licytacji elektronicznej, w tym określenie minimalnych wysokości postąpień: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Informacje o liczbie etapów licytacji elektronicznej i czasie ich trwania:</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Czas trwania: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Wykonawcy, którzy nie złożyli nowych postąpień, zostaną zakwalifikowani do następnego etapu:</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Termin składania wniosków o dopuszczenie do udziału w licytacji elektronicznej: </w:t>
      </w:r>
      <w:r w:rsidRPr="00015981">
        <w:rPr>
          <w:rFonts w:eastAsia="Times New Roman" w:cs="Times New Roman"/>
          <w:color w:val="000000"/>
          <w:sz w:val="20"/>
          <w:szCs w:val="20"/>
          <w:lang w:eastAsia="pl-PL"/>
        </w:rPr>
        <w:br/>
        <w:t>Data: godzina: </w:t>
      </w:r>
      <w:r w:rsidRPr="00015981">
        <w:rPr>
          <w:rFonts w:eastAsia="Times New Roman" w:cs="Times New Roman"/>
          <w:color w:val="000000"/>
          <w:sz w:val="20"/>
          <w:szCs w:val="20"/>
          <w:lang w:eastAsia="pl-PL"/>
        </w:rPr>
        <w:br/>
        <w:t>Termin otwarcia licytacji elektronicznej: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Termin i warunki zamknięcia licytacji elektronicznej: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 xml:space="preserve">1. Zamawiający wymaga od Wykonawcy, aby zawarł z nim umowę w sprawie zamówienia publicznego na warunkach określonych w projekcie umowy. 2. Projekt umowy stanowi integralną cześć niniejszej SIWZ i został określony w niniejszej SIWZ (Załącznik nr 9 a,b,c oraz 10a). Projekt umowy należy parafować i dostarczyć zamawiającemu na wezwanie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sidRPr="00015981">
        <w:rPr>
          <w:rFonts w:eastAsia="Times New Roman" w:cs="Times New Roman"/>
          <w:color w:val="000000"/>
          <w:sz w:val="20"/>
          <w:szCs w:val="20"/>
          <w:lang w:eastAsia="pl-PL"/>
        </w:rPr>
        <w:lastRenderedPageBreak/>
        <w:t>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t>Wymagania dotyczące zabezpieczenia należytego wykonania umowy: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t>Nie wymaga się zabezpieczenia należytego wykonania umowy</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t>Informacje dodatkowe: </w:t>
      </w:r>
    </w:p>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IV.5) ZMIANA UMOWY</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015981">
        <w:rPr>
          <w:rFonts w:eastAsia="Times New Roman" w:cs="Times New Roman"/>
          <w:color w:val="000000"/>
          <w:sz w:val="20"/>
          <w:szCs w:val="20"/>
          <w:lang w:eastAsia="pl-PL"/>
        </w:rPr>
        <w:t> Tak </w:t>
      </w:r>
      <w:r w:rsidRPr="00015981">
        <w:rPr>
          <w:rFonts w:eastAsia="Times New Roman" w:cs="Times New Roman"/>
          <w:color w:val="000000"/>
          <w:sz w:val="20"/>
          <w:szCs w:val="20"/>
          <w:lang w:eastAsia="pl-PL"/>
        </w:rPr>
        <w:br/>
        <w:t>Należy wskazać zakres, charakter zmian oraz warunki wprowadzenia zmian: </w:t>
      </w:r>
      <w:r w:rsidRPr="00015981">
        <w:rPr>
          <w:rFonts w:eastAsia="Times New Roman" w:cs="Times New Roman"/>
          <w:color w:val="000000"/>
          <w:sz w:val="20"/>
          <w:szCs w:val="20"/>
          <w:lang w:eastAsia="pl-PL"/>
        </w:rPr>
        <w:br/>
        <w:t>1. Przewiduje się możliwość dokonania zmian postanowień zawartej umowy w stosunku do treści oferty, na podstawie której dokonano wyboru wykonawcy, w następującym zakresie: 1) Zmiany wynagrodzenia Wykonawcy, w przypadku: a) Zmiany urzędowej stawki podatku od towarów i usług (VAT), b) Wprowadzenia przez władzę ustawodawczą nowych podatków, 2) Zmianą osób zdolnych do wykonania zamówienia w przypadku: a) zdarzeń losowych, b) polecenia Zamawiającego, c) uzasadnionego wystąpienia Wykonawcy.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postanowieniami SIWZ. 2. Zmiana postanowień zawartej umowy może nastąpić za zgodą obu stron wyrażoną na piśmie w formie aneksu do umowy, pod rygorem nieważności takiej zmiany. Zmiany nie mogą naruszać postanowień zawartych w art. 144 ust. 1 ustawy Prawo zamówień publicznych.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IV.6) INFORMACJE ADMINISTRACYJNE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IV.6.1) Sposób udostępniania informacji o charakterze poufnym </w:t>
      </w:r>
      <w:r w:rsidRPr="00015981">
        <w:rPr>
          <w:rFonts w:eastAsia="Times New Roman" w:cs="Times New Roman"/>
          <w:i/>
          <w:iCs/>
          <w:color w:val="000000"/>
          <w:sz w:val="20"/>
          <w:szCs w:val="20"/>
          <w:lang w:eastAsia="pl-PL"/>
        </w:rPr>
        <w:t>(jeżeli dotyczy): </w:t>
      </w:r>
      <w:r w:rsidRPr="00015981">
        <w:rPr>
          <w:rFonts w:eastAsia="Times New Roman" w:cs="Times New Roman"/>
          <w:color w:val="000000"/>
          <w:sz w:val="20"/>
          <w:szCs w:val="20"/>
          <w:lang w:eastAsia="pl-PL"/>
        </w:rPr>
        <w:br/>
        <w:t>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stanowia tajemnicę przedsiębiorstwa w rozumieniu przepisów ustawy o zwalczaniu nieuczciwej konkurencji, co do których wykonawca zastrzega, że nie mogą być one udostępniane innym uczestnikom postępowania ,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Środki służące ochronie informacji o charakterze poufnym</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t>Wykonawca musi wykazać, że zastrzeżone informacje stanowia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stanowia tajemnicy przedsiębiorstwa lub są jawne na podstawie innych przepisów ustawy Pzp lub odrębnych przepisów, informacje te będą podlegały udostępnieniu na zasadach takich samych jak pozostałe , niezastrzeżone dokumenty.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IV.6.2) Termin składania ofert lub wniosków o dopuszczenie do udziału w postępowaniu: </w:t>
      </w:r>
      <w:r w:rsidRPr="00015981">
        <w:rPr>
          <w:rFonts w:eastAsia="Times New Roman" w:cs="Times New Roman"/>
          <w:color w:val="000000"/>
          <w:sz w:val="20"/>
          <w:szCs w:val="20"/>
          <w:lang w:eastAsia="pl-PL"/>
        </w:rPr>
        <w:br/>
        <w:t>Data: 2018-09-25, godzina: 09:30,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lastRenderedPageBreak/>
        <w:t>Skrócenie terminu składania wniosków, ze względu na pilną potrzebę udzielenia zamówienia (przetarg nieograniczony, przetarg ograniczony, negocjacje z ogłoszeniem): </w:t>
      </w:r>
      <w:r w:rsidRPr="00015981">
        <w:rPr>
          <w:rFonts w:eastAsia="Times New Roman" w:cs="Times New Roman"/>
          <w:color w:val="000000"/>
          <w:sz w:val="20"/>
          <w:szCs w:val="20"/>
          <w:lang w:eastAsia="pl-PL"/>
        </w:rPr>
        <w:br/>
        <w:t>Nie </w:t>
      </w:r>
      <w:r w:rsidRPr="00015981">
        <w:rPr>
          <w:rFonts w:eastAsia="Times New Roman" w:cs="Times New Roman"/>
          <w:color w:val="000000"/>
          <w:sz w:val="20"/>
          <w:szCs w:val="20"/>
          <w:lang w:eastAsia="pl-PL"/>
        </w:rPr>
        <w:br/>
        <w:t>Wskazać powody: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t>Język lub języki, w jakich mogą być sporządzane oferty lub wnioski o dopuszczenie do udziału w postępowaniu </w:t>
      </w:r>
      <w:r w:rsidRPr="00015981">
        <w:rPr>
          <w:rFonts w:eastAsia="Times New Roman" w:cs="Times New Roman"/>
          <w:color w:val="000000"/>
          <w:sz w:val="20"/>
          <w:szCs w:val="20"/>
          <w:lang w:eastAsia="pl-PL"/>
        </w:rPr>
        <w:br/>
        <w:t>&gt; polski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IV.6.3) Termin związania ofertą: </w:t>
      </w:r>
      <w:r w:rsidRPr="00015981">
        <w:rPr>
          <w:rFonts w:eastAsia="Times New Roman" w:cs="Times New Roman"/>
          <w:color w:val="000000"/>
          <w:sz w:val="20"/>
          <w:szCs w:val="20"/>
          <w:lang w:eastAsia="pl-PL"/>
        </w:rPr>
        <w:t>do: okres w dniach: 30 (od ostatecznego terminu składania ofert)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5981">
        <w:rPr>
          <w:rFonts w:eastAsia="Times New Roman" w:cs="Times New Roman"/>
          <w:color w:val="000000"/>
          <w:sz w:val="20"/>
          <w:szCs w:val="20"/>
          <w:lang w:eastAsia="pl-PL"/>
        </w:rPr>
        <w:t> Nie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5981">
        <w:rPr>
          <w:rFonts w:eastAsia="Times New Roman" w:cs="Times New Roman"/>
          <w:color w:val="000000"/>
          <w:sz w:val="20"/>
          <w:szCs w:val="20"/>
          <w:lang w:eastAsia="pl-PL"/>
        </w:rPr>
        <w:t> Nie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IV.6.6) Informacje dodatkowe:</w:t>
      </w:r>
      <w:r w:rsidRPr="00015981">
        <w:rPr>
          <w:rFonts w:eastAsia="Times New Roman" w:cs="Times New Roman"/>
          <w:color w:val="000000"/>
          <w:sz w:val="20"/>
          <w:szCs w:val="20"/>
          <w:lang w:eastAsia="pl-PL"/>
        </w:rPr>
        <w:t> </w:t>
      </w:r>
      <w:r w:rsidRPr="00015981">
        <w:rPr>
          <w:rFonts w:eastAsia="Times New Roman" w:cs="Times New Roman"/>
          <w:color w:val="000000"/>
          <w:sz w:val="20"/>
          <w:szCs w:val="20"/>
          <w:lang w:eastAsia="pl-PL"/>
        </w:rPr>
        <w:br/>
      </w:r>
    </w:p>
    <w:p w:rsidR="00015981" w:rsidRPr="00015981" w:rsidRDefault="00015981" w:rsidP="00E5685D">
      <w:pPr>
        <w:spacing w:after="0"/>
        <w:jc w:val="center"/>
        <w:rPr>
          <w:rFonts w:eastAsia="Times New Roman" w:cs="Times New Roman"/>
          <w:b/>
          <w:bCs/>
          <w:color w:val="000000"/>
          <w:sz w:val="20"/>
          <w:szCs w:val="20"/>
          <w:lang w:eastAsia="pl-PL"/>
        </w:rPr>
      </w:pPr>
      <w:r w:rsidRPr="00015981">
        <w:rPr>
          <w:rFonts w:eastAsia="Times New Roman" w:cs="Times New Roman"/>
          <w:b/>
          <w:bCs/>
          <w:color w:val="000000"/>
          <w:sz w:val="20"/>
          <w:szCs w:val="20"/>
          <w:u w:val="single"/>
          <w:lang w:eastAsia="pl-PL"/>
        </w:rPr>
        <w:t>ZAŁĄCZNIK I - INFORMACJE DOTYCZĄCE OFERT CZĘŚCIOWYCH</w:t>
      </w:r>
    </w:p>
    <w:p w:rsidR="00015981" w:rsidRPr="00015981" w:rsidRDefault="00015981" w:rsidP="00E5685D">
      <w:pPr>
        <w:spacing w:after="0"/>
        <w:rPr>
          <w:rFonts w:eastAsia="Times New Roman" w:cs="Times New Roman"/>
          <w:color w:val="000000"/>
          <w:sz w:val="20"/>
          <w:szCs w:val="20"/>
          <w:lang w:eastAsia="pl-PL"/>
        </w:rPr>
      </w:pPr>
    </w:p>
    <w:p w:rsidR="00015981" w:rsidRPr="00015981" w:rsidRDefault="00015981" w:rsidP="00E5685D">
      <w:pPr>
        <w:spacing w:after="0"/>
        <w:rPr>
          <w:rFonts w:eastAsia="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162"/>
        <w:gridCol w:w="673"/>
        <w:gridCol w:w="7530"/>
      </w:tblGrid>
      <w:tr w:rsidR="00015981" w:rsidRPr="00015981" w:rsidTr="00015981">
        <w:trPr>
          <w:tblCellSpacing w:w="15" w:type="dxa"/>
        </w:trPr>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b/>
                <w:bCs/>
                <w:sz w:val="20"/>
                <w:szCs w:val="20"/>
                <w:lang w:eastAsia="pl-PL"/>
              </w:rPr>
              <w:t>Część nr:</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1</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b/>
                <w:bCs/>
                <w:sz w:val="20"/>
                <w:szCs w:val="20"/>
                <w:lang w:eastAsia="pl-PL"/>
              </w:rPr>
              <w:t>Nazwa:</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Odśnieżanie oraz zwalczanie śliskości na drogach powiatowych na terenie powiatu nidzickiego</w:t>
            </w:r>
          </w:p>
        </w:tc>
      </w:tr>
    </w:tbl>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1) Krótki opis przedmiotu zamówienia </w:t>
      </w:r>
      <w:r w:rsidRPr="00015981">
        <w:rPr>
          <w:rFonts w:eastAsia="Times New Roman" w:cs="Times New Roman"/>
          <w:i/>
          <w:iCs/>
          <w:color w:val="000000"/>
          <w:sz w:val="20"/>
          <w:szCs w:val="20"/>
          <w:lang w:eastAsia="pl-PL"/>
        </w:rPr>
        <w:t>(wielkość, zakres, rodzaj i ilość dostaw, usług lub robót budowlanych lub określenie zapotrzebowania i wymagań)</w:t>
      </w:r>
      <w:r w:rsidRPr="00015981">
        <w:rPr>
          <w:rFonts w:eastAsia="Times New Roman" w:cs="Times New Roman"/>
          <w:b/>
          <w:bCs/>
          <w:color w:val="000000"/>
          <w:sz w:val="20"/>
          <w:szCs w:val="20"/>
          <w:lang w:eastAsia="pl-PL"/>
        </w:rPr>
        <w:t> a w przypadku partnerstwa innowacyjnego -określenie zapotrzebowania na innowacyjny produkt, usługę lub roboty budowlane:</w:t>
      </w:r>
      <w:r w:rsidRPr="00015981">
        <w:rPr>
          <w:rFonts w:eastAsia="Times New Roman" w:cs="Times New Roman"/>
          <w:color w:val="000000"/>
          <w:sz w:val="20"/>
          <w:szCs w:val="20"/>
          <w:lang w:eastAsia="pl-PL"/>
        </w:rPr>
        <w:t>Zamówienie obejmuje wykonanie następujących robót : odśnieżanie dróg i zwalczanie śliskości nawierzchni dróg zgodnie ze standardami z.u.d. ujętymi w uchwale nr 67/2018 Zarządu Powiatu w Nidzicy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2) Wspólny Słownik Zamówień(CPV): </w:t>
      </w:r>
      <w:r w:rsidRPr="00015981">
        <w:rPr>
          <w:rFonts w:eastAsia="Times New Roman" w:cs="Times New Roman"/>
          <w:color w:val="000000"/>
          <w:sz w:val="20"/>
          <w:szCs w:val="20"/>
          <w:lang w:eastAsia="pl-PL"/>
        </w:rPr>
        <w:t>90620000-9, 90630000-2</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3) Wartość części zamówienia(jeżeli zamawiający podaje informacje o wartości zamówienia):</w:t>
      </w:r>
      <w:r w:rsidRPr="00015981">
        <w:rPr>
          <w:rFonts w:eastAsia="Times New Roman" w:cs="Times New Roman"/>
          <w:color w:val="000000"/>
          <w:sz w:val="20"/>
          <w:szCs w:val="20"/>
          <w:lang w:eastAsia="pl-PL"/>
        </w:rPr>
        <w:br/>
        <w:t>Wartość bez VAT: </w:t>
      </w:r>
      <w:r w:rsidRPr="00015981">
        <w:rPr>
          <w:rFonts w:eastAsia="Times New Roman" w:cs="Times New Roman"/>
          <w:color w:val="000000"/>
          <w:sz w:val="20"/>
          <w:szCs w:val="20"/>
          <w:lang w:eastAsia="pl-PL"/>
        </w:rPr>
        <w:br/>
        <w:t>Waluta: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4) Czas trwania lub termin wykonania: </w:t>
      </w:r>
      <w:r w:rsidRPr="00015981">
        <w:rPr>
          <w:rFonts w:eastAsia="Times New Roman" w:cs="Times New Roman"/>
          <w:color w:val="000000"/>
          <w:sz w:val="20"/>
          <w:szCs w:val="20"/>
          <w:lang w:eastAsia="pl-PL"/>
        </w:rPr>
        <w:br/>
        <w:t>okres w miesiącach: </w:t>
      </w:r>
      <w:r w:rsidRPr="00015981">
        <w:rPr>
          <w:rFonts w:eastAsia="Times New Roman" w:cs="Times New Roman"/>
          <w:color w:val="000000"/>
          <w:sz w:val="20"/>
          <w:szCs w:val="20"/>
          <w:lang w:eastAsia="pl-PL"/>
        </w:rPr>
        <w:br/>
        <w:t>okres w dniach: </w:t>
      </w:r>
      <w:r w:rsidRPr="00015981">
        <w:rPr>
          <w:rFonts w:eastAsia="Times New Roman" w:cs="Times New Roman"/>
          <w:color w:val="000000"/>
          <w:sz w:val="20"/>
          <w:szCs w:val="20"/>
          <w:lang w:eastAsia="pl-PL"/>
        </w:rPr>
        <w:br/>
        <w:t>data rozpoczęcia: </w:t>
      </w:r>
      <w:r w:rsidRPr="00015981">
        <w:rPr>
          <w:rFonts w:eastAsia="Times New Roman" w:cs="Times New Roman"/>
          <w:color w:val="000000"/>
          <w:sz w:val="20"/>
          <w:szCs w:val="20"/>
          <w:lang w:eastAsia="pl-PL"/>
        </w:rPr>
        <w:br/>
        <w:t>data zakończenia: 2019-04-30</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70"/>
        <w:gridCol w:w="839"/>
      </w:tblGrid>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Znaczenie</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60,00</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40,00</w:t>
            </w:r>
          </w:p>
        </w:tc>
      </w:tr>
    </w:tbl>
    <w:p w:rsidR="00015981" w:rsidRPr="00015981" w:rsidRDefault="00015981" w:rsidP="00E5685D">
      <w:pPr>
        <w:spacing w:after="27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6) INFORMACJE DODATKOWE:</w:t>
      </w:r>
      <w:r w:rsidRPr="00015981">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7419"/>
      </w:tblGrid>
      <w:tr w:rsidR="00015981" w:rsidRPr="00015981" w:rsidTr="00015981">
        <w:trPr>
          <w:tblCellSpacing w:w="15" w:type="dxa"/>
        </w:trPr>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b/>
                <w:bCs/>
                <w:sz w:val="20"/>
                <w:szCs w:val="20"/>
                <w:lang w:eastAsia="pl-PL"/>
              </w:rPr>
              <w:t>Część nr:</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2</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b/>
                <w:bCs/>
                <w:sz w:val="20"/>
                <w:szCs w:val="20"/>
                <w:lang w:eastAsia="pl-PL"/>
              </w:rPr>
              <w:t>Nazwa:</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Odśnieżanie ciągnikami rolniczymi dróg powiatowych na terenie gminy Janowiec Kościelny</w:t>
            </w:r>
          </w:p>
        </w:tc>
      </w:tr>
    </w:tbl>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lastRenderedPageBreak/>
        <w:t>1) Krótki opis przedmiotu zamówienia </w:t>
      </w:r>
      <w:r w:rsidRPr="00015981">
        <w:rPr>
          <w:rFonts w:eastAsia="Times New Roman" w:cs="Times New Roman"/>
          <w:i/>
          <w:iCs/>
          <w:color w:val="000000"/>
          <w:sz w:val="20"/>
          <w:szCs w:val="20"/>
          <w:lang w:eastAsia="pl-PL"/>
        </w:rPr>
        <w:t>(wielkość, zakres, rodzaj i ilość dostaw, usług lub robót budowlanych lub określenie zapotrzebowania i wymagań)</w:t>
      </w:r>
      <w:r w:rsidRPr="00015981">
        <w:rPr>
          <w:rFonts w:eastAsia="Times New Roman" w:cs="Times New Roman"/>
          <w:b/>
          <w:bCs/>
          <w:color w:val="000000"/>
          <w:sz w:val="20"/>
          <w:szCs w:val="20"/>
          <w:lang w:eastAsia="pl-PL"/>
        </w:rPr>
        <w:t> a w przypadku partnerstwa innowacyjnego -określenie zapotrzebowania na innowacyjny produkt, usługę lub roboty budowlane:</w:t>
      </w:r>
      <w:r w:rsidRPr="00015981">
        <w:rPr>
          <w:rFonts w:eastAsia="Times New Roman" w:cs="Times New Roman"/>
          <w:color w:val="000000"/>
          <w:sz w:val="20"/>
          <w:szCs w:val="20"/>
          <w:lang w:eastAsia="pl-PL"/>
        </w:rPr>
        <w:t>Zamówienie obejmuje wykonanie następujących robót : odśnieżanie dróg i zwalczanie śliskości nawierzchni dróg zgodnie ze standardami z.u.d. ujętymi w uchwale nr 67/2018 Zarządu Powiatu w Nidzicy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2) Wspólny Słownik Zamówień(CPV): </w:t>
      </w:r>
      <w:r w:rsidRPr="00015981">
        <w:rPr>
          <w:rFonts w:eastAsia="Times New Roman" w:cs="Times New Roman"/>
          <w:color w:val="000000"/>
          <w:sz w:val="20"/>
          <w:szCs w:val="20"/>
          <w:lang w:eastAsia="pl-PL"/>
        </w:rPr>
        <w:t>90620000-9, 90630000-2</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3) Wartość części zamówienia(jeżeli zamawiający podaje informacje o wartości zamówienia):</w:t>
      </w:r>
      <w:r w:rsidRPr="00015981">
        <w:rPr>
          <w:rFonts w:eastAsia="Times New Roman" w:cs="Times New Roman"/>
          <w:color w:val="000000"/>
          <w:sz w:val="20"/>
          <w:szCs w:val="20"/>
          <w:lang w:eastAsia="pl-PL"/>
        </w:rPr>
        <w:br/>
        <w:t>Wartość bez VAT: </w:t>
      </w:r>
      <w:r w:rsidRPr="00015981">
        <w:rPr>
          <w:rFonts w:eastAsia="Times New Roman" w:cs="Times New Roman"/>
          <w:color w:val="000000"/>
          <w:sz w:val="20"/>
          <w:szCs w:val="20"/>
          <w:lang w:eastAsia="pl-PL"/>
        </w:rPr>
        <w:br/>
        <w:t>Waluta: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4) Czas trwania lub termin wykonania: </w:t>
      </w:r>
      <w:r w:rsidRPr="00015981">
        <w:rPr>
          <w:rFonts w:eastAsia="Times New Roman" w:cs="Times New Roman"/>
          <w:color w:val="000000"/>
          <w:sz w:val="20"/>
          <w:szCs w:val="20"/>
          <w:lang w:eastAsia="pl-PL"/>
        </w:rPr>
        <w:br/>
        <w:t>okres w miesiącach: </w:t>
      </w:r>
      <w:r w:rsidRPr="00015981">
        <w:rPr>
          <w:rFonts w:eastAsia="Times New Roman" w:cs="Times New Roman"/>
          <w:color w:val="000000"/>
          <w:sz w:val="20"/>
          <w:szCs w:val="20"/>
          <w:lang w:eastAsia="pl-PL"/>
        </w:rPr>
        <w:br/>
        <w:t>okres w dniach: </w:t>
      </w:r>
      <w:r w:rsidRPr="00015981">
        <w:rPr>
          <w:rFonts w:eastAsia="Times New Roman" w:cs="Times New Roman"/>
          <w:color w:val="000000"/>
          <w:sz w:val="20"/>
          <w:szCs w:val="20"/>
          <w:lang w:eastAsia="pl-PL"/>
        </w:rPr>
        <w:br/>
        <w:t>data rozpoczęcia: </w:t>
      </w:r>
      <w:r w:rsidRPr="00015981">
        <w:rPr>
          <w:rFonts w:eastAsia="Times New Roman" w:cs="Times New Roman"/>
          <w:color w:val="000000"/>
          <w:sz w:val="20"/>
          <w:szCs w:val="20"/>
          <w:lang w:eastAsia="pl-PL"/>
        </w:rPr>
        <w:br/>
        <w:t>data zakończenia: 2019-04-30</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70"/>
        <w:gridCol w:w="839"/>
      </w:tblGrid>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Znaczenie</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60,00</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40,00</w:t>
            </w:r>
          </w:p>
        </w:tc>
      </w:tr>
    </w:tbl>
    <w:p w:rsidR="00015981" w:rsidRPr="00015981" w:rsidRDefault="00015981" w:rsidP="00E5685D">
      <w:pPr>
        <w:spacing w:after="27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6) INFORMACJE DODATKOWE:</w:t>
      </w:r>
      <w:r w:rsidRPr="00015981">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6491"/>
      </w:tblGrid>
      <w:tr w:rsidR="00015981" w:rsidRPr="00015981" w:rsidTr="00015981">
        <w:trPr>
          <w:tblCellSpacing w:w="15" w:type="dxa"/>
        </w:trPr>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b/>
                <w:bCs/>
                <w:sz w:val="20"/>
                <w:szCs w:val="20"/>
                <w:lang w:eastAsia="pl-PL"/>
              </w:rPr>
              <w:t>Część nr:</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3</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b/>
                <w:bCs/>
                <w:sz w:val="20"/>
                <w:szCs w:val="20"/>
                <w:lang w:eastAsia="pl-PL"/>
              </w:rPr>
              <w:t>Nazwa:</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Odśnieżanie ciągnikami rolniczymi dróg powiatowych na terenie gminy Janowo</w:t>
            </w:r>
          </w:p>
        </w:tc>
      </w:tr>
    </w:tbl>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1) Krótki opis przedmiotu zamówienia </w:t>
      </w:r>
      <w:r w:rsidRPr="00015981">
        <w:rPr>
          <w:rFonts w:eastAsia="Times New Roman" w:cs="Times New Roman"/>
          <w:i/>
          <w:iCs/>
          <w:color w:val="000000"/>
          <w:sz w:val="20"/>
          <w:szCs w:val="20"/>
          <w:lang w:eastAsia="pl-PL"/>
        </w:rPr>
        <w:t>(wielkość, zakres, rodzaj i ilość dostaw, usług lub robót budowlanych lub określenie zapotrzebowania i wymagań)</w:t>
      </w:r>
      <w:r w:rsidRPr="00015981">
        <w:rPr>
          <w:rFonts w:eastAsia="Times New Roman" w:cs="Times New Roman"/>
          <w:b/>
          <w:bCs/>
          <w:color w:val="000000"/>
          <w:sz w:val="20"/>
          <w:szCs w:val="20"/>
          <w:lang w:eastAsia="pl-PL"/>
        </w:rPr>
        <w:t> a w przypadku partnerstwa innowacyjnego -określenie zapotrzebowania na innowacyjny produkt, usługę lub roboty budowlane:</w:t>
      </w:r>
      <w:r w:rsidRPr="00015981">
        <w:rPr>
          <w:rFonts w:eastAsia="Times New Roman" w:cs="Times New Roman"/>
          <w:color w:val="000000"/>
          <w:sz w:val="20"/>
          <w:szCs w:val="20"/>
          <w:lang w:eastAsia="pl-PL"/>
        </w:rPr>
        <w:t>Zamówienie obejmuje wykonanie następujących robót : odśnieżanie dróg i zwalczanie śliskości nawierzchni dróg zgodnie ze standardami z.u.d. ujętymi w uchwale nr 67/2018 Zarządu Powiatu w Nidzicy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2) Wspólny Słownik Zamówień(CPV): </w:t>
      </w:r>
      <w:r w:rsidRPr="00015981">
        <w:rPr>
          <w:rFonts w:eastAsia="Times New Roman" w:cs="Times New Roman"/>
          <w:color w:val="000000"/>
          <w:sz w:val="20"/>
          <w:szCs w:val="20"/>
          <w:lang w:eastAsia="pl-PL"/>
        </w:rPr>
        <w:t>90620000-9, 90630000-2</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3) Wartość części zamówienia(jeżeli zamawiający podaje informacje o wartości zamówienia):</w:t>
      </w:r>
      <w:r w:rsidRPr="00015981">
        <w:rPr>
          <w:rFonts w:eastAsia="Times New Roman" w:cs="Times New Roman"/>
          <w:color w:val="000000"/>
          <w:sz w:val="20"/>
          <w:szCs w:val="20"/>
          <w:lang w:eastAsia="pl-PL"/>
        </w:rPr>
        <w:br/>
        <w:t>Wartość bez VAT: </w:t>
      </w:r>
      <w:r w:rsidRPr="00015981">
        <w:rPr>
          <w:rFonts w:eastAsia="Times New Roman" w:cs="Times New Roman"/>
          <w:color w:val="000000"/>
          <w:sz w:val="20"/>
          <w:szCs w:val="20"/>
          <w:lang w:eastAsia="pl-PL"/>
        </w:rPr>
        <w:br/>
        <w:t>Waluta: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4) Czas trwania lub termin wykonania: </w:t>
      </w:r>
      <w:r w:rsidRPr="00015981">
        <w:rPr>
          <w:rFonts w:eastAsia="Times New Roman" w:cs="Times New Roman"/>
          <w:color w:val="000000"/>
          <w:sz w:val="20"/>
          <w:szCs w:val="20"/>
          <w:lang w:eastAsia="pl-PL"/>
        </w:rPr>
        <w:br/>
        <w:t>okres w miesiącach: </w:t>
      </w:r>
      <w:r w:rsidRPr="00015981">
        <w:rPr>
          <w:rFonts w:eastAsia="Times New Roman" w:cs="Times New Roman"/>
          <w:color w:val="000000"/>
          <w:sz w:val="20"/>
          <w:szCs w:val="20"/>
          <w:lang w:eastAsia="pl-PL"/>
        </w:rPr>
        <w:br/>
        <w:t>okres w dniach: </w:t>
      </w:r>
      <w:r w:rsidRPr="00015981">
        <w:rPr>
          <w:rFonts w:eastAsia="Times New Roman" w:cs="Times New Roman"/>
          <w:color w:val="000000"/>
          <w:sz w:val="20"/>
          <w:szCs w:val="20"/>
          <w:lang w:eastAsia="pl-PL"/>
        </w:rPr>
        <w:br/>
        <w:t>data rozpoczęcia: </w:t>
      </w:r>
      <w:r w:rsidRPr="00015981">
        <w:rPr>
          <w:rFonts w:eastAsia="Times New Roman" w:cs="Times New Roman"/>
          <w:color w:val="000000"/>
          <w:sz w:val="20"/>
          <w:szCs w:val="20"/>
          <w:lang w:eastAsia="pl-PL"/>
        </w:rPr>
        <w:br/>
        <w:t>data zakończenia: 2019-04-30</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70"/>
        <w:gridCol w:w="839"/>
      </w:tblGrid>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Znaczenie</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60,00</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40,00</w:t>
            </w:r>
          </w:p>
        </w:tc>
      </w:tr>
    </w:tbl>
    <w:p w:rsidR="00015981" w:rsidRPr="00015981" w:rsidRDefault="00015981" w:rsidP="00E5685D">
      <w:pPr>
        <w:spacing w:after="27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6) INFORMACJE DODATKOWE:</w:t>
      </w:r>
      <w:r w:rsidRPr="00015981">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6564"/>
      </w:tblGrid>
      <w:tr w:rsidR="00015981" w:rsidRPr="00015981" w:rsidTr="00015981">
        <w:trPr>
          <w:tblCellSpacing w:w="15" w:type="dxa"/>
        </w:trPr>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b/>
                <w:bCs/>
                <w:sz w:val="20"/>
                <w:szCs w:val="20"/>
                <w:lang w:eastAsia="pl-PL"/>
              </w:rPr>
              <w:lastRenderedPageBreak/>
              <w:t>Część nr:</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4</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b/>
                <w:bCs/>
                <w:sz w:val="20"/>
                <w:szCs w:val="20"/>
                <w:lang w:eastAsia="pl-PL"/>
              </w:rPr>
              <w:t>Nazwa:</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Odśnieżanie ciągnikami rolniczymi dróg powiatowych na terenie gminy Kozłowo</w:t>
            </w:r>
          </w:p>
        </w:tc>
      </w:tr>
    </w:tbl>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1) Krótki opis przedmiotu zamówienia </w:t>
      </w:r>
      <w:r w:rsidRPr="00015981">
        <w:rPr>
          <w:rFonts w:eastAsia="Times New Roman" w:cs="Times New Roman"/>
          <w:i/>
          <w:iCs/>
          <w:color w:val="000000"/>
          <w:sz w:val="20"/>
          <w:szCs w:val="20"/>
          <w:lang w:eastAsia="pl-PL"/>
        </w:rPr>
        <w:t>(wielkość, zakres, rodzaj i ilość dostaw, usług lub robót budowlanych lub określenie zapotrzebowania i wymagań)</w:t>
      </w:r>
      <w:r w:rsidRPr="00015981">
        <w:rPr>
          <w:rFonts w:eastAsia="Times New Roman" w:cs="Times New Roman"/>
          <w:b/>
          <w:bCs/>
          <w:color w:val="000000"/>
          <w:sz w:val="20"/>
          <w:szCs w:val="20"/>
          <w:lang w:eastAsia="pl-PL"/>
        </w:rPr>
        <w:t> a w przypadku partnerstwa innowacyjnego -określenie zapotrzebowania na innowacyjny produkt, usługę lub roboty budowlane:</w:t>
      </w:r>
      <w:r w:rsidRPr="00015981">
        <w:rPr>
          <w:rFonts w:eastAsia="Times New Roman" w:cs="Times New Roman"/>
          <w:color w:val="000000"/>
          <w:sz w:val="20"/>
          <w:szCs w:val="20"/>
          <w:lang w:eastAsia="pl-PL"/>
        </w:rPr>
        <w:t>Zamówienie obejmuje wykonanie następujących robót : odśnieżanie dróg i zwalczanie śliskości nawierzchni dróg zgodnie ze standardami z.u.d. ujętymi w uchwale nr 67/2018 Zarządu Powiatu w Nidzicy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2) Wspólny Słownik Zamówień(CPV): </w:t>
      </w:r>
      <w:r w:rsidRPr="00015981">
        <w:rPr>
          <w:rFonts w:eastAsia="Times New Roman" w:cs="Times New Roman"/>
          <w:color w:val="000000"/>
          <w:sz w:val="20"/>
          <w:szCs w:val="20"/>
          <w:lang w:eastAsia="pl-PL"/>
        </w:rPr>
        <w:t>90620000-9, 90630000-2</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3) Wartość części zamówienia(jeżeli zamawiający podaje informacje o wartości zamówienia):</w:t>
      </w:r>
      <w:r w:rsidRPr="00015981">
        <w:rPr>
          <w:rFonts w:eastAsia="Times New Roman" w:cs="Times New Roman"/>
          <w:color w:val="000000"/>
          <w:sz w:val="20"/>
          <w:szCs w:val="20"/>
          <w:lang w:eastAsia="pl-PL"/>
        </w:rPr>
        <w:br/>
        <w:t>Wartość bez VAT: </w:t>
      </w:r>
      <w:r w:rsidRPr="00015981">
        <w:rPr>
          <w:rFonts w:eastAsia="Times New Roman" w:cs="Times New Roman"/>
          <w:color w:val="000000"/>
          <w:sz w:val="20"/>
          <w:szCs w:val="20"/>
          <w:lang w:eastAsia="pl-PL"/>
        </w:rPr>
        <w:br/>
        <w:t>Waluta: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4) Czas trwania lub termin wykonania: </w:t>
      </w:r>
      <w:r w:rsidRPr="00015981">
        <w:rPr>
          <w:rFonts w:eastAsia="Times New Roman" w:cs="Times New Roman"/>
          <w:color w:val="000000"/>
          <w:sz w:val="20"/>
          <w:szCs w:val="20"/>
          <w:lang w:eastAsia="pl-PL"/>
        </w:rPr>
        <w:br/>
        <w:t>okres w miesiącach: </w:t>
      </w:r>
      <w:r w:rsidRPr="00015981">
        <w:rPr>
          <w:rFonts w:eastAsia="Times New Roman" w:cs="Times New Roman"/>
          <w:color w:val="000000"/>
          <w:sz w:val="20"/>
          <w:szCs w:val="20"/>
          <w:lang w:eastAsia="pl-PL"/>
        </w:rPr>
        <w:br/>
        <w:t>okres w dniach: </w:t>
      </w:r>
      <w:r w:rsidRPr="00015981">
        <w:rPr>
          <w:rFonts w:eastAsia="Times New Roman" w:cs="Times New Roman"/>
          <w:color w:val="000000"/>
          <w:sz w:val="20"/>
          <w:szCs w:val="20"/>
          <w:lang w:eastAsia="pl-PL"/>
        </w:rPr>
        <w:br/>
        <w:t>data rozpoczęcia: </w:t>
      </w:r>
      <w:r w:rsidRPr="00015981">
        <w:rPr>
          <w:rFonts w:eastAsia="Times New Roman" w:cs="Times New Roman"/>
          <w:color w:val="000000"/>
          <w:sz w:val="20"/>
          <w:szCs w:val="20"/>
          <w:lang w:eastAsia="pl-PL"/>
        </w:rPr>
        <w:br/>
        <w:t>data zakończenia: 2019-04-30</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70"/>
        <w:gridCol w:w="839"/>
      </w:tblGrid>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Znaczenie</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60,00</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40,00</w:t>
            </w:r>
          </w:p>
        </w:tc>
      </w:tr>
    </w:tbl>
    <w:p w:rsidR="00015981" w:rsidRPr="00015981" w:rsidRDefault="00015981" w:rsidP="00E5685D">
      <w:pPr>
        <w:spacing w:after="270"/>
        <w:rPr>
          <w:rFonts w:eastAsia="Times New Roman" w:cs="Times New Roman"/>
          <w:color w:val="000000"/>
          <w:sz w:val="20"/>
          <w:szCs w:val="20"/>
          <w:lang w:eastAsia="pl-PL"/>
        </w:rPr>
      </w:pP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6) INFORMACJE DODATKOWE:</w:t>
      </w:r>
      <w:r w:rsidRPr="00015981">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6457"/>
      </w:tblGrid>
      <w:tr w:rsidR="00015981" w:rsidRPr="00015981" w:rsidTr="00015981">
        <w:trPr>
          <w:tblCellSpacing w:w="15" w:type="dxa"/>
        </w:trPr>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b/>
                <w:bCs/>
                <w:sz w:val="20"/>
                <w:szCs w:val="20"/>
                <w:lang w:eastAsia="pl-PL"/>
              </w:rPr>
              <w:t>Część nr:</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5</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b/>
                <w:bCs/>
                <w:sz w:val="20"/>
                <w:szCs w:val="20"/>
                <w:lang w:eastAsia="pl-PL"/>
              </w:rPr>
              <w:t>Nazwa:</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Odśnieżanie ciągnikami rolniczymi dróg powiatowych na terenie gminy Nidzica</w:t>
            </w:r>
          </w:p>
        </w:tc>
      </w:tr>
    </w:tbl>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1) Krótki opis przedmiotu zamówienia </w:t>
      </w:r>
      <w:r w:rsidRPr="00015981">
        <w:rPr>
          <w:rFonts w:eastAsia="Times New Roman" w:cs="Times New Roman"/>
          <w:i/>
          <w:iCs/>
          <w:color w:val="000000"/>
          <w:sz w:val="20"/>
          <w:szCs w:val="20"/>
          <w:lang w:eastAsia="pl-PL"/>
        </w:rPr>
        <w:t>(wielkość, zakres, rodzaj i ilość dostaw, usług lub robót budowlanych lub określenie zapotrzebowania i wymagań)</w:t>
      </w:r>
      <w:r w:rsidRPr="00015981">
        <w:rPr>
          <w:rFonts w:eastAsia="Times New Roman" w:cs="Times New Roman"/>
          <w:b/>
          <w:bCs/>
          <w:color w:val="000000"/>
          <w:sz w:val="20"/>
          <w:szCs w:val="20"/>
          <w:lang w:eastAsia="pl-PL"/>
        </w:rPr>
        <w:t> a w przypadku partnerstwa innowacyjnego -określenie zapotrzebowania na innowacyjny produkt, usługę lub roboty budowlane:</w:t>
      </w:r>
      <w:r w:rsidRPr="00015981">
        <w:rPr>
          <w:rFonts w:eastAsia="Times New Roman" w:cs="Times New Roman"/>
          <w:color w:val="000000"/>
          <w:sz w:val="20"/>
          <w:szCs w:val="20"/>
          <w:lang w:eastAsia="pl-PL"/>
        </w:rPr>
        <w:t>Zamówienie obejmuje wykonanie następujących robót : odśnieżanie dróg i zwalczanie śliskości nawierzchni dróg zgodnie ze standardami z.u.d. ujętymi w uchwale nr 67/2018 Zarządu Powiatu w Nidzicy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2) Wspólny Słownik Zamówień(CPV): </w:t>
      </w:r>
      <w:r w:rsidRPr="00015981">
        <w:rPr>
          <w:rFonts w:eastAsia="Times New Roman" w:cs="Times New Roman"/>
          <w:color w:val="000000"/>
          <w:sz w:val="20"/>
          <w:szCs w:val="20"/>
          <w:lang w:eastAsia="pl-PL"/>
        </w:rPr>
        <w:t>90620000-9, 90630000-2</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3) Wartość części zamówienia(jeżeli zamawiający podaje informacje o wartości zamówienia):</w:t>
      </w:r>
      <w:r w:rsidRPr="00015981">
        <w:rPr>
          <w:rFonts w:eastAsia="Times New Roman" w:cs="Times New Roman"/>
          <w:color w:val="000000"/>
          <w:sz w:val="20"/>
          <w:szCs w:val="20"/>
          <w:lang w:eastAsia="pl-PL"/>
        </w:rPr>
        <w:br/>
        <w:t>Wartość bez VAT: </w:t>
      </w:r>
      <w:r w:rsidRPr="00015981">
        <w:rPr>
          <w:rFonts w:eastAsia="Times New Roman" w:cs="Times New Roman"/>
          <w:color w:val="000000"/>
          <w:sz w:val="20"/>
          <w:szCs w:val="20"/>
          <w:lang w:eastAsia="pl-PL"/>
        </w:rPr>
        <w:br/>
        <w:t>Waluta: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4) Czas trwania lub termin wykonania: </w:t>
      </w:r>
      <w:r w:rsidRPr="00015981">
        <w:rPr>
          <w:rFonts w:eastAsia="Times New Roman" w:cs="Times New Roman"/>
          <w:color w:val="000000"/>
          <w:sz w:val="20"/>
          <w:szCs w:val="20"/>
          <w:lang w:eastAsia="pl-PL"/>
        </w:rPr>
        <w:br/>
        <w:t>okres w miesiącach: </w:t>
      </w:r>
      <w:r w:rsidRPr="00015981">
        <w:rPr>
          <w:rFonts w:eastAsia="Times New Roman" w:cs="Times New Roman"/>
          <w:color w:val="000000"/>
          <w:sz w:val="20"/>
          <w:szCs w:val="20"/>
          <w:lang w:eastAsia="pl-PL"/>
        </w:rPr>
        <w:br/>
        <w:t>okres w dniach: </w:t>
      </w:r>
      <w:r w:rsidRPr="00015981">
        <w:rPr>
          <w:rFonts w:eastAsia="Times New Roman" w:cs="Times New Roman"/>
          <w:color w:val="000000"/>
          <w:sz w:val="20"/>
          <w:szCs w:val="20"/>
          <w:lang w:eastAsia="pl-PL"/>
        </w:rPr>
        <w:br/>
        <w:t>data rozpoczęcia: </w:t>
      </w:r>
      <w:r w:rsidRPr="00015981">
        <w:rPr>
          <w:rFonts w:eastAsia="Times New Roman" w:cs="Times New Roman"/>
          <w:color w:val="000000"/>
          <w:sz w:val="20"/>
          <w:szCs w:val="20"/>
          <w:lang w:eastAsia="pl-PL"/>
        </w:rPr>
        <w:br/>
        <w:t>data zakończenia: 2019-04-30</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70"/>
        <w:gridCol w:w="839"/>
      </w:tblGrid>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Znaczenie</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60,00</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40,00</w:t>
            </w:r>
          </w:p>
        </w:tc>
      </w:tr>
    </w:tbl>
    <w:p w:rsidR="00015981" w:rsidRPr="00015981" w:rsidRDefault="00015981" w:rsidP="00E5685D">
      <w:pPr>
        <w:spacing w:after="270"/>
        <w:rPr>
          <w:rFonts w:eastAsia="Times New Roman" w:cs="Times New Roman"/>
          <w:color w:val="000000"/>
          <w:sz w:val="20"/>
          <w:szCs w:val="20"/>
          <w:lang w:eastAsia="pl-PL"/>
        </w:rPr>
      </w:pPr>
      <w:r w:rsidRPr="00015981">
        <w:rPr>
          <w:rFonts w:eastAsia="Times New Roman" w:cs="Times New Roman"/>
          <w:color w:val="000000"/>
          <w:sz w:val="20"/>
          <w:szCs w:val="20"/>
          <w:lang w:eastAsia="pl-PL"/>
        </w:rPr>
        <w:lastRenderedPageBreak/>
        <w:br/>
      </w:r>
      <w:r w:rsidRPr="00015981">
        <w:rPr>
          <w:rFonts w:eastAsia="Times New Roman" w:cs="Times New Roman"/>
          <w:b/>
          <w:bCs/>
          <w:color w:val="000000"/>
          <w:sz w:val="20"/>
          <w:szCs w:val="20"/>
          <w:lang w:eastAsia="pl-PL"/>
        </w:rPr>
        <w:t>6) INFORMACJE DODATKOWE:</w:t>
      </w:r>
      <w:r w:rsidRPr="00015981">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7122"/>
      </w:tblGrid>
      <w:tr w:rsidR="00015981" w:rsidRPr="00015981" w:rsidTr="00015981">
        <w:trPr>
          <w:tblCellSpacing w:w="15" w:type="dxa"/>
        </w:trPr>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b/>
                <w:bCs/>
                <w:sz w:val="20"/>
                <w:szCs w:val="20"/>
                <w:lang w:eastAsia="pl-PL"/>
              </w:rPr>
              <w:t>Część nr:</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6</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b/>
                <w:bCs/>
                <w:sz w:val="20"/>
                <w:szCs w:val="20"/>
                <w:lang w:eastAsia="pl-PL"/>
              </w:rPr>
              <w:t>Nazwa:</w:t>
            </w:r>
          </w:p>
        </w:tc>
        <w:tc>
          <w:tcPr>
            <w:tcW w:w="0" w:type="auto"/>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Odśnieżanie oraz zwalczanie śliskości na ulicach powiatowych na terenie gminy Nidzica</w:t>
            </w:r>
          </w:p>
        </w:tc>
      </w:tr>
    </w:tbl>
    <w:p w:rsidR="00015981" w:rsidRPr="00015981" w:rsidRDefault="00015981" w:rsidP="00E5685D">
      <w:pPr>
        <w:spacing w:after="0"/>
        <w:rPr>
          <w:rFonts w:eastAsia="Times New Roman" w:cs="Times New Roman"/>
          <w:color w:val="000000"/>
          <w:sz w:val="20"/>
          <w:szCs w:val="20"/>
          <w:lang w:eastAsia="pl-PL"/>
        </w:rPr>
      </w:pPr>
      <w:r w:rsidRPr="00015981">
        <w:rPr>
          <w:rFonts w:eastAsia="Times New Roman" w:cs="Times New Roman"/>
          <w:b/>
          <w:bCs/>
          <w:color w:val="000000"/>
          <w:sz w:val="20"/>
          <w:szCs w:val="20"/>
          <w:lang w:eastAsia="pl-PL"/>
        </w:rPr>
        <w:t>1) Krótki opis przedmiotu zamówienia </w:t>
      </w:r>
      <w:r w:rsidRPr="00015981">
        <w:rPr>
          <w:rFonts w:eastAsia="Times New Roman" w:cs="Times New Roman"/>
          <w:i/>
          <w:iCs/>
          <w:color w:val="000000"/>
          <w:sz w:val="20"/>
          <w:szCs w:val="20"/>
          <w:lang w:eastAsia="pl-PL"/>
        </w:rPr>
        <w:t>(wielkość, zakres, rodzaj i ilość dostaw, usług lub robót budowlanych lub określenie zapotrzebowania i wymagań)</w:t>
      </w:r>
      <w:r w:rsidRPr="00015981">
        <w:rPr>
          <w:rFonts w:eastAsia="Times New Roman" w:cs="Times New Roman"/>
          <w:b/>
          <w:bCs/>
          <w:color w:val="000000"/>
          <w:sz w:val="20"/>
          <w:szCs w:val="20"/>
          <w:lang w:eastAsia="pl-PL"/>
        </w:rPr>
        <w:t> a w przypadku partnerstwa innowacyjnego -określenie zapotrzebowania na innowacyjny produkt, usługę lub roboty budowlane:</w:t>
      </w:r>
      <w:r w:rsidRPr="00015981">
        <w:rPr>
          <w:rFonts w:eastAsia="Times New Roman" w:cs="Times New Roman"/>
          <w:color w:val="000000"/>
          <w:sz w:val="20"/>
          <w:szCs w:val="20"/>
          <w:lang w:eastAsia="pl-PL"/>
        </w:rPr>
        <w:t>Zamówienie obejmuje wykonanie następujących robót : odśnieżanie dróg i zwalczanie śliskości nawierzchni dróg zgodnie ze standardami z.u.d. ujętymi w uchwale nr 67/2018 Zarządu Powiatu w Nidzicy </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2) Wspólny Słownik Zamówień(CPV): </w:t>
      </w:r>
      <w:r w:rsidRPr="00015981">
        <w:rPr>
          <w:rFonts w:eastAsia="Times New Roman" w:cs="Times New Roman"/>
          <w:color w:val="000000"/>
          <w:sz w:val="20"/>
          <w:szCs w:val="20"/>
          <w:lang w:eastAsia="pl-PL"/>
        </w:rPr>
        <w:t>90620000-9, 90630000-2</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3) Wartość części zamówienia(jeżeli zamawiający podaje informacje o wartości zamówienia):</w:t>
      </w:r>
      <w:r w:rsidRPr="00015981">
        <w:rPr>
          <w:rFonts w:eastAsia="Times New Roman" w:cs="Times New Roman"/>
          <w:color w:val="000000"/>
          <w:sz w:val="20"/>
          <w:szCs w:val="20"/>
          <w:lang w:eastAsia="pl-PL"/>
        </w:rPr>
        <w:br/>
        <w:t>Wartość bez VAT: </w:t>
      </w:r>
      <w:r w:rsidRPr="00015981">
        <w:rPr>
          <w:rFonts w:eastAsia="Times New Roman" w:cs="Times New Roman"/>
          <w:color w:val="000000"/>
          <w:sz w:val="20"/>
          <w:szCs w:val="20"/>
          <w:lang w:eastAsia="pl-PL"/>
        </w:rPr>
        <w:br/>
        <w:t>Waluta: </w:t>
      </w:r>
      <w:r w:rsidRPr="00015981">
        <w:rPr>
          <w:rFonts w:eastAsia="Times New Roman" w:cs="Times New Roman"/>
          <w:color w:val="000000"/>
          <w:sz w:val="20"/>
          <w:szCs w:val="20"/>
          <w:lang w:eastAsia="pl-PL"/>
        </w:rPr>
        <w:br/>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4) Czas trwania lub termin wykonania: </w:t>
      </w:r>
      <w:r w:rsidRPr="00015981">
        <w:rPr>
          <w:rFonts w:eastAsia="Times New Roman" w:cs="Times New Roman"/>
          <w:color w:val="000000"/>
          <w:sz w:val="20"/>
          <w:szCs w:val="20"/>
          <w:lang w:eastAsia="pl-PL"/>
        </w:rPr>
        <w:br/>
        <w:t>okres w miesiącach: </w:t>
      </w:r>
      <w:r w:rsidRPr="00015981">
        <w:rPr>
          <w:rFonts w:eastAsia="Times New Roman" w:cs="Times New Roman"/>
          <w:color w:val="000000"/>
          <w:sz w:val="20"/>
          <w:szCs w:val="20"/>
          <w:lang w:eastAsia="pl-PL"/>
        </w:rPr>
        <w:br/>
        <w:t>okres w dniach: </w:t>
      </w:r>
      <w:r w:rsidRPr="00015981">
        <w:rPr>
          <w:rFonts w:eastAsia="Times New Roman" w:cs="Times New Roman"/>
          <w:color w:val="000000"/>
          <w:sz w:val="20"/>
          <w:szCs w:val="20"/>
          <w:lang w:eastAsia="pl-PL"/>
        </w:rPr>
        <w:br/>
        <w:t>data rozpoczęcia: </w:t>
      </w:r>
      <w:r w:rsidRPr="00015981">
        <w:rPr>
          <w:rFonts w:eastAsia="Times New Roman" w:cs="Times New Roman"/>
          <w:color w:val="000000"/>
          <w:sz w:val="20"/>
          <w:szCs w:val="20"/>
          <w:lang w:eastAsia="pl-PL"/>
        </w:rPr>
        <w:br/>
        <w:t>data zakończenia: 2019-04-30</w:t>
      </w:r>
      <w:r w:rsidRPr="00015981">
        <w:rPr>
          <w:rFonts w:eastAsia="Times New Roman" w:cs="Times New Roman"/>
          <w:color w:val="000000"/>
          <w:sz w:val="20"/>
          <w:szCs w:val="20"/>
          <w:lang w:eastAsia="pl-PL"/>
        </w:rPr>
        <w:br/>
      </w:r>
      <w:r w:rsidRPr="00015981">
        <w:rPr>
          <w:rFonts w:eastAsia="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70"/>
        <w:gridCol w:w="839"/>
      </w:tblGrid>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Znaczenie</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60,00</w:t>
            </w:r>
          </w:p>
        </w:tc>
      </w:tr>
      <w:tr w:rsidR="00015981" w:rsidRPr="00015981" w:rsidTr="00015981">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czas na podjęcie działań w momencie wystąpienia niekorzystnych warunków atmosferycznych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5981" w:rsidRPr="00015981" w:rsidRDefault="00015981" w:rsidP="00E5685D">
            <w:pPr>
              <w:spacing w:after="0"/>
              <w:rPr>
                <w:rFonts w:eastAsia="Times New Roman" w:cs="Times New Roman"/>
                <w:sz w:val="20"/>
                <w:szCs w:val="20"/>
                <w:lang w:eastAsia="pl-PL"/>
              </w:rPr>
            </w:pPr>
            <w:r w:rsidRPr="00015981">
              <w:rPr>
                <w:rFonts w:eastAsia="Times New Roman" w:cs="Times New Roman"/>
                <w:sz w:val="20"/>
                <w:szCs w:val="20"/>
                <w:lang w:eastAsia="pl-PL"/>
              </w:rPr>
              <w:t>40,00</w:t>
            </w:r>
          </w:p>
        </w:tc>
      </w:tr>
    </w:tbl>
    <w:p w:rsidR="0063150E" w:rsidRDefault="0063150E" w:rsidP="00E5685D">
      <w:pPr>
        <w:rPr>
          <w:sz w:val="20"/>
          <w:szCs w:val="20"/>
        </w:rPr>
      </w:pPr>
    </w:p>
    <w:p w:rsidR="0063150E" w:rsidRPr="0063150E" w:rsidRDefault="0063150E" w:rsidP="0063150E">
      <w:pPr>
        <w:rPr>
          <w:sz w:val="20"/>
          <w:szCs w:val="20"/>
        </w:rPr>
      </w:pPr>
    </w:p>
    <w:p w:rsidR="0063150E" w:rsidRDefault="0063150E" w:rsidP="0063150E">
      <w:pPr>
        <w:rPr>
          <w:sz w:val="20"/>
          <w:szCs w:val="20"/>
        </w:rPr>
      </w:pPr>
    </w:p>
    <w:p w:rsidR="0063150E" w:rsidRDefault="0063150E" w:rsidP="0063150E">
      <w:pPr>
        <w:jc w:val="center"/>
        <w:rPr>
          <w:sz w:val="20"/>
          <w:szCs w:val="20"/>
        </w:rPr>
      </w:pPr>
      <w:r>
        <w:rPr>
          <w:sz w:val="20"/>
          <w:szCs w:val="20"/>
        </w:rPr>
        <w:t>Dyrektor PZD</w:t>
      </w:r>
    </w:p>
    <w:p w:rsidR="00495D02" w:rsidRPr="0063150E" w:rsidRDefault="0063150E" w:rsidP="0063150E">
      <w:pPr>
        <w:tabs>
          <w:tab w:val="left" w:pos="4008"/>
        </w:tabs>
        <w:rPr>
          <w:sz w:val="20"/>
          <w:szCs w:val="20"/>
        </w:rPr>
      </w:pPr>
      <w:r>
        <w:rPr>
          <w:sz w:val="20"/>
          <w:szCs w:val="20"/>
        </w:rPr>
        <w:tab/>
        <w:t>Jacek Dłuski</w:t>
      </w:r>
      <w:bookmarkStart w:id="0" w:name="_GoBack"/>
      <w:bookmarkEnd w:id="0"/>
    </w:p>
    <w:sectPr w:rsidR="00495D02" w:rsidRPr="00631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4F"/>
    <w:rsid w:val="00015981"/>
    <w:rsid w:val="00495D02"/>
    <w:rsid w:val="005C7C4F"/>
    <w:rsid w:val="0063150E"/>
    <w:rsid w:val="00B61B94"/>
    <w:rsid w:val="00E56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29785">
      <w:bodyDiv w:val="1"/>
      <w:marLeft w:val="0"/>
      <w:marRight w:val="0"/>
      <w:marTop w:val="0"/>
      <w:marBottom w:val="0"/>
      <w:divBdr>
        <w:top w:val="none" w:sz="0" w:space="0" w:color="auto"/>
        <w:left w:val="none" w:sz="0" w:space="0" w:color="auto"/>
        <w:bottom w:val="none" w:sz="0" w:space="0" w:color="auto"/>
        <w:right w:val="none" w:sz="0" w:space="0" w:color="auto"/>
      </w:divBdr>
      <w:divsChild>
        <w:div w:id="338853472">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 w:id="1913853854">
              <w:marLeft w:val="0"/>
              <w:marRight w:val="0"/>
              <w:marTop w:val="0"/>
              <w:marBottom w:val="0"/>
              <w:divBdr>
                <w:top w:val="none" w:sz="0" w:space="0" w:color="auto"/>
                <w:left w:val="none" w:sz="0" w:space="0" w:color="auto"/>
                <w:bottom w:val="none" w:sz="0" w:space="0" w:color="auto"/>
                <w:right w:val="none" w:sz="0" w:space="0" w:color="auto"/>
              </w:divBdr>
            </w:div>
            <w:div w:id="749429498">
              <w:marLeft w:val="0"/>
              <w:marRight w:val="0"/>
              <w:marTop w:val="0"/>
              <w:marBottom w:val="0"/>
              <w:divBdr>
                <w:top w:val="none" w:sz="0" w:space="0" w:color="auto"/>
                <w:left w:val="none" w:sz="0" w:space="0" w:color="auto"/>
                <w:bottom w:val="none" w:sz="0" w:space="0" w:color="auto"/>
                <w:right w:val="none" w:sz="0" w:space="0" w:color="auto"/>
              </w:divBdr>
              <w:divsChild>
                <w:div w:id="709495366">
                  <w:marLeft w:val="0"/>
                  <w:marRight w:val="0"/>
                  <w:marTop w:val="0"/>
                  <w:marBottom w:val="0"/>
                  <w:divBdr>
                    <w:top w:val="none" w:sz="0" w:space="0" w:color="auto"/>
                    <w:left w:val="none" w:sz="0" w:space="0" w:color="auto"/>
                    <w:bottom w:val="none" w:sz="0" w:space="0" w:color="auto"/>
                    <w:right w:val="none" w:sz="0" w:space="0" w:color="auto"/>
                  </w:divBdr>
                </w:div>
              </w:divsChild>
            </w:div>
            <w:div w:id="425925018">
              <w:marLeft w:val="0"/>
              <w:marRight w:val="0"/>
              <w:marTop w:val="0"/>
              <w:marBottom w:val="0"/>
              <w:divBdr>
                <w:top w:val="none" w:sz="0" w:space="0" w:color="auto"/>
                <w:left w:val="none" w:sz="0" w:space="0" w:color="auto"/>
                <w:bottom w:val="none" w:sz="0" w:space="0" w:color="auto"/>
                <w:right w:val="none" w:sz="0" w:space="0" w:color="auto"/>
              </w:divBdr>
              <w:divsChild>
                <w:div w:id="1226061518">
                  <w:marLeft w:val="0"/>
                  <w:marRight w:val="0"/>
                  <w:marTop w:val="0"/>
                  <w:marBottom w:val="0"/>
                  <w:divBdr>
                    <w:top w:val="none" w:sz="0" w:space="0" w:color="auto"/>
                    <w:left w:val="none" w:sz="0" w:space="0" w:color="auto"/>
                    <w:bottom w:val="none" w:sz="0" w:space="0" w:color="auto"/>
                    <w:right w:val="none" w:sz="0" w:space="0" w:color="auto"/>
                  </w:divBdr>
                </w:div>
              </w:divsChild>
            </w:div>
            <w:div w:id="635184090">
              <w:marLeft w:val="0"/>
              <w:marRight w:val="0"/>
              <w:marTop w:val="0"/>
              <w:marBottom w:val="0"/>
              <w:divBdr>
                <w:top w:val="none" w:sz="0" w:space="0" w:color="auto"/>
                <w:left w:val="none" w:sz="0" w:space="0" w:color="auto"/>
                <w:bottom w:val="none" w:sz="0" w:space="0" w:color="auto"/>
                <w:right w:val="none" w:sz="0" w:space="0" w:color="auto"/>
              </w:divBdr>
              <w:divsChild>
                <w:div w:id="786505162">
                  <w:marLeft w:val="0"/>
                  <w:marRight w:val="0"/>
                  <w:marTop w:val="0"/>
                  <w:marBottom w:val="0"/>
                  <w:divBdr>
                    <w:top w:val="none" w:sz="0" w:space="0" w:color="auto"/>
                    <w:left w:val="none" w:sz="0" w:space="0" w:color="auto"/>
                    <w:bottom w:val="none" w:sz="0" w:space="0" w:color="auto"/>
                    <w:right w:val="none" w:sz="0" w:space="0" w:color="auto"/>
                  </w:divBdr>
                </w:div>
                <w:div w:id="1542786282">
                  <w:marLeft w:val="0"/>
                  <w:marRight w:val="0"/>
                  <w:marTop w:val="0"/>
                  <w:marBottom w:val="0"/>
                  <w:divBdr>
                    <w:top w:val="none" w:sz="0" w:space="0" w:color="auto"/>
                    <w:left w:val="none" w:sz="0" w:space="0" w:color="auto"/>
                    <w:bottom w:val="none" w:sz="0" w:space="0" w:color="auto"/>
                    <w:right w:val="none" w:sz="0" w:space="0" w:color="auto"/>
                  </w:divBdr>
                </w:div>
                <w:div w:id="1847279753">
                  <w:marLeft w:val="0"/>
                  <w:marRight w:val="0"/>
                  <w:marTop w:val="0"/>
                  <w:marBottom w:val="0"/>
                  <w:divBdr>
                    <w:top w:val="none" w:sz="0" w:space="0" w:color="auto"/>
                    <w:left w:val="none" w:sz="0" w:space="0" w:color="auto"/>
                    <w:bottom w:val="none" w:sz="0" w:space="0" w:color="auto"/>
                    <w:right w:val="none" w:sz="0" w:space="0" w:color="auto"/>
                  </w:divBdr>
                </w:div>
                <w:div w:id="1832091431">
                  <w:marLeft w:val="0"/>
                  <w:marRight w:val="0"/>
                  <w:marTop w:val="0"/>
                  <w:marBottom w:val="0"/>
                  <w:divBdr>
                    <w:top w:val="none" w:sz="0" w:space="0" w:color="auto"/>
                    <w:left w:val="none" w:sz="0" w:space="0" w:color="auto"/>
                    <w:bottom w:val="none" w:sz="0" w:space="0" w:color="auto"/>
                    <w:right w:val="none" w:sz="0" w:space="0" w:color="auto"/>
                  </w:divBdr>
                </w:div>
              </w:divsChild>
            </w:div>
            <w:div w:id="682434164">
              <w:marLeft w:val="0"/>
              <w:marRight w:val="0"/>
              <w:marTop w:val="0"/>
              <w:marBottom w:val="0"/>
              <w:divBdr>
                <w:top w:val="none" w:sz="0" w:space="0" w:color="auto"/>
                <w:left w:val="none" w:sz="0" w:space="0" w:color="auto"/>
                <w:bottom w:val="none" w:sz="0" w:space="0" w:color="auto"/>
                <w:right w:val="none" w:sz="0" w:space="0" w:color="auto"/>
              </w:divBdr>
              <w:divsChild>
                <w:div w:id="1646665674">
                  <w:marLeft w:val="0"/>
                  <w:marRight w:val="0"/>
                  <w:marTop w:val="0"/>
                  <w:marBottom w:val="0"/>
                  <w:divBdr>
                    <w:top w:val="none" w:sz="0" w:space="0" w:color="auto"/>
                    <w:left w:val="none" w:sz="0" w:space="0" w:color="auto"/>
                    <w:bottom w:val="none" w:sz="0" w:space="0" w:color="auto"/>
                    <w:right w:val="none" w:sz="0" w:space="0" w:color="auto"/>
                  </w:divBdr>
                </w:div>
                <w:div w:id="212157547">
                  <w:marLeft w:val="0"/>
                  <w:marRight w:val="0"/>
                  <w:marTop w:val="0"/>
                  <w:marBottom w:val="0"/>
                  <w:divBdr>
                    <w:top w:val="none" w:sz="0" w:space="0" w:color="auto"/>
                    <w:left w:val="none" w:sz="0" w:space="0" w:color="auto"/>
                    <w:bottom w:val="none" w:sz="0" w:space="0" w:color="auto"/>
                    <w:right w:val="none" w:sz="0" w:space="0" w:color="auto"/>
                  </w:divBdr>
                </w:div>
                <w:div w:id="1520464385">
                  <w:marLeft w:val="0"/>
                  <w:marRight w:val="0"/>
                  <w:marTop w:val="0"/>
                  <w:marBottom w:val="0"/>
                  <w:divBdr>
                    <w:top w:val="none" w:sz="0" w:space="0" w:color="auto"/>
                    <w:left w:val="none" w:sz="0" w:space="0" w:color="auto"/>
                    <w:bottom w:val="none" w:sz="0" w:space="0" w:color="auto"/>
                    <w:right w:val="none" w:sz="0" w:space="0" w:color="auto"/>
                  </w:divBdr>
                </w:div>
                <w:div w:id="678312261">
                  <w:marLeft w:val="0"/>
                  <w:marRight w:val="0"/>
                  <w:marTop w:val="0"/>
                  <w:marBottom w:val="0"/>
                  <w:divBdr>
                    <w:top w:val="none" w:sz="0" w:space="0" w:color="auto"/>
                    <w:left w:val="none" w:sz="0" w:space="0" w:color="auto"/>
                    <w:bottom w:val="none" w:sz="0" w:space="0" w:color="auto"/>
                    <w:right w:val="none" w:sz="0" w:space="0" w:color="auto"/>
                  </w:divBdr>
                </w:div>
                <w:div w:id="313223014">
                  <w:marLeft w:val="0"/>
                  <w:marRight w:val="0"/>
                  <w:marTop w:val="0"/>
                  <w:marBottom w:val="0"/>
                  <w:divBdr>
                    <w:top w:val="none" w:sz="0" w:space="0" w:color="auto"/>
                    <w:left w:val="none" w:sz="0" w:space="0" w:color="auto"/>
                    <w:bottom w:val="none" w:sz="0" w:space="0" w:color="auto"/>
                    <w:right w:val="none" w:sz="0" w:space="0" w:color="auto"/>
                  </w:divBdr>
                </w:div>
                <w:div w:id="1831288735">
                  <w:marLeft w:val="0"/>
                  <w:marRight w:val="0"/>
                  <w:marTop w:val="0"/>
                  <w:marBottom w:val="0"/>
                  <w:divBdr>
                    <w:top w:val="none" w:sz="0" w:space="0" w:color="auto"/>
                    <w:left w:val="none" w:sz="0" w:space="0" w:color="auto"/>
                    <w:bottom w:val="none" w:sz="0" w:space="0" w:color="auto"/>
                    <w:right w:val="none" w:sz="0" w:space="0" w:color="auto"/>
                  </w:divBdr>
                </w:div>
                <w:div w:id="1256212990">
                  <w:marLeft w:val="0"/>
                  <w:marRight w:val="0"/>
                  <w:marTop w:val="0"/>
                  <w:marBottom w:val="0"/>
                  <w:divBdr>
                    <w:top w:val="none" w:sz="0" w:space="0" w:color="auto"/>
                    <w:left w:val="none" w:sz="0" w:space="0" w:color="auto"/>
                    <w:bottom w:val="none" w:sz="0" w:space="0" w:color="auto"/>
                    <w:right w:val="none" w:sz="0" w:space="0" w:color="auto"/>
                  </w:divBdr>
                </w:div>
              </w:divsChild>
            </w:div>
            <w:div w:id="1822964763">
              <w:marLeft w:val="0"/>
              <w:marRight w:val="0"/>
              <w:marTop w:val="0"/>
              <w:marBottom w:val="0"/>
              <w:divBdr>
                <w:top w:val="none" w:sz="0" w:space="0" w:color="auto"/>
                <w:left w:val="none" w:sz="0" w:space="0" w:color="auto"/>
                <w:bottom w:val="none" w:sz="0" w:space="0" w:color="auto"/>
                <w:right w:val="none" w:sz="0" w:space="0" w:color="auto"/>
              </w:divBdr>
              <w:divsChild>
                <w:div w:id="1475485143">
                  <w:marLeft w:val="0"/>
                  <w:marRight w:val="0"/>
                  <w:marTop w:val="0"/>
                  <w:marBottom w:val="0"/>
                  <w:divBdr>
                    <w:top w:val="none" w:sz="0" w:space="0" w:color="auto"/>
                    <w:left w:val="none" w:sz="0" w:space="0" w:color="auto"/>
                    <w:bottom w:val="none" w:sz="0" w:space="0" w:color="auto"/>
                    <w:right w:val="none" w:sz="0" w:space="0" w:color="auto"/>
                  </w:divBdr>
                </w:div>
                <w:div w:id="576549572">
                  <w:marLeft w:val="0"/>
                  <w:marRight w:val="0"/>
                  <w:marTop w:val="0"/>
                  <w:marBottom w:val="0"/>
                  <w:divBdr>
                    <w:top w:val="none" w:sz="0" w:space="0" w:color="auto"/>
                    <w:left w:val="none" w:sz="0" w:space="0" w:color="auto"/>
                    <w:bottom w:val="none" w:sz="0" w:space="0" w:color="auto"/>
                    <w:right w:val="none" w:sz="0" w:space="0" w:color="auto"/>
                  </w:divBdr>
                </w:div>
              </w:divsChild>
            </w:div>
            <w:div w:id="803084463">
              <w:marLeft w:val="0"/>
              <w:marRight w:val="0"/>
              <w:marTop w:val="0"/>
              <w:marBottom w:val="0"/>
              <w:divBdr>
                <w:top w:val="none" w:sz="0" w:space="0" w:color="auto"/>
                <w:left w:val="none" w:sz="0" w:space="0" w:color="auto"/>
                <w:bottom w:val="none" w:sz="0" w:space="0" w:color="auto"/>
                <w:right w:val="none" w:sz="0" w:space="0" w:color="auto"/>
              </w:divBdr>
              <w:divsChild>
                <w:div w:id="1751080275">
                  <w:marLeft w:val="0"/>
                  <w:marRight w:val="0"/>
                  <w:marTop w:val="0"/>
                  <w:marBottom w:val="0"/>
                  <w:divBdr>
                    <w:top w:val="none" w:sz="0" w:space="0" w:color="auto"/>
                    <w:left w:val="none" w:sz="0" w:space="0" w:color="auto"/>
                    <w:bottom w:val="none" w:sz="0" w:space="0" w:color="auto"/>
                    <w:right w:val="none" w:sz="0" w:space="0" w:color="auto"/>
                  </w:divBdr>
                </w:div>
                <w:div w:id="1658220969">
                  <w:marLeft w:val="0"/>
                  <w:marRight w:val="0"/>
                  <w:marTop w:val="0"/>
                  <w:marBottom w:val="0"/>
                  <w:divBdr>
                    <w:top w:val="none" w:sz="0" w:space="0" w:color="auto"/>
                    <w:left w:val="none" w:sz="0" w:space="0" w:color="auto"/>
                    <w:bottom w:val="none" w:sz="0" w:space="0" w:color="auto"/>
                    <w:right w:val="none" w:sz="0" w:space="0" w:color="auto"/>
                  </w:divBdr>
                </w:div>
                <w:div w:id="2139034176">
                  <w:marLeft w:val="0"/>
                  <w:marRight w:val="0"/>
                  <w:marTop w:val="0"/>
                  <w:marBottom w:val="0"/>
                  <w:divBdr>
                    <w:top w:val="none" w:sz="0" w:space="0" w:color="auto"/>
                    <w:left w:val="none" w:sz="0" w:space="0" w:color="auto"/>
                    <w:bottom w:val="none" w:sz="0" w:space="0" w:color="auto"/>
                    <w:right w:val="none" w:sz="0" w:space="0" w:color="auto"/>
                  </w:divBdr>
                </w:div>
                <w:div w:id="1065644453">
                  <w:marLeft w:val="0"/>
                  <w:marRight w:val="0"/>
                  <w:marTop w:val="0"/>
                  <w:marBottom w:val="0"/>
                  <w:divBdr>
                    <w:top w:val="none" w:sz="0" w:space="0" w:color="auto"/>
                    <w:left w:val="none" w:sz="0" w:space="0" w:color="auto"/>
                    <w:bottom w:val="none" w:sz="0" w:space="0" w:color="auto"/>
                    <w:right w:val="none" w:sz="0" w:space="0" w:color="auto"/>
                  </w:divBdr>
                </w:div>
                <w:div w:id="1583028018">
                  <w:marLeft w:val="0"/>
                  <w:marRight w:val="0"/>
                  <w:marTop w:val="0"/>
                  <w:marBottom w:val="0"/>
                  <w:divBdr>
                    <w:top w:val="none" w:sz="0" w:space="0" w:color="auto"/>
                    <w:left w:val="none" w:sz="0" w:space="0" w:color="auto"/>
                    <w:bottom w:val="none" w:sz="0" w:space="0" w:color="auto"/>
                    <w:right w:val="none" w:sz="0" w:space="0" w:color="auto"/>
                  </w:divBdr>
                </w:div>
                <w:div w:id="1767192534">
                  <w:marLeft w:val="0"/>
                  <w:marRight w:val="0"/>
                  <w:marTop w:val="0"/>
                  <w:marBottom w:val="0"/>
                  <w:divBdr>
                    <w:top w:val="none" w:sz="0" w:space="0" w:color="auto"/>
                    <w:left w:val="none" w:sz="0" w:space="0" w:color="auto"/>
                    <w:bottom w:val="none" w:sz="0" w:space="0" w:color="auto"/>
                    <w:right w:val="none" w:sz="0" w:space="0" w:color="auto"/>
                  </w:divBdr>
                </w:div>
              </w:divsChild>
            </w:div>
            <w:div w:id="1653828087">
              <w:marLeft w:val="0"/>
              <w:marRight w:val="0"/>
              <w:marTop w:val="0"/>
              <w:marBottom w:val="0"/>
              <w:divBdr>
                <w:top w:val="none" w:sz="0" w:space="0" w:color="auto"/>
                <w:left w:val="none" w:sz="0" w:space="0" w:color="auto"/>
                <w:bottom w:val="none" w:sz="0" w:space="0" w:color="auto"/>
                <w:right w:val="none" w:sz="0" w:space="0" w:color="auto"/>
              </w:divBdr>
              <w:divsChild>
                <w:div w:id="2131850783">
                  <w:marLeft w:val="0"/>
                  <w:marRight w:val="0"/>
                  <w:marTop w:val="0"/>
                  <w:marBottom w:val="0"/>
                  <w:divBdr>
                    <w:top w:val="none" w:sz="0" w:space="0" w:color="auto"/>
                    <w:left w:val="none" w:sz="0" w:space="0" w:color="auto"/>
                    <w:bottom w:val="none" w:sz="0" w:space="0" w:color="auto"/>
                    <w:right w:val="none" w:sz="0" w:space="0" w:color="auto"/>
                  </w:divBdr>
                </w:div>
                <w:div w:id="954362472">
                  <w:marLeft w:val="0"/>
                  <w:marRight w:val="0"/>
                  <w:marTop w:val="0"/>
                  <w:marBottom w:val="0"/>
                  <w:divBdr>
                    <w:top w:val="none" w:sz="0" w:space="0" w:color="auto"/>
                    <w:left w:val="none" w:sz="0" w:space="0" w:color="auto"/>
                    <w:bottom w:val="none" w:sz="0" w:space="0" w:color="auto"/>
                    <w:right w:val="none" w:sz="0" w:space="0" w:color="auto"/>
                  </w:divBdr>
                </w:div>
                <w:div w:id="857163250">
                  <w:marLeft w:val="0"/>
                  <w:marRight w:val="0"/>
                  <w:marTop w:val="0"/>
                  <w:marBottom w:val="0"/>
                  <w:divBdr>
                    <w:top w:val="none" w:sz="0" w:space="0" w:color="auto"/>
                    <w:left w:val="none" w:sz="0" w:space="0" w:color="auto"/>
                    <w:bottom w:val="none" w:sz="0" w:space="0" w:color="auto"/>
                    <w:right w:val="none" w:sz="0" w:space="0" w:color="auto"/>
                  </w:divBdr>
                </w:div>
                <w:div w:id="2099331266">
                  <w:marLeft w:val="0"/>
                  <w:marRight w:val="0"/>
                  <w:marTop w:val="0"/>
                  <w:marBottom w:val="0"/>
                  <w:divBdr>
                    <w:top w:val="none" w:sz="0" w:space="0" w:color="auto"/>
                    <w:left w:val="none" w:sz="0" w:space="0" w:color="auto"/>
                    <w:bottom w:val="none" w:sz="0" w:space="0" w:color="auto"/>
                    <w:right w:val="none" w:sz="0" w:space="0" w:color="auto"/>
                  </w:divBdr>
                </w:div>
                <w:div w:id="2012558731">
                  <w:marLeft w:val="0"/>
                  <w:marRight w:val="0"/>
                  <w:marTop w:val="0"/>
                  <w:marBottom w:val="0"/>
                  <w:divBdr>
                    <w:top w:val="none" w:sz="0" w:space="0" w:color="auto"/>
                    <w:left w:val="none" w:sz="0" w:space="0" w:color="auto"/>
                    <w:bottom w:val="none" w:sz="0" w:space="0" w:color="auto"/>
                    <w:right w:val="none" w:sz="0" w:space="0" w:color="auto"/>
                  </w:divBdr>
                </w:div>
                <w:div w:id="578759269">
                  <w:marLeft w:val="0"/>
                  <w:marRight w:val="0"/>
                  <w:marTop w:val="0"/>
                  <w:marBottom w:val="0"/>
                  <w:divBdr>
                    <w:top w:val="none" w:sz="0" w:space="0" w:color="auto"/>
                    <w:left w:val="none" w:sz="0" w:space="0" w:color="auto"/>
                    <w:bottom w:val="none" w:sz="0" w:space="0" w:color="auto"/>
                    <w:right w:val="none" w:sz="0" w:space="0" w:color="auto"/>
                  </w:divBdr>
                </w:div>
                <w:div w:id="2132894396">
                  <w:marLeft w:val="0"/>
                  <w:marRight w:val="0"/>
                  <w:marTop w:val="0"/>
                  <w:marBottom w:val="0"/>
                  <w:divBdr>
                    <w:top w:val="none" w:sz="0" w:space="0" w:color="auto"/>
                    <w:left w:val="none" w:sz="0" w:space="0" w:color="auto"/>
                    <w:bottom w:val="none" w:sz="0" w:space="0" w:color="auto"/>
                    <w:right w:val="none" w:sz="0" w:space="0" w:color="auto"/>
                  </w:divBdr>
                </w:div>
                <w:div w:id="1513567438">
                  <w:marLeft w:val="0"/>
                  <w:marRight w:val="0"/>
                  <w:marTop w:val="0"/>
                  <w:marBottom w:val="0"/>
                  <w:divBdr>
                    <w:top w:val="none" w:sz="0" w:space="0" w:color="auto"/>
                    <w:left w:val="none" w:sz="0" w:space="0" w:color="auto"/>
                    <w:bottom w:val="none" w:sz="0" w:space="0" w:color="auto"/>
                    <w:right w:val="none" w:sz="0" w:space="0" w:color="auto"/>
                  </w:divBdr>
                </w:div>
                <w:div w:id="1500998739">
                  <w:marLeft w:val="0"/>
                  <w:marRight w:val="0"/>
                  <w:marTop w:val="0"/>
                  <w:marBottom w:val="0"/>
                  <w:divBdr>
                    <w:top w:val="none" w:sz="0" w:space="0" w:color="auto"/>
                    <w:left w:val="none" w:sz="0" w:space="0" w:color="auto"/>
                    <w:bottom w:val="none" w:sz="0" w:space="0" w:color="auto"/>
                    <w:right w:val="none" w:sz="0" w:space="0" w:color="auto"/>
                  </w:divBdr>
                </w:div>
                <w:div w:id="1392733951">
                  <w:marLeft w:val="0"/>
                  <w:marRight w:val="0"/>
                  <w:marTop w:val="0"/>
                  <w:marBottom w:val="0"/>
                  <w:divBdr>
                    <w:top w:val="none" w:sz="0" w:space="0" w:color="auto"/>
                    <w:left w:val="none" w:sz="0" w:space="0" w:color="auto"/>
                    <w:bottom w:val="none" w:sz="0" w:space="0" w:color="auto"/>
                    <w:right w:val="none" w:sz="0" w:space="0" w:color="auto"/>
                  </w:divBdr>
                </w:div>
              </w:divsChild>
            </w:div>
            <w:div w:id="14877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6048</Words>
  <Characters>36288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5</cp:revision>
  <dcterms:created xsi:type="dcterms:W3CDTF">2018-09-13T10:32:00Z</dcterms:created>
  <dcterms:modified xsi:type="dcterms:W3CDTF">2018-09-13T10:39:00Z</dcterms:modified>
</cp:coreProperties>
</file>