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3CF" w:rsidRPr="00E233CF" w:rsidRDefault="00E233CF" w:rsidP="00E233CF">
      <w:pPr>
        <w:spacing w:after="280" w:line="420" w:lineRule="atLeast"/>
        <w:ind w:left="225"/>
        <w:jc w:val="center"/>
        <w:rPr>
          <w:rFonts w:ascii="Arial CE" w:eastAsia="Times New Roman" w:hAnsi="Arial CE" w:cs="Arial CE"/>
          <w:sz w:val="28"/>
          <w:szCs w:val="28"/>
          <w:lang w:eastAsia="pl-PL"/>
        </w:rPr>
      </w:pPr>
      <w:r w:rsidRPr="00E233CF">
        <w:rPr>
          <w:rFonts w:ascii="Arial CE" w:eastAsia="Times New Roman" w:hAnsi="Arial CE" w:cs="Arial CE"/>
          <w:b/>
          <w:bCs/>
          <w:sz w:val="28"/>
          <w:szCs w:val="28"/>
          <w:lang w:eastAsia="pl-PL"/>
        </w:rPr>
        <w:t>Zimowe utrzymanie dróg powiatowych zamiejskich i miejskich na terenie działania Powiatowego Zarządu Dróg w Nidzicy w sezonie 2014/2015 z podziałem na 5 części</w:t>
      </w:r>
      <w:r w:rsidRPr="00E233CF">
        <w:rPr>
          <w:rFonts w:ascii="Arial CE" w:eastAsia="Times New Roman" w:hAnsi="Arial CE" w:cs="Arial CE"/>
          <w:sz w:val="28"/>
          <w:szCs w:val="28"/>
          <w:lang w:eastAsia="pl-PL"/>
        </w:rPr>
        <w:br/>
      </w:r>
      <w:r w:rsidRPr="00E233CF">
        <w:rPr>
          <w:rFonts w:ascii="Arial CE" w:eastAsia="Times New Roman" w:hAnsi="Arial CE" w:cs="Arial CE"/>
          <w:b/>
          <w:bCs/>
          <w:sz w:val="28"/>
          <w:szCs w:val="28"/>
          <w:lang w:eastAsia="pl-PL"/>
        </w:rPr>
        <w:t>Numer ogłoszenia: 206795 - 2014; data zamieszczenia: 30.09.2014</w:t>
      </w:r>
      <w:r w:rsidRPr="00E233CF">
        <w:rPr>
          <w:rFonts w:ascii="Arial CE" w:eastAsia="Times New Roman" w:hAnsi="Arial CE" w:cs="Arial CE"/>
          <w:sz w:val="28"/>
          <w:szCs w:val="28"/>
          <w:lang w:eastAsia="pl-PL"/>
        </w:rPr>
        <w:br/>
        <w:t>OGŁOSZENIE O ZAMÓWIENIU - usługi</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Zamieszczanie ogłoszenia:</w:t>
      </w:r>
      <w:r w:rsidRPr="00E233CF">
        <w:rPr>
          <w:rFonts w:ascii="Arial CE" w:eastAsia="Times New Roman" w:hAnsi="Arial CE" w:cs="Arial CE"/>
          <w:sz w:val="20"/>
          <w:szCs w:val="20"/>
          <w:lang w:eastAsia="pl-PL"/>
        </w:rPr>
        <w:t xml:space="preserve"> obowiązkowe.</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Ogłoszenie dotyczy:</w:t>
      </w:r>
      <w:r w:rsidRPr="00E233CF">
        <w:rPr>
          <w:rFonts w:ascii="Arial CE" w:eastAsia="Times New Roman" w:hAnsi="Arial CE" w:cs="Arial CE"/>
          <w:sz w:val="20"/>
          <w:szCs w:val="20"/>
          <w:lang w:eastAsia="pl-PL"/>
        </w:rPr>
        <w:t xml:space="preserve"> zamówienia publicznego.</w:t>
      </w:r>
    </w:p>
    <w:p w:rsidR="00E233CF" w:rsidRPr="00E233CF" w:rsidRDefault="00E233CF" w:rsidP="00E233CF">
      <w:pPr>
        <w:spacing w:before="375" w:after="225" w:line="400" w:lineRule="atLeast"/>
        <w:rPr>
          <w:rFonts w:ascii="Arial CE" w:eastAsia="Times New Roman" w:hAnsi="Arial CE" w:cs="Arial CE"/>
          <w:b/>
          <w:bCs/>
          <w:sz w:val="24"/>
          <w:szCs w:val="24"/>
          <w:u w:val="single"/>
          <w:lang w:eastAsia="pl-PL"/>
        </w:rPr>
      </w:pPr>
      <w:r w:rsidRPr="00E233CF">
        <w:rPr>
          <w:rFonts w:ascii="Arial CE" w:eastAsia="Times New Roman" w:hAnsi="Arial CE" w:cs="Arial CE"/>
          <w:b/>
          <w:bCs/>
          <w:sz w:val="24"/>
          <w:szCs w:val="24"/>
          <w:u w:val="single"/>
          <w:lang w:eastAsia="pl-PL"/>
        </w:rPr>
        <w:t>SEKCJA I: ZAMAWIAJĄCY</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 1) NAZWA I ADRES:</w:t>
      </w:r>
      <w:r w:rsidRPr="00E233CF">
        <w:rPr>
          <w:rFonts w:ascii="Arial CE" w:eastAsia="Times New Roman" w:hAnsi="Arial CE" w:cs="Arial CE"/>
          <w:sz w:val="20"/>
          <w:szCs w:val="20"/>
          <w:lang w:eastAsia="pl-PL"/>
        </w:rPr>
        <w:t xml:space="preserve"> Powiatowy Zarząd Dróg w Nidzicy , ul. Kolejowa 29, 13-100 Nidzica, woj. warmińsko-mazurskie, tel. 089 6252313, faks 089 6254129.</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 2) RODZAJ ZAMAWIAJĄCEGO:</w:t>
      </w:r>
      <w:r w:rsidRPr="00E233CF">
        <w:rPr>
          <w:rFonts w:ascii="Arial CE" w:eastAsia="Times New Roman" w:hAnsi="Arial CE" w:cs="Arial CE"/>
          <w:sz w:val="20"/>
          <w:szCs w:val="20"/>
          <w:lang w:eastAsia="pl-PL"/>
        </w:rPr>
        <w:t xml:space="preserve"> Administracja samorządowa.</w:t>
      </w:r>
    </w:p>
    <w:p w:rsidR="00E233CF" w:rsidRPr="00E233CF" w:rsidRDefault="00E233CF" w:rsidP="00E233CF">
      <w:pPr>
        <w:spacing w:before="375" w:after="225" w:line="400" w:lineRule="atLeast"/>
        <w:rPr>
          <w:rFonts w:ascii="Arial CE" w:eastAsia="Times New Roman" w:hAnsi="Arial CE" w:cs="Arial CE"/>
          <w:b/>
          <w:bCs/>
          <w:sz w:val="24"/>
          <w:szCs w:val="24"/>
          <w:u w:val="single"/>
          <w:lang w:eastAsia="pl-PL"/>
        </w:rPr>
      </w:pPr>
      <w:r w:rsidRPr="00E233CF">
        <w:rPr>
          <w:rFonts w:ascii="Arial CE" w:eastAsia="Times New Roman" w:hAnsi="Arial CE" w:cs="Arial CE"/>
          <w:b/>
          <w:bCs/>
          <w:sz w:val="24"/>
          <w:szCs w:val="24"/>
          <w:u w:val="single"/>
          <w:lang w:eastAsia="pl-PL"/>
        </w:rPr>
        <w:t>SEKCJA II: PRZEDMIOT ZAMÓWIENIA</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II.1) OKREŚLENIE PRZEDMIOTU ZAMÓWIENIA</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II.1.1) Nazwa nadana zamówieniu przez zamawiającego:</w:t>
      </w:r>
      <w:r w:rsidRPr="00E233CF">
        <w:rPr>
          <w:rFonts w:ascii="Arial CE" w:eastAsia="Times New Roman" w:hAnsi="Arial CE" w:cs="Arial CE"/>
          <w:sz w:val="20"/>
          <w:szCs w:val="20"/>
          <w:lang w:eastAsia="pl-PL"/>
        </w:rPr>
        <w:t xml:space="preserve"> Zimowe utrzymanie dróg powiatowych zamiejskich i miejskich na terenie działania Powiatowego Zarządu Dróg w Nidzicy w sezonie 2014/2015 z podziałem na 5 części.</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II.1.2) Rodzaj zamówienia:</w:t>
      </w:r>
      <w:r w:rsidRPr="00E233CF">
        <w:rPr>
          <w:rFonts w:ascii="Arial CE" w:eastAsia="Times New Roman" w:hAnsi="Arial CE" w:cs="Arial CE"/>
          <w:sz w:val="20"/>
          <w:szCs w:val="20"/>
          <w:lang w:eastAsia="pl-PL"/>
        </w:rPr>
        <w:t xml:space="preserve"> usługi.</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II.1.4) Określenie przedmiotu oraz wielkości lub zakresu zamówienia:</w:t>
      </w:r>
      <w:r w:rsidRPr="00E233CF">
        <w:rPr>
          <w:rFonts w:ascii="Arial CE" w:eastAsia="Times New Roman" w:hAnsi="Arial CE" w:cs="Arial CE"/>
          <w:sz w:val="20"/>
          <w:szCs w:val="20"/>
          <w:lang w:eastAsia="pl-PL"/>
        </w:rPr>
        <w:t xml:space="preserve"> Przedmiotem zamówienia jest: Zimowe utrzymanie dróg powiatowych zamiejskich i miejskich na terenie działania Powiatowego Zarządu Dróg w Nidzicy w sezonie 2014/2015 z podziałem na 5 części. Część nr 1 - Odśnieżanie oraz zwalczanie śliskości na drogach powiatowych na terenie powiatu nidzickiego Część nr 2 - Odśnieżanie ciągnikami rolniczymi dróg powiatowych na terenie gminy Janowiec Kościelny Część nr 3 - Odśnieżanie ciągnikami rolniczymi dróg powiatowych na terenie gminy Janowo Część nr 4 - Odśnieżanie ciągnikami rolniczymi dróg powiatowych na terenie gminy Kozłowo Część nr 5 - Odśnieżanie ciągnikami rolniczymi dróg powiatowych na terenie gminy Nidzica CPV : 90620000 - usługi odśnieżania 90630000 - usługi usuwania oblodzeni Całkowita wielkość lub zakres: Wartość zamówienia jest mniejsza od kwoty 207000 euro Zamówienie obejmuje wykonanie następujących robót : - zamontowanie sprzętu na nośniki; - odśnieżanie dróg i zwalczanie śliskości nawierzchni dróg o łącznej długości 336,724 km zgodnie ze standardami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a) drogi powiatowe zamiejskie - 327,824 km w tym: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- 158,596 km -VI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- 169,228 km b) drogi powiatowe miejskie ( ulice wraz z chodnikami w Nidzicy ) - 6,728 km w </w:t>
      </w:r>
      <w:r w:rsidRPr="00E233CF">
        <w:rPr>
          <w:rFonts w:ascii="Arial CE" w:eastAsia="Times New Roman" w:hAnsi="Arial CE" w:cs="Arial CE"/>
          <w:sz w:val="20"/>
          <w:szCs w:val="20"/>
          <w:lang w:eastAsia="pl-PL"/>
        </w:rPr>
        <w:lastRenderedPageBreak/>
        <w:t xml:space="preserve">tym: - IV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- 6,158 km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- 0,570 km (wykazy dróg powiatowych zamiejskich i miejskich objętych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II.1.6) Wspólny Słownik Zamówień (CPV):</w:t>
      </w:r>
      <w:r w:rsidRPr="00E233CF">
        <w:rPr>
          <w:rFonts w:ascii="Arial CE" w:eastAsia="Times New Roman" w:hAnsi="Arial CE" w:cs="Arial CE"/>
          <w:sz w:val="20"/>
          <w:szCs w:val="20"/>
          <w:lang w:eastAsia="pl-PL"/>
        </w:rPr>
        <w:t xml:space="preserve"> 90.62.00.00-9, 90.63.00.00-2.</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II.1.7) Czy dopuszcza się złożenie oferty częściowej:</w:t>
      </w:r>
      <w:r w:rsidRPr="00E233CF">
        <w:rPr>
          <w:rFonts w:ascii="Arial CE" w:eastAsia="Times New Roman" w:hAnsi="Arial CE" w:cs="Arial CE"/>
          <w:sz w:val="20"/>
          <w:szCs w:val="20"/>
          <w:lang w:eastAsia="pl-PL"/>
        </w:rPr>
        <w:t xml:space="preserve"> tak, liczba części: 5.</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II.1.8) Czy dopuszcza się złożenie oferty wariantowej:</w:t>
      </w:r>
      <w:r w:rsidRPr="00E233CF">
        <w:rPr>
          <w:rFonts w:ascii="Arial CE" w:eastAsia="Times New Roman" w:hAnsi="Arial CE" w:cs="Arial CE"/>
          <w:sz w:val="20"/>
          <w:szCs w:val="20"/>
          <w:lang w:eastAsia="pl-PL"/>
        </w:rPr>
        <w:t xml:space="preserve"> nie.</w:t>
      </w:r>
    </w:p>
    <w:p w:rsidR="00E233CF" w:rsidRPr="00E233CF" w:rsidRDefault="00E233CF" w:rsidP="00E233CF">
      <w:pPr>
        <w:spacing w:after="0" w:line="400" w:lineRule="atLeast"/>
        <w:rPr>
          <w:rFonts w:ascii="Arial CE" w:eastAsia="Times New Roman" w:hAnsi="Arial CE" w:cs="Arial CE"/>
          <w:sz w:val="20"/>
          <w:szCs w:val="20"/>
          <w:lang w:eastAsia="pl-PL"/>
        </w:rPr>
      </w:pP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II.2) CZAS TRWANIA ZAMÓWIENIA LUB TERMIN WYKONANIA:</w:t>
      </w:r>
      <w:r w:rsidRPr="00E233CF">
        <w:rPr>
          <w:rFonts w:ascii="Arial CE" w:eastAsia="Times New Roman" w:hAnsi="Arial CE" w:cs="Arial CE"/>
          <w:sz w:val="20"/>
          <w:szCs w:val="20"/>
          <w:lang w:eastAsia="pl-PL"/>
        </w:rPr>
        <w:t xml:space="preserve"> Zakończenie: 30.04.2015.</w:t>
      </w:r>
    </w:p>
    <w:p w:rsidR="00E233CF" w:rsidRPr="00E233CF" w:rsidRDefault="00E233CF" w:rsidP="00E233CF">
      <w:pPr>
        <w:spacing w:before="375" w:after="225" w:line="400" w:lineRule="atLeast"/>
        <w:rPr>
          <w:rFonts w:ascii="Arial CE" w:eastAsia="Times New Roman" w:hAnsi="Arial CE" w:cs="Arial CE"/>
          <w:b/>
          <w:bCs/>
          <w:sz w:val="24"/>
          <w:szCs w:val="24"/>
          <w:u w:val="single"/>
          <w:lang w:eastAsia="pl-PL"/>
        </w:rPr>
      </w:pPr>
      <w:r w:rsidRPr="00E233CF">
        <w:rPr>
          <w:rFonts w:ascii="Arial CE" w:eastAsia="Times New Roman" w:hAnsi="Arial CE" w:cs="Arial CE"/>
          <w:b/>
          <w:bCs/>
          <w:sz w:val="24"/>
          <w:szCs w:val="24"/>
          <w:u w:val="single"/>
          <w:lang w:eastAsia="pl-PL"/>
        </w:rPr>
        <w:t>SEKCJA III: INFORMACJE O CHARAKTERZE PRAWNYM, EKONOMICZNYM, FINANSOWYM I TECHNICZNYM</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III.1) WADIUM</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Informacja na temat wadium:</w:t>
      </w:r>
      <w:r w:rsidRPr="00E233CF">
        <w:rPr>
          <w:rFonts w:ascii="Arial CE" w:eastAsia="Times New Roman" w:hAnsi="Arial CE" w:cs="Arial CE"/>
          <w:sz w:val="20"/>
          <w:szCs w:val="20"/>
          <w:lang w:eastAsia="pl-PL"/>
        </w:rPr>
        <w:t xml:space="preserve"> Nie wymaga się wniesienia wadium</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III.2) ZALICZKI</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III.3) WARUNKI UDZIAŁU W POSTĘPOWANIU ORAZ OPIS SPOSOBU DOKONYWANIA OCENY SPEŁNIANIA TYCH WARUNKÓW</w:t>
      </w:r>
    </w:p>
    <w:p w:rsidR="00E233CF" w:rsidRPr="00E233CF" w:rsidRDefault="00E233CF" w:rsidP="00E233CF">
      <w:pPr>
        <w:numPr>
          <w:ilvl w:val="0"/>
          <w:numId w:val="1"/>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E233CF" w:rsidRPr="00E233CF" w:rsidRDefault="00E233CF" w:rsidP="00E233CF">
      <w:p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Opis sposobu dokonywania oceny spełniania tego warunku</w:t>
      </w:r>
    </w:p>
    <w:p w:rsidR="00E233CF" w:rsidRPr="00E233CF" w:rsidRDefault="00E233CF" w:rsidP="00E233CF">
      <w:pPr>
        <w:numPr>
          <w:ilvl w:val="1"/>
          <w:numId w:val="1"/>
        </w:numPr>
        <w:spacing w:after="0" w:line="400" w:lineRule="atLeast"/>
        <w:ind w:left="1125"/>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 xml:space="preserve">Zamawiający odstępuje od zapisu sposobu dokonywania oceny spełniania warunków w tym zakresie. W celu wykazania spełniania przez wykonawcę warunku posiadania uprawnień do wykonywania określonej działalności lub czynności Zamawiający żąda oświadczenia, że Wykonawca spełnia warunki określone w art. 22 ust 1 ustawy </w:t>
      </w:r>
      <w:proofErr w:type="spellStart"/>
      <w:r w:rsidRPr="00E233CF">
        <w:rPr>
          <w:rFonts w:ascii="Arial CE" w:eastAsia="Times New Roman" w:hAnsi="Arial CE" w:cs="Arial CE"/>
          <w:sz w:val="20"/>
          <w:szCs w:val="20"/>
          <w:lang w:eastAsia="pl-PL"/>
        </w:rPr>
        <w:t>Pzp</w:t>
      </w:r>
      <w:proofErr w:type="spellEnd"/>
      <w:r w:rsidRPr="00E233CF">
        <w:rPr>
          <w:rFonts w:ascii="Arial CE" w:eastAsia="Times New Roman" w:hAnsi="Arial CE" w:cs="Arial CE"/>
          <w:sz w:val="20"/>
          <w:szCs w:val="20"/>
          <w:lang w:eastAsia="pl-PL"/>
        </w:rPr>
        <w:t>.</w:t>
      </w:r>
    </w:p>
    <w:p w:rsidR="00E233CF" w:rsidRPr="00E233CF" w:rsidRDefault="00E233CF" w:rsidP="00E233CF">
      <w:pPr>
        <w:numPr>
          <w:ilvl w:val="0"/>
          <w:numId w:val="1"/>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III.3.2) Wiedza i doświadczenie</w:t>
      </w:r>
    </w:p>
    <w:p w:rsidR="00E233CF" w:rsidRPr="00E233CF" w:rsidRDefault="00E233CF" w:rsidP="00E233CF">
      <w:p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Opis sposobu dokonywania oceny spełniania tego warunku</w:t>
      </w:r>
    </w:p>
    <w:p w:rsidR="00E233CF" w:rsidRPr="00E233CF" w:rsidRDefault="00E233CF" w:rsidP="00E233CF">
      <w:pPr>
        <w:numPr>
          <w:ilvl w:val="1"/>
          <w:numId w:val="1"/>
        </w:numPr>
        <w:spacing w:after="0" w:line="400" w:lineRule="atLeast"/>
        <w:ind w:left="1125"/>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 xml:space="preserve">W zakresie warunku wskazanego w ust.1 pkt 1. 2 wykonawca wykaże, że w okresie ostatnich trzech lat przed upływem terminu składania ofert, a jeżeli okres prowadzenia działalności jest krótszy - w tym okresie zrealizował co najmniej jedną usługę z zakresu zimowego utrzymania dróg na kwotę minimum: Na część nr 1 - 150.000,00 zł brutto Na część nr 2 - 30.000,00 zł brutto Na część nr 3 - 12.000,00 zł brutto Na część nr 4 - 70.000,00 zł brutto Na część nr 5 - 30.000,00 zł brutto z podaniem ich wartości, </w:t>
      </w:r>
      <w:r w:rsidRPr="00E233CF">
        <w:rPr>
          <w:rFonts w:ascii="Arial CE" w:eastAsia="Times New Roman" w:hAnsi="Arial CE" w:cs="Arial CE"/>
          <w:sz w:val="20"/>
          <w:szCs w:val="20"/>
          <w:lang w:eastAsia="pl-PL"/>
        </w:rPr>
        <w:lastRenderedPageBreak/>
        <w:t>przedmiotu, dat wykonania i podmiotów na rzecz których usługi zostały wykonane oraz załączeniem dowodów czy zostały wykonane lub są wykonywane należycie W przypadku Wykonawców zagranicznych Zamawiający dokona przeliczenia waluty obcej na PLN wg średniego kursu ogłoszonego przez Narodowy Bank Polski na dzień otwarcia ofert. Ocena spełnienia warunku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E233CF" w:rsidRPr="00E233CF" w:rsidRDefault="00E233CF" w:rsidP="00E233CF">
      <w:pPr>
        <w:numPr>
          <w:ilvl w:val="0"/>
          <w:numId w:val="1"/>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III.3.3) Potencjał techniczny</w:t>
      </w:r>
    </w:p>
    <w:p w:rsidR="00E233CF" w:rsidRPr="00E233CF" w:rsidRDefault="00E233CF" w:rsidP="00E233CF">
      <w:p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Opis sposobu dokonywania oceny spełniania tego warunku</w:t>
      </w:r>
    </w:p>
    <w:p w:rsidR="00E233CF" w:rsidRPr="00E233CF" w:rsidRDefault="00E233CF" w:rsidP="00E233CF">
      <w:pPr>
        <w:numPr>
          <w:ilvl w:val="1"/>
          <w:numId w:val="1"/>
        </w:numPr>
        <w:spacing w:after="0" w:line="400" w:lineRule="atLeast"/>
        <w:ind w:left="1125"/>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W zakresie warunku wskazanego w ust.1 pkt 1.3 wykonawca wykaże, że dysponuje: 1) odpowiednim potencjałem technicznym do wykonania zamówienia tj. w pełni sprawnymi jednostkami sprzętu i transportu ( wymagania minimalne): Część nr 1 - samochód do 6 ton ładowności - szt. 2 - samochód powyżej 6 ton ładowności - szt. 3 - ciągnik mały z pługiem do odśnieżania - szt. 1 - równiarka samojezdna min. 100 KM - szt. 1 - spycharka gąsienicowa min. 100 KM - szt. 1 - ładowarka o poj. łyżki do 0,5m3 - szt. 1 - ładowarka o poj. łyżki od 0.5 do 1,5m3 - szt. 1 - ładowarka o poj. łyżki pow. 1,5m3 - szt. 1 - samochód samowyładowczy o poj. 5-10 ton - szt. 1 Część nr 2 - ciągnik rolniczy z napędem na dwie osie o mocy pow. 95 KM - 3 szt. - ładowarka lub ciągnik rolniczy z ładowaczem czołowym - 1 szt. Część nr 3 - ciągnik rolniczy z napędem na dwie osie o mocy pow. 95 KM - 2 szt. - ładowarka lub ciągnik rolniczy z ładowaczem czołowym - 1 szt. Część nr 4 - ciągnik rolniczy z napędem na dwie osie o mocy pow. 95 KM - 4 szt. - ładowarka lub ciągnik rolniczy z ładowaczem czołowym - 1 szt. Część nr 5 - ciągnik rolniczy z napędem na dwie osie o mocy pow. 95 KM - 3 szt. - ładowarka lub ciągnik rolniczy z ładowaczem czołowym - 1 szt. Uwaga! W przypadku składania oferty na więcej niż jedną część Wykonawca musi dysponować odpowiednim sprzętem na każdą z nich oddzielnie. Podane ilości sprzętu, jakim muszą dysponować Wykonawcy, są minimalnymi wymaganiami, co oznacza, że w interesie Wykonawcy leży zapewnienie takiej ilości sprzętu, która pozwoli na sprawne prowadzenie akcji zimowej zgodnie z wymaganymi standardami Ocena spełnienia warunków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E233CF" w:rsidRPr="00E233CF" w:rsidRDefault="00E233CF" w:rsidP="00E233CF">
      <w:pPr>
        <w:numPr>
          <w:ilvl w:val="0"/>
          <w:numId w:val="1"/>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III.3.4) Osoby zdolne do wykonania zamówienia</w:t>
      </w:r>
    </w:p>
    <w:p w:rsidR="00E233CF" w:rsidRPr="00E233CF" w:rsidRDefault="00E233CF" w:rsidP="00E233CF">
      <w:p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lastRenderedPageBreak/>
        <w:t>Opis sposobu dokonywania oceny spełniania tego warunku</w:t>
      </w:r>
    </w:p>
    <w:p w:rsidR="00E233CF" w:rsidRPr="00E233CF" w:rsidRDefault="00E233CF" w:rsidP="00E233CF">
      <w:pPr>
        <w:numPr>
          <w:ilvl w:val="1"/>
          <w:numId w:val="1"/>
        </w:numPr>
        <w:spacing w:after="0" w:line="400" w:lineRule="atLeast"/>
        <w:ind w:left="1125"/>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W zakresie warunku wskazanego w ust.1 pkt 1.3 wykonawca wykaże, że dysponuje: 1) osobami zdolnymi do wykonania zamówienia w szczególności odpowiedzialnymi za świadczenie usług w celu obsadzenia podanych niżej stanowisk; Część nr 1: - kierownik - 1 osoba, wykształcenie średnie, 5 lat doświadczenia jako kierownik podobnych usług, - dyspozytor - 1 osoba, wykształcenie średnie, 3 lata doświadczenia jako dyspozytor podobnych usług, - kierowcy do samochodu ciężarowego - 5 osób, prawo jazdy, - kierowca ciągnika - 1 osoba, prawo jazdy, - operator równiarki samojezdnej - 1 osoba, prawo jazdy, uprawnienia do obsługi w/w sprzętu, - operator spycharki gąsienicowej - 1 osoba, prawo jazdy, uprawnienia do obsługi w/w sprzętu - operator ładowarki - 3 osoby, prawo jazdy, uprawnienia operatora ładowarki, - kierowca samochodu samowyładowczego - 1 osoba, prawo jazdy, Część nr 2 - kierowca ciągnika - 3 osoby, prawo jazdy, - operator ładowarki lub ciągnika rolniczego z ładowaczem czołowym - 1 osoba, odpowiednie uprawnienia Część nr 3 - kierowca ciągnika - 2 osoby, prawo jazdy, - operator ładowarki lub ciągnika rolniczego z ładowaczem czołowym - 1 osoba, odpowiednie uprawnienia Część nr 4 - kierowca ciągnika - 4 osoby, prawo jazdy, - operator ładowarki lub ciągnika rolniczego z ładowaczem czołowym - 1 osoba, odpowiednie uprawnienia Część nr 5 - kierowca ciągnika - 3 osoby, prawo jazdy, - operator ładowarki lub ciągnika rolniczego z ładowaczem czołowym - 1 osoba, odpowiednie uprawnienia Uwaga! W przypadku składania oferty na więcej niż jedną część Wykonawca musi dysponować odpowiednimi osobami na każdą z nich oddzielnie. Podane ilości osób, jakimi muszą dysponować Wykonawcy, są minimalnymi wymaganiami, co oznacza, że w interesie Wykonawcy leży zapewnienie takiej ilości osób, która pozwoli na sprawne prowadzenie akcji zimowej zgodnie z wymaganymi standardami Ocena spełnienia warunków udziału w postępowaniu nastąpi na podstawie załączonych przez Wykonawcę do oferty wymaganych dokumentów i oświadczeń. Nie wykazanie w wystarczający sposób potwierdzenia spełnienia tych warunków spowoduje wykluczenie wykonawcy z postępowania po wyczerpaniu czynności wezwania do uzupełnienia dokumentów.</w:t>
      </w:r>
    </w:p>
    <w:p w:rsidR="00E233CF" w:rsidRPr="00E233CF" w:rsidRDefault="00E233CF" w:rsidP="00E233CF">
      <w:pPr>
        <w:numPr>
          <w:ilvl w:val="0"/>
          <w:numId w:val="1"/>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III.3.5) Sytuacja ekonomiczna i finansowa</w:t>
      </w:r>
    </w:p>
    <w:p w:rsidR="00E233CF" w:rsidRPr="00E233CF" w:rsidRDefault="00E233CF" w:rsidP="00E233CF">
      <w:p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Opis sposobu dokonywania oceny spełniania tego warunku</w:t>
      </w:r>
    </w:p>
    <w:p w:rsidR="00E233CF" w:rsidRPr="00E233CF" w:rsidRDefault="00E233CF" w:rsidP="00E233CF">
      <w:pPr>
        <w:numPr>
          <w:ilvl w:val="1"/>
          <w:numId w:val="1"/>
        </w:numPr>
        <w:spacing w:after="0" w:line="400" w:lineRule="atLeast"/>
        <w:ind w:left="1125"/>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 xml:space="preserve">Zamawiający odstępuje od zapisu sposobu dokonywania oceny spełniania warunków w tym zakresie. W celu wykazania spełniania przez wykonawcę warunku posiadania uprawnień do wykonywania określonej działalności lub czynności Zamawiający żąda oświadczenia , że wykonawca spełnia warunki określone w art. 22 ust 1 ustawy </w:t>
      </w:r>
      <w:proofErr w:type="spellStart"/>
      <w:r w:rsidRPr="00E233CF">
        <w:rPr>
          <w:rFonts w:ascii="Arial CE" w:eastAsia="Times New Roman" w:hAnsi="Arial CE" w:cs="Arial CE"/>
          <w:sz w:val="20"/>
          <w:szCs w:val="20"/>
          <w:lang w:eastAsia="pl-PL"/>
        </w:rPr>
        <w:t>Pzp</w:t>
      </w:r>
      <w:proofErr w:type="spellEnd"/>
      <w:r w:rsidRPr="00E233CF">
        <w:rPr>
          <w:rFonts w:ascii="Arial CE" w:eastAsia="Times New Roman" w:hAnsi="Arial CE" w:cs="Arial CE"/>
          <w:sz w:val="20"/>
          <w:szCs w:val="20"/>
          <w:lang w:eastAsia="pl-PL"/>
        </w:rPr>
        <w:t>.</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lastRenderedPageBreak/>
        <w:t>III.4) INFORMACJA O OŚWIADCZENIACH LUB DOKUMENTACH, JAKIE MAJĄ DOSTARCZYĆ WYKONAWCY W CELU POTWIERDZENIA SPEŁNIANIA WARUNKÓW UDZIAŁU W POSTĘPOWANIU ORAZ NIEPODLEGANIA WYKLUCZENIU NA PODSTAWIE ART. 24 UST. 1 USTAWY</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E233CF" w:rsidRPr="00E233CF" w:rsidRDefault="00E233CF" w:rsidP="00E233C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233CF" w:rsidRPr="00E233CF" w:rsidRDefault="00E233CF" w:rsidP="00E233C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E233CF" w:rsidRPr="00E233CF" w:rsidRDefault="00E233CF" w:rsidP="00E233C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E233CF" w:rsidRPr="00E233CF" w:rsidRDefault="00E233CF" w:rsidP="00E233CF">
      <w:pPr>
        <w:numPr>
          <w:ilvl w:val="0"/>
          <w:numId w:val="2"/>
        </w:numPr>
        <w:spacing w:before="100" w:beforeAutospacing="1" w:after="180" w:line="400" w:lineRule="atLeast"/>
        <w:ind w:right="300"/>
        <w:jc w:val="both"/>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III.4.2) W zakresie potwierdzenia niepodlegania wykluczeniu na podstawie art. 24 ust. 1 ustawy, należy przedłożyć:</w:t>
      </w:r>
    </w:p>
    <w:p w:rsidR="00E233CF" w:rsidRPr="00E233CF" w:rsidRDefault="00E233CF" w:rsidP="00E233CF">
      <w:pPr>
        <w:numPr>
          <w:ilvl w:val="0"/>
          <w:numId w:val="3"/>
        </w:numPr>
        <w:spacing w:before="100" w:beforeAutospacing="1" w:after="180" w:line="400" w:lineRule="atLeast"/>
        <w:ind w:right="300"/>
        <w:jc w:val="both"/>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oświadczenie o braku podstaw do wykluczenia;</w:t>
      </w:r>
    </w:p>
    <w:p w:rsidR="00E233CF" w:rsidRPr="00E233CF" w:rsidRDefault="00E233CF" w:rsidP="00E233CF">
      <w:pPr>
        <w:spacing w:after="0" w:line="400" w:lineRule="atLeast"/>
        <w:ind w:left="225"/>
        <w:rPr>
          <w:rFonts w:ascii="Arial CE" w:eastAsia="Times New Roman" w:hAnsi="Arial CE" w:cs="Arial CE"/>
          <w:b/>
          <w:bCs/>
          <w:sz w:val="20"/>
          <w:szCs w:val="20"/>
          <w:lang w:eastAsia="pl-PL"/>
        </w:rPr>
      </w:pPr>
      <w:r w:rsidRPr="00E233CF">
        <w:rPr>
          <w:rFonts w:ascii="Arial CE" w:eastAsia="Times New Roman" w:hAnsi="Arial CE" w:cs="Arial CE"/>
          <w:b/>
          <w:bCs/>
          <w:sz w:val="20"/>
          <w:szCs w:val="20"/>
          <w:lang w:eastAsia="pl-PL"/>
        </w:rPr>
        <w:t>III.4.4) Dokumenty dotyczące przynależności do tej samej grupy kapitałowej</w:t>
      </w:r>
    </w:p>
    <w:p w:rsidR="00E233CF" w:rsidRPr="00E233CF" w:rsidRDefault="00E233CF" w:rsidP="00E233CF">
      <w:pPr>
        <w:numPr>
          <w:ilvl w:val="0"/>
          <w:numId w:val="4"/>
        </w:numPr>
        <w:spacing w:before="100" w:beforeAutospacing="1" w:after="180" w:line="400" w:lineRule="atLeast"/>
        <w:ind w:right="300"/>
        <w:jc w:val="both"/>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lastRenderedPageBreak/>
        <w:t>lista podmiotów należących do tej samej grupy kapitałowej w rozumieniu ustawy z dnia 16 lutego 2007 r. o ochronie konkurencji i konsumentów albo informacji o tym, że nie należy do grupy kapitałowej;</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III.6) INNE DOKUMENTY</w:t>
      </w:r>
    </w:p>
    <w:p w:rsidR="00E233CF" w:rsidRPr="00E233CF" w:rsidRDefault="00E233CF" w:rsidP="00E233CF">
      <w:pPr>
        <w:spacing w:after="0" w:line="400" w:lineRule="atLeast"/>
        <w:ind w:left="225"/>
        <w:rPr>
          <w:rFonts w:ascii="Arial CE" w:eastAsia="Times New Roman" w:hAnsi="Arial CE" w:cs="Arial CE"/>
          <w:b/>
          <w:bCs/>
          <w:sz w:val="20"/>
          <w:szCs w:val="20"/>
          <w:lang w:eastAsia="pl-PL"/>
        </w:rPr>
      </w:pPr>
      <w:r w:rsidRPr="00E233CF">
        <w:rPr>
          <w:rFonts w:ascii="Arial CE" w:eastAsia="Times New Roman" w:hAnsi="Arial CE" w:cs="Arial CE"/>
          <w:b/>
          <w:bCs/>
          <w:sz w:val="20"/>
          <w:szCs w:val="20"/>
          <w:lang w:eastAsia="pl-PL"/>
        </w:rPr>
        <w:t>Inne dokumenty niewymienione w pkt III.4) albo w pkt III.5)</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 xml:space="preserve">Do oferty należy załączyć również : 1. Wypełniony wzór formularza ofertowego. (zał. Nr 1 </w:t>
      </w:r>
      <w:proofErr w:type="spellStart"/>
      <w:r w:rsidRPr="00E233CF">
        <w:rPr>
          <w:rFonts w:ascii="Arial CE" w:eastAsia="Times New Roman" w:hAnsi="Arial CE" w:cs="Arial CE"/>
          <w:sz w:val="20"/>
          <w:szCs w:val="20"/>
          <w:lang w:eastAsia="pl-PL"/>
        </w:rPr>
        <w:t>siwz</w:t>
      </w:r>
      <w:proofErr w:type="spellEnd"/>
      <w:r w:rsidRPr="00E233CF">
        <w:rPr>
          <w:rFonts w:ascii="Arial CE" w:eastAsia="Times New Roman" w:hAnsi="Arial CE" w:cs="Arial CE"/>
          <w:sz w:val="20"/>
          <w:szCs w:val="20"/>
          <w:lang w:eastAsia="pl-PL"/>
        </w:rPr>
        <w:t xml:space="preserve">) 2. Wypełniony kosztorys ofertowy ( zał. Nr 2 </w:t>
      </w:r>
      <w:proofErr w:type="spellStart"/>
      <w:r w:rsidRPr="00E233CF">
        <w:rPr>
          <w:rFonts w:ascii="Arial CE" w:eastAsia="Times New Roman" w:hAnsi="Arial CE" w:cs="Arial CE"/>
          <w:sz w:val="20"/>
          <w:szCs w:val="20"/>
          <w:lang w:eastAsia="pl-PL"/>
        </w:rPr>
        <w:t>siwz</w:t>
      </w:r>
      <w:proofErr w:type="spellEnd"/>
      <w:r w:rsidRPr="00E233CF">
        <w:rPr>
          <w:rFonts w:ascii="Arial CE" w:eastAsia="Times New Roman" w:hAnsi="Arial CE" w:cs="Arial CE"/>
          <w:sz w:val="20"/>
          <w:szCs w:val="20"/>
          <w:lang w:eastAsia="pl-PL"/>
        </w:rPr>
        <w:t xml:space="preserve">) 3. Pełnomocnictwo do podpisywania oferty i składania ewentualnych wyjaśnień, jeżeli osobą podpisującą nie jest osoba upoważniona na podstawie innych dokumentów (aktualnego odpisu z właściwego rejestru lub centralnej ewidencji i informacji o działalności gospodarczej) . 4. Dokument pełnomocnika Wykonawców ubiegających się wspólnie o udzielenie zamówienia w formie oryginału. 5. W przypadku wykonawców wspólnie ubiegających się o udzielenie zamówienia dokumenty, o których mowa w pkt 9 ust. 2 </w:t>
      </w:r>
      <w:proofErr w:type="spellStart"/>
      <w:r w:rsidRPr="00E233CF">
        <w:rPr>
          <w:rFonts w:ascii="Arial CE" w:eastAsia="Times New Roman" w:hAnsi="Arial CE" w:cs="Arial CE"/>
          <w:sz w:val="20"/>
          <w:szCs w:val="20"/>
          <w:lang w:eastAsia="pl-PL"/>
        </w:rPr>
        <w:t>siwz</w:t>
      </w:r>
      <w:proofErr w:type="spellEnd"/>
      <w:r w:rsidRPr="00E233CF">
        <w:rPr>
          <w:rFonts w:ascii="Arial CE" w:eastAsia="Times New Roman" w:hAnsi="Arial CE" w:cs="Arial CE"/>
          <w:sz w:val="20"/>
          <w:szCs w:val="20"/>
          <w:lang w:eastAsia="pl-PL"/>
        </w:rPr>
        <w:t xml:space="preserve"> składa każdy z nich. W przypadku wyboru oferty wykonawców wspólnie ubiegających się o udzielenie zamówienia zamawiający będzie żądał przed zawarciem umowy, umowę regulującą współpracę tych wykonawców. 6. Wykonawca wraz z ofertą składa listę podmiotów należących do tej samej grupy kapitałowej, o której mowa w art. 24 ust. 2 pkt 5 ustawy </w:t>
      </w:r>
      <w:proofErr w:type="spellStart"/>
      <w:r w:rsidRPr="00E233CF">
        <w:rPr>
          <w:rFonts w:ascii="Arial CE" w:eastAsia="Times New Roman" w:hAnsi="Arial CE" w:cs="Arial CE"/>
          <w:sz w:val="20"/>
          <w:szCs w:val="20"/>
          <w:lang w:eastAsia="pl-PL"/>
        </w:rPr>
        <w:t>Pzp</w:t>
      </w:r>
      <w:proofErr w:type="spellEnd"/>
      <w:r w:rsidRPr="00E233CF">
        <w:rPr>
          <w:rFonts w:ascii="Arial CE" w:eastAsia="Times New Roman" w:hAnsi="Arial CE" w:cs="Arial CE"/>
          <w:sz w:val="20"/>
          <w:szCs w:val="20"/>
          <w:lang w:eastAsia="pl-PL"/>
        </w:rPr>
        <w:t xml:space="preserve"> albo informację o tym, że nie należy do grypy kapitałowej (Zał. Nr 5 </w:t>
      </w:r>
      <w:proofErr w:type="spellStart"/>
      <w:r w:rsidRPr="00E233CF">
        <w:rPr>
          <w:rFonts w:ascii="Arial CE" w:eastAsia="Times New Roman" w:hAnsi="Arial CE" w:cs="Arial CE"/>
          <w:sz w:val="20"/>
          <w:szCs w:val="20"/>
          <w:lang w:eastAsia="pl-PL"/>
        </w:rPr>
        <w:t>siwz</w:t>
      </w:r>
      <w:proofErr w:type="spellEnd"/>
      <w:r w:rsidRPr="00E233CF">
        <w:rPr>
          <w:rFonts w:ascii="Arial CE" w:eastAsia="Times New Roman" w:hAnsi="Arial CE" w:cs="Arial CE"/>
          <w:sz w:val="20"/>
          <w:szCs w:val="20"/>
          <w:lang w:eastAsia="pl-PL"/>
        </w:rPr>
        <w:t xml:space="preserve">). 7. Zgodnie z art. 24b ust 3 Zamawiający wyklucza z postepowania o udzielenie zamówienia Wykonawcę, który nie złożył wyjaśnień oraz Wykonawcę, który nie złożył listy o której mowa w pkt 9 ust 3) </w:t>
      </w:r>
      <w:proofErr w:type="spellStart"/>
      <w:r w:rsidRPr="00E233CF">
        <w:rPr>
          <w:rFonts w:ascii="Arial CE" w:eastAsia="Times New Roman" w:hAnsi="Arial CE" w:cs="Arial CE"/>
          <w:sz w:val="20"/>
          <w:szCs w:val="20"/>
          <w:lang w:eastAsia="pl-PL"/>
        </w:rPr>
        <w:t>siwz</w:t>
      </w:r>
      <w:proofErr w:type="spellEnd"/>
      <w:r w:rsidRPr="00E233CF">
        <w:rPr>
          <w:rFonts w:ascii="Arial CE" w:eastAsia="Times New Roman" w:hAnsi="Arial CE" w:cs="Arial CE"/>
          <w:sz w:val="20"/>
          <w:szCs w:val="20"/>
          <w:lang w:eastAsia="pl-PL"/>
        </w:rPr>
        <w:t xml:space="preserve"> 8. Akceptowany ( parafowany) projekt umowy (zał. Nr 9a,9b </w:t>
      </w:r>
      <w:proofErr w:type="spellStart"/>
      <w:r w:rsidRPr="00E233CF">
        <w:rPr>
          <w:rFonts w:ascii="Arial CE" w:eastAsia="Times New Roman" w:hAnsi="Arial CE" w:cs="Arial CE"/>
          <w:sz w:val="20"/>
          <w:szCs w:val="20"/>
          <w:lang w:eastAsia="pl-PL"/>
        </w:rPr>
        <w:t>siwz</w:t>
      </w:r>
      <w:proofErr w:type="spellEnd"/>
      <w:r w:rsidRPr="00E233CF">
        <w:rPr>
          <w:rFonts w:ascii="Arial CE" w:eastAsia="Times New Roman" w:hAnsi="Arial CE" w:cs="Arial CE"/>
          <w:sz w:val="20"/>
          <w:szCs w:val="20"/>
          <w:lang w:eastAsia="pl-PL"/>
        </w:rPr>
        <w:t>) 2.Jeżeli Wykonawca nie może wykazać, że spełnia warunki udziału w postępowaniu o których mowa w ust.1, Zamawiający uzna, ze Wykonawca spełnia owe warunki, gdy wykaże, że na podstawie art. 26 ust. 2b ustawy polega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3. Jeżeli Wykonawca nie wykaże, że spełnia warunki udziału w postępowaniu, o których mowa w pkt 8 ust. 1 SIWZ, ani nie udowodni, iż będzie dysponował zasobami niezbędnymi do realizacji zamówienia, zamawiający wykluczy wykonawcę z postępowania o udzielenie zamówienia publicznego w oparciu o przesłankę zawartą w art. 24 ust.2 pkt 4 Ustawy Prawo zamówień publicznych. 4. Ofertę wykonawcy wykluczonego uzna się za odrzuconą na podstawie art. 24 ust 4 ustawy Prawo zamówień publicznych.</w:t>
      </w:r>
    </w:p>
    <w:p w:rsidR="00E233CF" w:rsidRPr="00E233CF" w:rsidRDefault="00E233CF" w:rsidP="00E233CF">
      <w:pPr>
        <w:spacing w:before="375" w:after="225" w:line="400" w:lineRule="atLeast"/>
        <w:rPr>
          <w:rFonts w:ascii="Arial CE" w:eastAsia="Times New Roman" w:hAnsi="Arial CE" w:cs="Arial CE"/>
          <w:b/>
          <w:bCs/>
          <w:sz w:val="24"/>
          <w:szCs w:val="24"/>
          <w:u w:val="single"/>
          <w:lang w:eastAsia="pl-PL"/>
        </w:rPr>
      </w:pPr>
      <w:r w:rsidRPr="00E233CF">
        <w:rPr>
          <w:rFonts w:ascii="Arial CE" w:eastAsia="Times New Roman" w:hAnsi="Arial CE" w:cs="Arial CE"/>
          <w:b/>
          <w:bCs/>
          <w:sz w:val="24"/>
          <w:szCs w:val="24"/>
          <w:u w:val="single"/>
          <w:lang w:eastAsia="pl-PL"/>
        </w:rPr>
        <w:lastRenderedPageBreak/>
        <w:t>SEKCJA IV: PROCEDURA</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IV.1) TRYB UDZIELENIA ZAMÓWIENIA</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IV.1.1) Tryb udzielenia zamówienia:</w:t>
      </w:r>
      <w:r w:rsidRPr="00E233CF">
        <w:rPr>
          <w:rFonts w:ascii="Arial CE" w:eastAsia="Times New Roman" w:hAnsi="Arial CE" w:cs="Arial CE"/>
          <w:sz w:val="20"/>
          <w:szCs w:val="20"/>
          <w:lang w:eastAsia="pl-PL"/>
        </w:rPr>
        <w:t xml:space="preserve"> przetarg nieograniczony.</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IV.2) KRYTERIA OCENY OFERT</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IV.2.1) Kryteria oceny ofert: </w:t>
      </w:r>
      <w:r w:rsidRPr="00E233CF">
        <w:rPr>
          <w:rFonts w:ascii="Arial CE" w:eastAsia="Times New Roman" w:hAnsi="Arial CE" w:cs="Arial CE"/>
          <w:sz w:val="20"/>
          <w:szCs w:val="20"/>
          <w:lang w:eastAsia="pl-PL"/>
        </w:rPr>
        <w:t>najniższa cena.</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IV.3) ZMIANA UMOWY</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Dopuszczalne zmiany postanowień umowy oraz określenie warunków zmian</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sz w:val="20"/>
          <w:szCs w:val="20"/>
          <w:lang w:eastAsia="pl-PL"/>
        </w:rPr>
        <w:t>1. Przewiduje się możliwość dokonania zmian postanowień zawartej umowy w stosunku do treści oferty, na podstawie której dokonano wyboru wykonawcy, w następującym zakresie: 1) Zmiany wynagrodzenia Wykonawcy, w przypadku: a) Zmiany urzędowej stawki podatku od towarów i usług (VAT), b) Wprowadzenia przez władzę ustawodawczą nowych podatków 2) Zmianą osób zdolnych do wykonania zamówienia w przypadku: a) zdarzeń losowych, b) polecenia Zamawiającego, c) uzasadnionego wystąpienia Wykonawcy Zmiana którejkolwiek z osób musi być uzasadniona przez wykonawcę na piśmie i wymaga pisemnego zaakceptowania przez zamawiającego. Zamawiający zaakceptuje taką zmianę w terminie 7 dni od daty przedłożenia propozycji i wyłącznie wtedy, gdy kwalifikacje wskazanych osób będą takie same lub wyższe od kwalifikacji osób wymaganych postanowieniami SIWZ. 2. Zmiana postanowień zawartej umowy może nastąpić za zgodą obu stron wyrażoną na piśmie w formie aneksu do umowy, pod rygorem nieważności takiej zmiany. Zmiany nie mogą naruszać postanowień zawartych w art. 144 ust. 1 ustawy Prawo zamówień publicznych.</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IV.4) INFORMACJE ADMINISTRACYJNE</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IV.4.1)</w:t>
      </w:r>
      <w:r w:rsidRPr="00E233CF">
        <w:rPr>
          <w:rFonts w:ascii="Arial CE" w:eastAsia="Times New Roman" w:hAnsi="Arial CE" w:cs="Arial CE"/>
          <w:sz w:val="20"/>
          <w:szCs w:val="20"/>
          <w:lang w:eastAsia="pl-PL"/>
        </w:rPr>
        <w:t> </w:t>
      </w:r>
      <w:r w:rsidRPr="00E233CF">
        <w:rPr>
          <w:rFonts w:ascii="Arial CE" w:eastAsia="Times New Roman" w:hAnsi="Arial CE" w:cs="Arial CE"/>
          <w:b/>
          <w:bCs/>
          <w:sz w:val="20"/>
          <w:szCs w:val="20"/>
          <w:lang w:eastAsia="pl-PL"/>
        </w:rPr>
        <w:t>Adres strony internetowej, na której jest dostępna specyfikacja istotnych warunków zamówienia:</w:t>
      </w:r>
      <w:r w:rsidRPr="00E233CF">
        <w:rPr>
          <w:rFonts w:ascii="Arial CE" w:eastAsia="Times New Roman" w:hAnsi="Arial CE" w:cs="Arial CE"/>
          <w:sz w:val="20"/>
          <w:szCs w:val="20"/>
          <w:lang w:eastAsia="pl-PL"/>
        </w:rPr>
        <w:t xml:space="preserve"> www.bip.warmia.mazury.pl/powiat_nidzicki/</w:t>
      </w:r>
      <w:r w:rsidRPr="00E233CF">
        <w:rPr>
          <w:rFonts w:ascii="Arial CE" w:eastAsia="Times New Roman" w:hAnsi="Arial CE" w:cs="Arial CE"/>
          <w:sz w:val="20"/>
          <w:szCs w:val="20"/>
          <w:lang w:eastAsia="pl-PL"/>
        </w:rPr>
        <w:br/>
      </w:r>
      <w:r w:rsidRPr="00E233CF">
        <w:rPr>
          <w:rFonts w:ascii="Arial CE" w:eastAsia="Times New Roman" w:hAnsi="Arial CE" w:cs="Arial CE"/>
          <w:b/>
          <w:bCs/>
          <w:sz w:val="20"/>
          <w:szCs w:val="20"/>
          <w:lang w:eastAsia="pl-PL"/>
        </w:rPr>
        <w:t>Specyfikację istotnych warunków zamówienia można uzyskać pod adresem:</w:t>
      </w:r>
      <w:r w:rsidRPr="00E233CF">
        <w:rPr>
          <w:rFonts w:ascii="Arial CE" w:eastAsia="Times New Roman" w:hAnsi="Arial CE" w:cs="Arial CE"/>
          <w:sz w:val="20"/>
          <w:szCs w:val="20"/>
          <w:lang w:eastAsia="pl-PL"/>
        </w:rPr>
        <w:t xml:space="preserve"> Powiatowy Zarząd Dróg w Nidzicy , 13-100 Nidzica ul. Kolejowa 29.</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IV.4.4) Termin składania wniosków o dopuszczenie do udziału w postępowaniu lub ofert:</w:t>
      </w:r>
      <w:r w:rsidRPr="00E233CF">
        <w:rPr>
          <w:rFonts w:ascii="Arial CE" w:eastAsia="Times New Roman" w:hAnsi="Arial CE" w:cs="Arial CE"/>
          <w:sz w:val="20"/>
          <w:szCs w:val="20"/>
          <w:lang w:eastAsia="pl-PL"/>
        </w:rPr>
        <w:t xml:space="preserve"> 08.10.2014 godzina 09:30, miejsce: Powiatowy Zarząd Dróg w Nidzicy 13-100 Nidzica ul. Kolejowa 29 pokój Nr 1 (I piętro).</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IV.4.5) Termin związania ofertą:</w:t>
      </w:r>
      <w:r w:rsidRPr="00E233CF">
        <w:rPr>
          <w:rFonts w:ascii="Arial CE" w:eastAsia="Times New Roman" w:hAnsi="Arial CE" w:cs="Arial CE"/>
          <w:sz w:val="20"/>
          <w:szCs w:val="20"/>
          <w:lang w:eastAsia="pl-PL"/>
        </w:rPr>
        <w:t xml:space="preserve"> okres w dniach: 30 (od ostatecznego terminu składania ofert).</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IV.4.16) Informacje dodatkowe, w tym dotyczące finansowania projektu/programu ze środków Unii Europejskiej:</w:t>
      </w:r>
      <w:r w:rsidRPr="00E233CF">
        <w:rPr>
          <w:rFonts w:ascii="Arial CE" w:eastAsia="Times New Roman" w:hAnsi="Arial CE" w:cs="Arial CE"/>
          <w:sz w:val="20"/>
          <w:szCs w:val="20"/>
          <w:lang w:eastAsia="pl-PL"/>
        </w:rPr>
        <w:t xml:space="preserve"> 1. dot. sekcji II.2) Czas trwania zamówienia lub termin wykonania: od daty podpisania umowy do 30.04.2015r. (w przypadku każdej części) 2. Czy przewiduje się </w:t>
      </w:r>
      <w:r w:rsidRPr="00E233CF">
        <w:rPr>
          <w:rFonts w:ascii="Arial CE" w:eastAsia="Times New Roman" w:hAnsi="Arial CE" w:cs="Arial CE"/>
          <w:sz w:val="20"/>
          <w:szCs w:val="20"/>
          <w:lang w:eastAsia="pl-PL"/>
        </w:rPr>
        <w:lastRenderedPageBreak/>
        <w:t>ustanowienie dynamicznego systemu zakupów - nie, 3. Czy przewiduje się zawarcie umowy ramowej - nie..</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233CF">
        <w:rPr>
          <w:rFonts w:ascii="Arial CE" w:eastAsia="Times New Roman" w:hAnsi="Arial CE" w:cs="Arial CE"/>
          <w:sz w:val="20"/>
          <w:szCs w:val="20"/>
          <w:lang w:eastAsia="pl-PL"/>
        </w:rPr>
        <w:t>nie</w:t>
      </w:r>
    </w:p>
    <w:p w:rsidR="00E233CF" w:rsidRPr="00E233CF" w:rsidRDefault="00E233CF" w:rsidP="00E233CF">
      <w:pPr>
        <w:spacing w:after="0" w:line="400" w:lineRule="atLeast"/>
        <w:ind w:left="225"/>
        <w:rPr>
          <w:rFonts w:ascii="Verdana" w:eastAsia="Times New Roman" w:hAnsi="Verdana" w:cs="Arial CE"/>
          <w:color w:val="000000"/>
          <w:sz w:val="20"/>
          <w:szCs w:val="20"/>
          <w:lang w:eastAsia="pl-PL"/>
        </w:rPr>
      </w:pPr>
      <w:r w:rsidRPr="00E233CF">
        <w:rPr>
          <w:rFonts w:ascii="Verdana" w:eastAsia="Times New Roman" w:hAnsi="Verdana" w:cs="Arial CE"/>
          <w:color w:val="000000"/>
          <w:sz w:val="20"/>
          <w:szCs w:val="20"/>
          <w:lang w:eastAsia="pl-PL"/>
        </w:rPr>
        <w:t>ZAŁĄCZNIK I - INFORMACJE DOTYCZĄCE OFERT CZĘŚCIOWYCH</w:t>
      </w: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CZĘŚĆ Nr:</w:t>
      </w:r>
      <w:r w:rsidRPr="00E233CF">
        <w:rPr>
          <w:rFonts w:ascii="Arial CE" w:eastAsia="Times New Roman" w:hAnsi="Arial CE" w:cs="Arial CE"/>
          <w:sz w:val="20"/>
          <w:szCs w:val="20"/>
          <w:lang w:eastAsia="pl-PL"/>
        </w:rPr>
        <w:t xml:space="preserve"> 1 </w:t>
      </w:r>
      <w:r w:rsidRPr="00E233CF">
        <w:rPr>
          <w:rFonts w:ascii="Arial CE" w:eastAsia="Times New Roman" w:hAnsi="Arial CE" w:cs="Arial CE"/>
          <w:b/>
          <w:bCs/>
          <w:sz w:val="20"/>
          <w:szCs w:val="20"/>
          <w:lang w:eastAsia="pl-PL"/>
        </w:rPr>
        <w:t>NAZWA:</w:t>
      </w:r>
      <w:r w:rsidRPr="00E233CF">
        <w:rPr>
          <w:rFonts w:ascii="Arial CE" w:eastAsia="Times New Roman" w:hAnsi="Arial CE" w:cs="Arial CE"/>
          <w:sz w:val="20"/>
          <w:szCs w:val="20"/>
          <w:lang w:eastAsia="pl-PL"/>
        </w:rPr>
        <w:t xml:space="preserve"> Odśnieżanie oraz zwalczanie śliskości na drogach powiatowych na terenie powiatu nidzickiego.</w:t>
      </w:r>
    </w:p>
    <w:p w:rsidR="00E233CF" w:rsidRPr="00E233CF" w:rsidRDefault="00E233CF" w:rsidP="00E233CF">
      <w:pPr>
        <w:numPr>
          <w:ilvl w:val="0"/>
          <w:numId w:val="5"/>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1) Krótki opis ze wskazaniem wielkości lub zakresu zamówienia:</w:t>
      </w:r>
      <w:r w:rsidRPr="00E233CF">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a) drogi powiatowe zamiejskie - 327,824 km w tym: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- 158,596 km -VI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- 169,228 km b) drogi powiatowe miejskie ( ulice wraz z chodnikami w Nidzicy ) - 6,728 km w tym: - IV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- 6,158 km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- 0,570 km (wykazy dróg powiatowych zamiejskich i miejskich objętych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233CF" w:rsidRPr="00E233CF" w:rsidRDefault="00E233CF" w:rsidP="00E233CF">
      <w:pPr>
        <w:numPr>
          <w:ilvl w:val="0"/>
          <w:numId w:val="5"/>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2) Wspólny Słownik Zamówień (CPV):</w:t>
      </w:r>
      <w:r w:rsidRPr="00E233CF">
        <w:rPr>
          <w:rFonts w:ascii="Arial CE" w:eastAsia="Times New Roman" w:hAnsi="Arial CE" w:cs="Arial CE"/>
          <w:sz w:val="20"/>
          <w:szCs w:val="20"/>
          <w:lang w:eastAsia="pl-PL"/>
        </w:rPr>
        <w:t xml:space="preserve"> 90.62.00.00-9, 90.63.00.00-2.</w:t>
      </w:r>
    </w:p>
    <w:p w:rsidR="00E233CF" w:rsidRPr="00E233CF" w:rsidRDefault="00E233CF" w:rsidP="00E233CF">
      <w:pPr>
        <w:numPr>
          <w:ilvl w:val="0"/>
          <w:numId w:val="5"/>
        </w:numPr>
        <w:spacing w:before="100" w:beforeAutospacing="1" w:after="100" w:afterAutospacing="1" w:line="400" w:lineRule="atLeast"/>
        <w:ind w:left="450"/>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3) Czas trwania lub termin wykonania:</w:t>
      </w:r>
      <w:r w:rsidRPr="00E233CF">
        <w:rPr>
          <w:rFonts w:ascii="Arial CE" w:eastAsia="Times New Roman" w:hAnsi="Arial CE" w:cs="Arial CE"/>
          <w:sz w:val="20"/>
          <w:szCs w:val="20"/>
          <w:lang w:eastAsia="pl-PL"/>
        </w:rPr>
        <w:t xml:space="preserve"> Zakończenie: 30.04.2015.</w:t>
      </w:r>
    </w:p>
    <w:p w:rsidR="00E233CF" w:rsidRPr="00E233CF" w:rsidRDefault="00E233CF" w:rsidP="00E233CF">
      <w:pPr>
        <w:numPr>
          <w:ilvl w:val="0"/>
          <w:numId w:val="5"/>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4) Kryteria oceny ofert: </w:t>
      </w:r>
      <w:r w:rsidRPr="00E233CF">
        <w:rPr>
          <w:rFonts w:ascii="Arial CE" w:eastAsia="Times New Roman" w:hAnsi="Arial CE" w:cs="Arial CE"/>
          <w:sz w:val="20"/>
          <w:szCs w:val="20"/>
          <w:lang w:eastAsia="pl-PL"/>
        </w:rPr>
        <w:t xml:space="preserve">najniższa cena. </w:t>
      </w:r>
    </w:p>
    <w:p w:rsidR="00E233CF" w:rsidRPr="00E233CF" w:rsidRDefault="00E233CF" w:rsidP="00E233CF">
      <w:pPr>
        <w:spacing w:after="0" w:line="400" w:lineRule="atLeast"/>
        <w:rPr>
          <w:rFonts w:ascii="Arial CE" w:eastAsia="Times New Roman" w:hAnsi="Arial CE" w:cs="Arial CE"/>
          <w:sz w:val="20"/>
          <w:szCs w:val="20"/>
          <w:lang w:eastAsia="pl-PL"/>
        </w:rPr>
      </w:pP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CZĘŚĆ Nr:</w:t>
      </w:r>
      <w:r w:rsidRPr="00E233CF">
        <w:rPr>
          <w:rFonts w:ascii="Arial CE" w:eastAsia="Times New Roman" w:hAnsi="Arial CE" w:cs="Arial CE"/>
          <w:sz w:val="20"/>
          <w:szCs w:val="20"/>
          <w:lang w:eastAsia="pl-PL"/>
        </w:rPr>
        <w:t xml:space="preserve"> 2 </w:t>
      </w:r>
      <w:r w:rsidRPr="00E233CF">
        <w:rPr>
          <w:rFonts w:ascii="Arial CE" w:eastAsia="Times New Roman" w:hAnsi="Arial CE" w:cs="Arial CE"/>
          <w:b/>
          <w:bCs/>
          <w:sz w:val="20"/>
          <w:szCs w:val="20"/>
          <w:lang w:eastAsia="pl-PL"/>
        </w:rPr>
        <w:t>NAZWA:</w:t>
      </w:r>
      <w:r w:rsidRPr="00E233CF">
        <w:rPr>
          <w:rFonts w:ascii="Arial CE" w:eastAsia="Times New Roman" w:hAnsi="Arial CE" w:cs="Arial CE"/>
          <w:sz w:val="20"/>
          <w:szCs w:val="20"/>
          <w:lang w:eastAsia="pl-PL"/>
        </w:rPr>
        <w:t xml:space="preserve"> Odśnieżanie ciągnikami rolniczymi dróg powiatowych na terenie gminy Janowiec Kościelny.</w:t>
      </w:r>
    </w:p>
    <w:p w:rsidR="00E233CF" w:rsidRPr="00E233CF" w:rsidRDefault="00E233CF" w:rsidP="00E233CF">
      <w:pPr>
        <w:numPr>
          <w:ilvl w:val="0"/>
          <w:numId w:val="6"/>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1) Krótki opis ze wskazaniem wielkości lub zakresu zamówienia:</w:t>
      </w:r>
      <w:r w:rsidRPr="00E233CF">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a) drogi powiatowe zamiejskie - 327,824 km w tym: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- 158,596 km -VI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- 169,228 km b) drogi powiatowe miejskie ( ulice wraz z chodnikami w Nidzicy ) - 6,728 km w tym: - IV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- 6,158 km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- 0,570 km (wykazy dróg powiatowych zamiejskich i miejskich objętych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stanowią załącznik do Specyfikacji Istotnych Warunków Zamówienia) ; - zapewnienie dyspozycyjności pracowników Wykonawcy </w:t>
      </w:r>
      <w:r w:rsidRPr="00E233CF">
        <w:rPr>
          <w:rFonts w:ascii="Arial CE" w:eastAsia="Times New Roman" w:hAnsi="Arial CE" w:cs="Arial CE"/>
          <w:sz w:val="20"/>
          <w:szCs w:val="20"/>
          <w:lang w:eastAsia="pl-PL"/>
        </w:rPr>
        <w:lastRenderedPageBreak/>
        <w:t>odpowiedzialnych za należyte wykonanie robót; - demontaż i konserwacja sprzętu Zamawiającego po zakończonym sezonie wraz z odwiezieniem na plac magazynowania. Szczegółowe określenie przedmiotu zamówienia zawarte jest w SST..</w:t>
      </w:r>
    </w:p>
    <w:p w:rsidR="00E233CF" w:rsidRPr="00E233CF" w:rsidRDefault="00E233CF" w:rsidP="00E233CF">
      <w:pPr>
        <w:numPr>
          <w:ilvl w:val="0"/>
          <w:numId w:val="6"/>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2) Wspólny Słownik Zamówień (CPV):</w:t>
      </w:r>
      <w:r w:rsidRPr="00E233CF">
        <w:rPr>
          <w:rFonts w:ascii="Arial CE" w:eastAsia="Times New Roman" w:hAnsi="Arial CE" w:cs="Arial CE"/>
          <w:sz w:val="20"/>
          <w:szCs w:val="20"/>
          <w:lang w:eastAsia="pl-PL"/>
        </w:rPr>
        <w:t xml:space="preserve"> 90.62.00.00-9.</w:t>
      </w:r>
    </w:p>
    <w:p w:rsidR="00E233CF" w:rsidRPr="00E233CF" w:rsidRDefault="00E233CF" w:rsidP="00E233CF">
      <w:pPr>
        <w:numPr>
          <w:ilvl w:val="0"/>
          <w:numId w:val="6"/>
        </w:numPr>
        <w:spacing w:before="100" w:beforeAutospacing="1" w:after="100" w:afterAutospacing="1" w:line="400" w:lineRule="atLeast"/>
        <w:ind w:left="450"/>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3) Czas trwania lub termin wykonania:</w:t>
      </w:r>
      <w:r w:rsidRPr="00E233CF">
        <w:rPr>
          <w:rFonts w:ascii="Arial CE" w:eastAsia="Times New Roman" w:hAnsi="Arial CE" w:cs="Arial CE"/>
          <w:sz w:val="20"/>
          <w:szCs w:val="20"/>
          <w:lang w:eastAsia="pl-PL"/>
        </w:rPr>
        <w:t xml:space="preserve"> Zakończenie: 30.04.2015.</w:t>
      </w:r>
    </w:p>
    <w:p w:rsidR="00E233CF" w:rsidRPr="00E233CF" w:rsidRDefault="00E233CF" w:rsidP="00E233CF">
      <w:pPr>
        <w:numPr>
          <w:ilvl w:val="0"/>
          <w:numId w:val="6"/>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4) Kryteria oceny ofert: </w:t>
      </w:r>
      <w:r w:rsidRPr="00E233CF">
        <w:rPr>
          <w:rFonts w:ascii="Arial CE" w:eastAsia="Times New Roman" w:hAnsi="Arial CE" w:cs="Arial CE"/>
          <w:sz w:val="20"/>
          <w:szCs w:val="20"/>
          <w:lang w:eastAsia="pl-PL"/>
        </w:rPr>
        <w:t xml:space="preserve">najniższa cena. </w:t>
      </w:r>
    </w:p>
    <w:p w:rsidR="00E233CF" w:rsidRPr="00E233CF" w:rsidRDefault="00E233CF" w:rsidP="00E233CF">
      <w:pPr>
        <w:spacing w:after="0" w:line="400" w:lineRule="atLeast"/>
        <w:rPr>
          <w:rFonts w:ascii="Arial CE" w:eastAsia="Times New Roman" w:hAnsi="Arial CE" w:cs="Arial CE"/>
          <w:sz w:val="20"/>
          <w:szCs w:val="20"/>
          <w:lang w:eastAsia="pl-PL"/>
        </w:rPr>
      </w:pP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CZĘŚĆ Nr:</w:t>
      </w:r>
      <w:r w:rsidRPr="00E233CF">
        <w:rPr>
          <w:rFonts w:ascii="Arial CE" w:eastAsia="Times New Roman" w:hAnsi="Arial CE" w:cs="Arial CE"/>
          <w:sz w:val="20"/>
          <w:szCs w:val="20"/>
          <w:lang w:eastAsia="pl-PL"/>
        </w:rPr>
        <w:t xml:space="preserve"> 3 </w:t>
      </w:r>
      <w:r w:rsidRPr="00E233CF">
        <w:rPr>
          <w:rFonts w:ascii="Arial CE" w:eastAsia="Times New Roman" w:hAnsi="Arial CE" w:cs="Arial CE"/>
          <w:b/>
          <w:bCs/>
          <w:sz w:val="20"/>
          <w:szCs w:val="20"/>
          <w:lang w:eastAsia="pl-PL"/>
        </w:rPr>
        <w:t>NAZWA:</w:t>
      </w:r>
      <w:r w:rsidRPr="00E233CF">
        <w:rPr>
          <w:rFonts w:ascii="Arial CE" w:eastAsia="Times New Roman" w:hAnsi="Arial CE" w:cs="Arial CE"/>
          <w:sz w:val="20"/>
          <w:szCs w:val="20"/>
          <w:lang w:eastAsia="pl-PL"/>
        </w:rPr>
        <w:t xml:space="preserve"> Odśnieżanie ciągnikami rolniczymi dróg powiatowych na terenie gminy Janowo.</w:t>
      </w:r>
    </w:p>
    <w:p w:rsidR="00E233CF" w:rsidRPr="00E233CF" w:rsidRDefault="00E233CF" w:rsidP="00E233CF">
      <w:pPr>
        <w:numPr>
          <w:ilvl w:val="0"/>
          <w:numId w:val="7"/>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1) Krótki opis ze wskazaniem wielkości lub zakresu zamówienia:</w:t>
      </w:r>
      <w:r w:rsidRPr="00E233CF">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a) drogi powiatowe zamiejskie - 327,824 km w tym: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- 158,596 km -VI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- 169,228 km b) drogi powiatowe miejskie ( ulice wraz z chodnikami w Nidzicy ) - 6,728 km w tym: - IV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- 6,158 km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- 0,570 km (wykazy dróg powiatowych zamiejskich i miejskich objętych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233CF" w:rsidRPr="00E233CF" w:rsidRDefault="00E233CF" w:rsidP="00E233CF">
      <w:pPr>
        <w:numPr>
          <w:ilvl w:val="0"/>
          <w:numId w:val="7"/>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2) Wspólny Słownik Zamówień (CPV):</w:t>
      </w:r>
      <w:r w:rsidRPr="00E233CF">
        <w:rPr>
          <w:rFonts w:ascii="Arial CE" w:eastAsia="Times New Roman" w:hAnsi="Arial CE" w:cs="Arial CE"/>
          <w:sz w:val="20"/>
          <w:szCs w:val="20"/>
          <w:lang w:eastAsia="pl-PL"/>
        </w:rPr>
        <w:t xml:space="preserve"> 90.62.00.00-9.</w:t>
      </w:r>
    </w:p>
    <w:p w:rsidR="00E233CF" w:rsidRPr="00E233CF" w:rsidRDefault="00E233CF" w:rsidP="00E233CF">
      <w:pPr>
        <w:numPr>
          <w:ilvl w:val="0"/>
          <w:numId w:val="7"/>
        </w:numPr>
        <w:spacing w:before="100" w:beforeAutospacing="1" w:after="100" w:afterAutospacing="1" w:line="400" w:lineRule="atLeast"/>
        <w:ind w:left="450"/>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3) Czas trwania lub termin wykonania:</w:t>
      </w:r>
      <w:r w:rsidRPr="00E233CF">
        <w:rPr>
          <w:rFonts w:ascii="Arial CE" w:eastAsia="Times New Roman" w:hAnsi="Arial CE" w:cs="Arial CE"/>
          <w:sz w:val="20"/>
          <w:szCs w:val="20"/>
          <w:lang w:eastAsia="pl-PL"/>
        </w:rPr>
        <w:t xml:space="preserve"> Zakończenie: 30.04.2015.</w:t>
      </w:r>
    </w:p>
    <w:p w:rsidR="00E233CF" w:rsidRPr="00E233CF" w:rsidRDefault="00E233CF" w:rsidP="00E233CF">
      <w:pPr>
        <w:numPr>
          <w:ilvl w:val="0"/>
          <w:numId w:val="7"/>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4) Kryteria oceny ofert: </w:t>
      </w:r>
      <w:r w:rsidRPr="00E233CF">
        <w:rPr>
          <w:rFonts w:ascii="Arial CE" w:eastAsia="Times New Roman" w:hAnsi="Arial CE" w:cs="Arial CE"/>
          <w:sz w:val="20"/>
          <w:szCs w:val="20"/>
          <w:lang w:eastAsia="pl-PL"/>
        </w:rPr>
        <w:t xml:space="preserve">najniższa cena. </w:t>
      </w:r>
    </w:p>
    <w:p w:rsidR="00E233CF" w:rsidRPr="00E233CF" w:rsidRDefault="00E233CF" w:rsidP="00E233CF">
      <w:pPr>
        <w:spacing w:after="0" w:line="400" w:lineRule="atLeast"/>
        <w:rPr>
          <w:rFonts w:ascii="Arial CE" w:eastAsia="Times New Roman" w:hAnsi="Arial CE" w:cs="Arial CE"/>
          <w:sz w:val="20"/>
          <w:szCs w:val="20"/>
          <w:lang w:eastAsia="pl-PL"/>
        </w:rPr>
      </w:pP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CZĘŚĆ Nr:</w:t>
      </w:r>
      <w:r w:rsidRPr="00E233CF">
        <w:rPr>
          <w:rFonts w:ascii="Arial CE" w:eastAsia="Times New Roman" w:hAnsi="Arial CE" w:cs="Arial CE"/>
          <w:sz w:val="20"/>
          <w:szCs w:val="20"/>
          <w:lang w:eastAsia="pl-PL"/>
        </w:rPr>
        <w:t xml:space="preserve"> 4 </w:t>
      </w:r>
      <w:r w:rsidRPr="00E233CF">
        <w:rPr>
          <w:rFonts w:ascii="Arial CE" w:eastAsia="Times New Roman" w:hAnsi="Arial CE" w:cs="Arial CE"/>
          <w:b/>
          <w:bCs/>
          <w:sz w:val="20"/>
          <w:szCs w:val="20"/>
          <w:lang w:eastAsia="pl-PL"/>
        </w:rPr>
        <w:t>NAZWA:</w:t>
      </w:r>
      <w:r w:rsidRPr="00E233CF">
        <w:rPr>
          <w:rFonts w:ascii="Arial CE" w:eastAsia="Times New Roman" w:hAnsi="Arial CE" w:cs="Arial CE"/>
          <w:sz w:val="20"/>
          <w:szCs w:val="20"/>
          <w:lang w:eastAsia="pl-PL"/>
        </w:rPr>
        <w:t xml:space="preserve"> Odśnieżanie ciągnikami rolniczymi dróg powiatowych na terenie gminy Kozłowo.</w:t>
      </w:r>
    </w:p>
    <w:p w:rsidR="00E233CF" w:rsidRPr="00E233CF" w:rsidRDefault="00E233CF" w:rsidP="00E233CF">
      <w:pPr>
        <w:numPr>
          <w:ilvl w:val="0"/>
          <w:numId w:val="8"/>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1) Krótki opis ze wskazaniem wielkości lub zakresu zamówienia:</w:t>
      </w:r>
      <w:r w:rsidRPr="00E233CF">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a) drogi powiatowe zamiejskie - 327,824 km w tym: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- 158,596 km -VI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- 169,228 km b) drogi powiatowe miejskie ( ulice wraz z chodnikami w Nidzicy ) - 6,728 km w tym: - IV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- 6,158 km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- 0,570 km (wykazy dróg powiatowych zamiejskich i miejskich objętych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stanowią załącznik do Specyfikacji Istotnych Warunków Zamówienia) ; - zapewnienie dyspozycyjności pracowników Wykonawcy odpowiedzialnych za należyte wykonanie robót; - demontaż i konserwacja sprzętu </w:t>
      </w:r>
      <w:r w:rsidRPr="00E233CF">
        <w:rPr>
          <w:rFonts w:ascii="Arial CE" w:eastAsia="Times New Roman" w:hAnsi="Arial CE" w:cs="Arial CE"/>
          <w:sz w:val="20"/>
          <w:szCs w:val="20"/>
          <w:lang w:eastAsia="pl-PL"/>
        </w:rPr>
        <w:lastRenderedPageBreak/>
        <w:t>Zamawiającego po zakończonym sezonie wraz z odwiezieniem na plac magazynowania. Szczegółowe określenie przedmiotu zamówienia zawarte jest w SST..</w:t>
      </w:r>
    </w:p>
    <w:p w:rsidR="00E233CF" w:rsidRPr="00E233CF" w:rsidRDefault="00E233CF" w:rsidP="00E233CF">
      <w:pPr>
        <w:numPr>
          <w:ilvl w:val="0"/>
          <w:numId w:val="8"/>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2) Wspólny Słownik Zamówień (CPV):</w:t>
      </w:r>
      <w:r w:rsidRPr="00E233CF">
        <w:rPr>
          <w:rFonts w:ascii="Arial CE" w:eastAsia="Times New Roman" w:hAnsi="Arial CE" w:cs="Arial CE"/>
          <w:sz w:val="20"/>
          <w:szCs w:val="20"/>
          <w:lang w:eastAsia="pl-PL"/>
        </w:rPr>
        <w:t xml:space="preserve"> 90.62.00.00-9.</w:t>
      </w:r>
    </w:p>
    <w:p w:rsidR="00E233CF" w:rsidRPr="00E233CF" w:rsidRDefault="00E233CF" w:rsidP="00E233CF">
      <w:pPr>
        <w:numPr>
          <w:ilvl w:val="0"/>
          <w:numId w:val="8"/>
        </w:numPr>
        <w:spacing w:before="100" w:beforeAutospacing="1" w:after="100" w:afterAutospacing="1" w:line="400" w:lineRule="atLeast"/>
        <w:ind w:left="450"/>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3) Czas trwania lub termin wykonania:</w:t>
      </w:r>
      <w:r w:rsidRPr="00E233CF">
        <w:rPr>
          <w:rFonts w:ascii="Arial CE" w:eastAsia="Times New Roman" w:hAnsi="Arial CE" w:cs="Arial CE"/>
          <w:sz w:val="20"/>
          <w:szCs w:val="20"/>
          <w:lang w:eastAsia="pl-PL"/>
        </w:rPr>
        <w:t xml:space="preserve"> Zakończenie: 30.04.2015.</w:t>
      </w:r>
    </w:p>
    <w:p w:rsidR="00E233CF" w:rsidRPr="00E233CF" w:rsidRDefault="00E233CF" w:rsidP="00E233CF">
      <w:pPr>
        <w:numPr>
          <w:ilvl w:val="0"/>
          <w:numId w:val="8"/>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4) Kryteria oceny ofert: </w:t>
      </w:r>
      <w:r w:rsidRPr="00E233CF">
        <w:rPr>
          <w:rFonts w:ascii="Arial CE" w:eastAsia="Times New Roman" w:hAnsi="Arial CE" w:cs="Arial CE"/>
          <w:sz w:val="20"/>
          <w:szCs w:val="20"/>
          <w:lang w:eastAsia="pl-PL"/>
        </w:rPr>
        <w:t xml:space="preserve">najniższa cena. </w:t>
      </w:r>
    </w:p>
    <w:p w:rsidR="00E233CF" w:rsidRPr="00E233CF" w:rsidRDefault="00E233CF" w:rsidP="00E233CF">
      <w:pPr>
        <w:spacing w:after="0" w:line="400" w:lineRule="atLeast"/>
        <w:rPr>
          <w:rFonts w:ascii="Arial CE" w:eastAsia="Times New Roman" w:hAnsi="Arial CE" w:cs="Arial CE"/>
          <w:sz w:val="20"/>
          <w:szCs w:val="20"/>
          <w:lang w:eastAsia="pl-PL"/>
        </w:rPr>
      </w:pPr>
    </w:p>
    <w:p w:rsidR="00E233CF" w:rsidRPr="00E233CF" w:rsidRDefault="00E233CF" w:rsidP="00E233CF">
      <w:pPr>
        <w:spacing w:after="0" w:line="400" w:lineRule="atLeast"/>
        <w:ind w:left="22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CZĘŚĆ Nr:</w:t>
      </w:r>
      <w:r w:rsidRPr="00E233CF">
        <w:rPr>
          <w:rFonts w:ascii="Arial CE" w:eastAsia="Times New Roman" w:hAnsi="Arial CE" w:cs="Arial CE"/>
          <w:sz w:val="20"/>
          <w:szCs w:val="20"/>
          <w:lang w:eastAsia="pl-PL"/>
        </w:rPr>
        <w:t xml:space="preserve"> 5 </w:t>
      </w:r>
      <w:r w:rsidRPr="00E233CF">
        <w:rPr>
          <w:rFonts w:ascii="Arial CE" w:eastAsia="Times New Roman" w:hAnsi="Arial CE" w:cs="Arial CE"/>
          <w:b/>
          <w:bCs/>
          <w:sz w:val="20"/>
          <w:szCs w:val="20"/>
          <w:lang w:eastAsia="pl-PL"/>
        </w:rPr>
        <w:t>NAZWA:</w:t>
      </w:r>
      <w:r w:rsidRPr="00E233CF">
        <w:rPr>
          <w:rFonts w:ascii="Arial CE" w:eastAsia="Times New Roman" w:hAnsi="Arial CE" w:cs="Arial CE"/>
          <w:sz w:val="20"/>
          <w:szCs w:val="20"/>
          <w:lang w:eastAsia="pl-PL"/>
        </w:rPr>
        <w:t xml:space="preserve"> Odśnieżanie ciągnikami rolniczymi dróg powiatowych na terenie gminy Nidzica.</w:t>
      </w:r>
    </w:p>
    <w:p w:rsidR="00E233CF" w:rsidRPr="00E233CF" w:rsidRDefault="00E233CF" w:rsidP="00E233CF">
      <w:pPr>
        <w:numPr>
          <w:ilvl w:val="0"/>
          <w:numId w:val="9"/>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1) Krótki opis ze wskazaniem wielkości lub zakresu zamówienia:</w:t>
      </w:r>
      <w:r w:rsidRPr="00E233CF">
        <w:rPr>
          <w:rFonts w:ascii="Arial CE" w:eastAsia="Times New Roman" w:hAnsi="Arial CE" w:cs="Arial CE"/>
          <w:sz w:val="20"/>
          <w:szCs w:val="20"/>
          <w:lang w:eastAsia="pl-PL"/>
        </w:rPr>
        <w:t xml:space="preserve"> Zamówienie obejmuje wykonanie następujących robót : - zamontowanie sprzętu na nośniki; - odśnieżanie dróg i zwalczanie śliskości nawierzchni dróg o łącznej długości 336,724 km zgodnie ze standardami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a) drogi powiatowe zamiejskie - 327,824 km w tym: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- 158,596 km -VI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- 169,228 km b) drogi powiatowe miejskie ( ulice wraz z chodnikami w Nidzicy ) - 6,728 km w tym: - IV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- 6,158 km - V standard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- 0,570 km (wykazy dróg powiatowych zamiejskich i miejskich objętych </w:t>
      </w:r>
      <w:proofErr w:type="spellStart"/>
      <w:r w:rsidRPr="00E233CF">
        <w:rPr>
          <w:rFonts w:ascii="Arial CE" w:eastAsia="Times New Roman" w:hAnsi="Arial CE" w:cs="Arial CE"/>
          <w:sz w:val="20"/>
          <w:szCs w:val="20"/>
          <w:lang w:eastAsia="pl-PL"/>
        </w:rPr>
        <w:t>zud</w:t>
      </w:r>
      <w:proofErr w:type="spellEnd"/>
      <w:r w:rsidRPr="00E233CF">
        <w:rPr>
          <w:rFonts w:ascii="Arial CE" w:eastAsia="Times New Roman" w:hAnsi="Arial CE" w:cs="Arial CE"/>
          <w:sz w:val="20"/>
          <w:szCs w:val="20"/>
          <w:lang w:eastAsia="pl-PL"/>
        </w:rPr>
        <w:t xml:space="preserve"> stanowią załącznik do Specyfikacji Istotnych Warunków Zamówienia) ; - zapewnienie dyspozycyjności pracowników Wykonawcy odpowiedzialnych za należyte wykonanie robót; - demontaż i konserwacja sprzętu Zamawiającego po zakończonym sezonie wraz z odwiezieniem na plac magazynowania. Szczegółowe określenie przedmiotu zamówienia zawarte jest w SST..</w:t>
      </w:r>
    </w:p>
    <w:p w:rsidR="00E233CF" w:rsidRPr="00E233CF" w:rsidRDefault="00E233CF" w:rsidP="00E233CF">
      <w:pPr>
        <w:numPr>
          <w:ilvl w:val="0"/>
          <w:numId w:val="9"/>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2) Wspólny Słownik Zamówień (CPV):</w:t>
      </w:r>
      <w:r w:rsidRPr="00E233CF">
        <w:rPr>
          <w:rFonts w:ascii="Arial CE" w:eastAsia="Times New Roman" w:hAnsi="Arial CE" w:cs="Arial CE"/>
          <w:sz w:val="20"/>
          <w:szCs w:val="20"/>
          <w:lang w:eastAsia="pl-PL"/>
        </w:rPr>
        <w:t xml:space="preserve"> 90.62.00.00-9.</w:t>
      </w:r>
    </w:p>
    <w:p w:rsidR="00E233CF" w:rsidRPr="00E233CF" w:rsidRDefault="00E233CF" w:rsidP="00E233CF">
      <w:pPr>
        <w:numPr>
          <w:ilvl w:val="0"/>
          <w:numId w:val="9"/>
        </w:numPr>
        <w:spacing w:before="100" w:beforeAutospacing="1" w:after="100" w:afterAutospacing="1" w:line="400" w:lineRule="atLeast"/>
        <w:ind w:left="450"/>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3) Czas trwania lub termin wykonania:</w:t>
      </w:r>
      <w:r w:rsidRPr="00E233CF">
        <w:rPr>
          <w:rFonts w:ascii="Arial CE" w:eastAsia="Times New Roman" w:hAnsi="Arial CE" w:cs="Arial CE"/>
          <w:sz w:val="20"/>
          <w:szCs w:val="20"/>
          <w:lang w:eastAsia="pl-PL"/>
        </w:rPr>
        <w:t xml:space="preserve"> Zakończenie: 30.04.2015.</w:t>
      </w:r>
    </w:p>
    <w:p w:rsidR="00E233CF" w:rsidRPr="00E233CF" w:rsidRDefault="00E233CF" w:rsidP="00E233CF">
      <w:pPr>
        <w:numPr>
          <w:ilvl w:val="0"/>
          <w:numId w:val="9"/>
        </w:numPr>
        <w:spacing w:after="0" w:line="400" w:lineRule="atLeast"/>
        <w:ind w:left="675"/>
        <w:rPr>
          <w:rFonts w:ascii="Arial CE" w:eastAsia="Times New Roman" w:hAnsi="Arial CE" w:cs="Arial CE"/>
          <w:sz w:val="20"/>
          <w:szCs w:val="20"/>
          <w:lang w:eastAsia="pl-PL"/>
        </w:rPr>
      </w:pPr>
      <w:r w:rsidRPr="00E233CF">
        <w:rPr>
          <w:rFonts w:ascii="Arial CE" w:eastAsia="Times New Roman" w:hAnsi="Arial CE" w:cs="Arial CE"/>
          <w:b/>
          <w:bCs/>
          <w:sz w:val="20"/>
          <w:szCs w:val="20"/>
          <w:lang w:eastAsia="pl-PL"/>
        </w:rPr>
        <w:t xml:space="preserve">4) Kryteria oceny ofert: </w:t>
      </w:r>
      <w:r w:rsidRPr="00E233CF">
        <w:rPr>
          <w:rFonts w:ascii="Arial CE" w:eastAsia="Times New Roman" w:hAnsi="Arial CE" w:cs="Arial CE"/>
          <w:sz w:val="20"/>
          <w:szCs w:val="20"/>
          <w:lang w:eastAsia="pl-PL"/>
        </w:rPr>
        <w:t xml:space="preserve">najniższa cena. </w:t>
      </w:r>
    </w:p>
    <w:p w:rsidR="00E233CF" w:rsidRPr="00E233CF" w:rsidRDefault="00E233CF" w:rsidP="00E233CF">
      <w:pPr>
        <w:spacing w:after="0" w:line="400" w:lineRule="atLeast"/>
        <w:rPr>
          <w:rFonts w:ascii="Arial CE" w:eastAsia="Times New Roman" w:hAnsi="Arial CE" w:cs="Arial CE"/>
          <w:sz w:val="20"/>
          <w:szCs w:val="20"/>
          <w:lang w:eastAsia="pl-PL"/>
        </w:rPr>
      </w:pPr>
    </w:p>
    <w:p w:rsidR="00E233CF" w:rsidRPr="00E233CF" w:rsidRDefault="00B66E73" w:rsidP="00B66E73">
      <w:pPr>
        <w:tabs>
          <w:tab w:val="left" w:pos="6007"/>
        </w:tabs>
        <w:spacing w:after="0" w:line="400" w:lineRule="atLeast"/>
        <w:rPr>
          <w:rFonts w:ascii="Arial CE" w:eastAsia="Times New Roman" w:hAnsi="Arial CE" w:cs="Arial CE"/>
          <w:sz w:val="20"/>
          <w:szCs w:val="20"/>
          <w:lang w:eastAsia="pl-PL"/>
        </w:rPr>
      </w:pPr>
      <w:r>
        <w:rPr>
          <w:rFonts w:ascii="Arial CE" w:eastAsia="Times New Roman" w:hAnsi="Arial CE" w:cs="Arial CE"/>
          <w:sz w:val="20"/>
          <w:szCs w:val="20"/>
          <w:lang w:eastAsia="pl-PL"/>
        </w:rPr>
        <w:tab/>
        <w:t>Dyrektor PZD</w:t>
      </w:r>
    </w:p>
    <w:p w:rsidR="002B7CF9" w:rsidRDefault="00B66E73" w:rsidP="00B66E73">
      <w:pPr>
        <w:tabs>
          <w:tab w:val="left" w:pos="6007"/>
        </w:tabs>
      </w:pPr>
      <w:r>
        <w:tab/>
        <w:t>Jacek Dłuski</w:t>
      </w:r>
      <w:bookmarkStart w:id="0" w:name="_GoBack"/>
      <w:bookmarkEnd w:id="0"/>
    </w:p>
    <w:sectPr w:rsidR="002B7C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2B09"/>
    <w:multiLevelType w:val="multilevel"/>
    <w:tmpl w:val="7D82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92B96"/>
    <w:multiLevelType w:val="multilevel"/>
    <w:tmpl w:val="BE3C9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448AD"/>
    <w:multiLevelType w:val="multilevel"/>
    <w:tmpl w:val="CA22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36642"/>
    <w:multiLevelType w:val="multilevel"/>
    <w:tmpl w:val="7BF6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5D38A7"/>
    <w:multiLevelType w:val="multilevel"/>
    <w:tmpl w:val="1932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4B71CD"/>
    <w:multiLevelType w:val="multilevel"/>
    <w:tmpl w:val="0D6AE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2B6B58"/>
    <w:multiLevelType w:val="multilevel"/>
    <w:tmpl w:val="C3B2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95840"/>
    <w:multiLevelType w:val="multilevel"/>
    <w:tmpl w:val="C68A1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3C347B"/>
    <w:multiLevelType w:val="multilevel"/>
    <w:tmpl w:val="1E3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6"/>
  </w:num>
  <w:num w:numId="6">
    <w:abstractNumId w:val="8"/>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F9"/>
    <w:rsid w:val="002B7CF9"/>
    <w:rsid w:val="00B66E73"/>
    <w:rsid w:val="00C905F9"/>
    <w:rsid w:val="00E23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1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3329</Words>
  <Characters>19979</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pzd</dc:creator>
  <cp:keywords/>
  <dc:description/>
  <cp:lastModifiedBy>pzd</cp:lastModifiedBy>
  <cp:revision>4</cp:revision>
  <cp:lastPrinted>2014-09-30T11:21:00Z</cp:lastPrinted>
  <dcterms:created xsi:type="dcterms:W3CDTF">2014-09-30T11:21:00Z</dcterms:created>
  <dcterms:modified xsi:type="dcterms:W3CDTF">2014-09-30T11:21:00Z</dcterms:modified>
</cp:coreProperties>
</file>