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Ogłoszenie nr 500225871-N-2018 z dnia 20-09-2018 r.</w:t>
      </w:r>
    </w:p>
    <w:p w:rsidR="003A660C" w:rsidRPr="003A660C" w:rsidRDefault="003A660C" w:rsidP="003A660C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Powiatowy Zarząd Dróg w Nidzicy: Budowa chodnika w ciągu drogi powiatowej nr 1576N Janowo – Róg w miejscowości Komorowo wraz ze zjazdami i poprawą odwodnienia korpusu drogowego na działkach nr 1161 i 1191 w obrębie Janowo, gm. Janowo</w:t>
      </w:r>
      <w:r w:rsidRPr="003A660C">
        <w:rPr>
          <w:rFonts w:eastAsia="Times New Roman" w:cs="Tahoma"/>
          <w:b/>
          <w:bCs/>
          <w:color w:val="000000"/>
          <w:lang w:eastAsia="pl-PL"/>
        </w:rPr>
        <w:br/>
      </w:r>
      <w:r w:rsidRPr="003A660C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obowiązkowe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zamówienia publicznego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nie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tak </w:t>
      </w:r>
      <w:r w:rsidRPr="003A660C">
        <w:rPr>
          <w:rFonts w:eastAsia="Times New Roman" w:cs="Tahoma"/>
          <w:color w:val="000000"/>
          <w:lang w:eastAsia="pl-PL"/>
        </w:rPr>
        <w:br/>
        <w:t>Numer ogłoszenia: 585788-N-2018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nie</w:t>
      </w:r>
    </w:p>
    <w:p w:rsidR="003A660C" w:rsidRPr="003A660C" w:rsidRDefault="003A660C" w:rsidP="003A660C">
      <w:pPr>
        <w:spacing w:after="0" w:line="240" w:lineRule="auto"/>
        <w:rPr>
          <w:rFonts w:eastAsia="Times New Roman" w:cs="Times New Roman"/>
          <w:lang w:eastAsia="pl-PL"/>
        </w:rPr>
      </w:pP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3A660C">
        <w:rPr>
          <w:rFonts w:eastAsia="Times New Roman" w:cs="Tahoma"/>
          <w:color w:val="000000"/>
          <w:lang w:eastAsia="pl-PL"/>
        </w:rPr>
        <w:br/>
        <w:t>Adres strony internetowej (</w:t>
      </w:r>
      <w:proofErr w:type="spellStart"/>
      <w:r w:rsidRPr="003A660C">
        <w:rPr>
          <w:rFonts w:eastAsia="Times New Roman" w:cs="Tahoma"/>
          <w:color w:val="000000"/>
          <w:lang w:eastAsia="pl-PL"/>
        </w:rPr>
        <w:t>url</w:t>
      </w:r>
      <w:proofErr w:type="spellEnd"/>
      <w:r w:rsidRPr="003A660C">
        <w:rPr>
          <w:rFonts w:eastAsia="Times New Roman" w:cs="Tahoma"/>
          <w:color w:val="000000"/>
          <w:lang w:eastAsia="pl-PL"/>
        </w:rPr>
        <w:t>): www.bip.powiatnidzicki.pl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Administracja samorządowa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II.1) Nazwa nadana zamówieniu przez zamawiającego: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Budowa chodnika w ciągu drogi powiatowej nr 1576N Janowo – Róg w miejscowości Komorowo wraz ze zjazdami i poprawą odwodnienia korpusu drogowego na działkach nr 1161 i 1191 w obrębie Janowo, gm. Janowo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3A660C">
        <w:rPr>
          <w:rFonts w:eastAsia="Times New Roman" w:cs="Tahoma"/>
          <w:i/>
          <w:iCs/>
          <w:color w:val="000000"/>
          <w:lang w:eastAsia="pl-PL"/>
        </w:rPr>
        <w:t>(jeżeli dotyczy):</w:t>
      </w:r>
      <w:r w:rsidRPr="003A660C">
        <w:rPr>
          <w:rFonts w:eastAsia="Times New Roman" w:cs="Tahoma"/>
          <w:color w:val="000000"/>
          <w:lang w:eastAsia="pl-PL"/>
        </w:rPr>
        <w:t>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07/2018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II.2) Rodzaj zamówienia:</w:t>
      </w:r>
      <w:r w:rsidRPr="003A660C">
        <w:rPr>
          <w:rFonts w:eastAsia="Times New Roman" w:cs="Tahoma"/>
          <w:color w:val="000000"/>
          <w:lang w:eastAsia="pl-PL"/>
        </w:rPr>
        <w:t>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Roboty budowlane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3A660C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3A660C">
        <w:rPr>
          <w:rFonts w:eastAsia="Times New Roman" w:cs="Tahoma"/>
          <w:color w:val="000000"/>
          <w:lang w:eastAsia="pl-PL"/>
        </w:rPr>
        <w:t> </w:t>
      </w:r>
      <w:r w:rsidRPr="003A660C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3A660C">
        <w:rPr>
          <w:rFonts w:eastAsia="Times New Roman" w:cs="Tahoma"/>
          <w:color w:val="000000"/>
          <w:lang w:eastAsia="pl-PL"/>
        </w:rPr>
        <w:t>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 xml:space="preserve">Przedmiotem zamówienia jest: Budowa chodnika w ciągu drogi powiatowej nr 1576N Janowo – Róg w miejscowości Komorowo wraz ze zjazdami i poprawą odwodnienia korpusu drogowego na działkach nr 1161 i 1191 w obrębie Janowo, gm. Janowo Kod CPV – 45233120-6 Roboty drogowe Zakres robót obejmuje: - przygotowanie terenu pod budowę - roboty przygotowawcze – roboty ziemne - roboty budowlane w zakresie układania chodników i asfaltowania - roboty odwadniające – odwodnienie korpusu drogowego - instalowanie znaków drogowych Szczegółowy opis przedmiotu zamówienia w niniejszym postępowaniu został zawarty w projekcie budowlanym, </w:t>
      </w:r>
      <w:proofErr w:type="spellStart"/>
      <w:r w:rsidRPr="003A660C">
        <w:rPr>
          <w:rFonts w:eastAsia="Times New Roman" w:cs="Tahoma"/>
          <w:color w:val="000000"/>
          <w:lang w:eastAsia="pl-PL"/>
        </w:rPr>
        <w:t>STWiORB</w:t>
      </w:r>
      <w:proofErr w:type="spellEnd"/>
      <w:r w:rsidRPr="003A660C">
        <w:rPr>
          <w:rFonts w:eastAsia="Times New Roman" w:cs="Tahoma"/>
          <w:color w:val="000000"/>
          <w:lang w:eastAsia="pl-PL"/>
        </w:rPr>
        <w:t xml:space="preserve">, przedmiarze robót, SIWZ oraz w projekcie umowy. Zamawiający wymaga aby Wykonawca zatrudniał na umowę o pracę w wymiarze czasu pracy adekwatnym do powierzonych zadań, pracowników, którzy wykonują czynności w zakresie realizacji zamówienia. W przypadku gdy czynności w zakresie realizacji zamówienia zostaną powierzone do wykonania podwykonawcy lub dalszemu podwykonawcy, wymóg zatrudnienia na umowę o pracę dotyczy ww. pracowników podwykonawcy i </w:t>
      </w:r>
      <w:r w:rsidRPr="003A660C">
        <w:rPr>
          <w:rFonts w:eastAsia="Times New Roman" w:cs="Tahoma"/>
          <w:color w:val="000000"/>
          <w:lang w:eastAsia="pl-PL"/>
        </w:rPr>
        <w:lastRenderedPageBreak/>
        <w:t>dalszego podwykonawcy. Wykonawca ma obowiązek zawrzeć w umowie z podwykonawcą wymóg zatrudnienia przez podwykonawcę i dalszych podwykonawców pracowników, o których mowa powyżej, na umowę o pracę. Rodzaje czynności niezbędnych do realizacji zamówienia, których dotyczy powyższy wymóg zatrudnienia na umowę o pracę osób wykonujących czynności w trakcie realizacji zamówienia, znajdują się w opisie przedmiotu zamówienia, przedmiarach, specyfikacjach technicznych wykonania i odbioru robót oraz w umowie. 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 W miejscach opisu przedmiotu zamówienia, gdzie wskazuje się jakiekolwiek znaki towarowe, markę materiałów, czy pochodzenie Wykonawca wykorzysta wskazane materiały lub równoważne.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3A660C">
        <w:rPr>
          <w:rFonts w:eastAsia="Times New Roman" w:cs="Tahoma"/>
          <w:color w:val="000000"/>
          <w:lang w:eastAsia="pl-PL"/>
        </w:rPr>
        <w:t> </w:t>
      </w:r>
      <w:r w:rsidRPr="003A660C">
        <w:rPr>
          <w:rFonts w:eastAsia="Times New Roman" w:cs="Tahoma"/>
          <w:color w:val="000000"/>
          <w:lang w:eastAsia="pl-PL"/>
        </w:rPr>
        <w:br/>
      </w:r>
      <w:r w:rsidRPr="003A660C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  <w:r w:rsidRPr="003A660C">
        <w:rPr>
          <w:rFonts w:eastAsia="Times New Roman" w:cs="Tahoma"/>
          <w:color w:val="000000"/>
          <w:lang w:eastAsia="pl-PL"/>
        </w:rPr>
        <w:t>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nie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3A660C">
        <w:rPr>
          <w:rFonts w:eastAsia="Times New Roman" w:cs="Tahoma"/>
          <w:color w:val="000000"/>
          <w:lang w:eastAsia="pl-PL"/>
        </w:rPr>
        <w:t> 45233120-6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III.1) TRYB UDZIELENIA ZAMÓWIENIA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Przetarg nieograniczony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nie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III.3) Informacje dodatkowe: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660C" w:rsidRPr="003A660C" w:rsidTr="003A66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3A660C" w:rsidRPr="003A660C" w:rsidTr="003A66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3A660C" w:rsidRPr="003A660C" w:rsidTr="003A66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3A660C">
              <w:rPr>
                <w:rFonts w:eastAsia="Times New Roman" w:cs="Times New Roman"/>
                <w:lang w:eastAsia="pl-PL"/>
              </w:rPr>
              <w:t>22/08/2018 </w:t>
            </w:r>
            <w:r w:rsidRPr="003A660C">
              <w:rPr>
                <w:rFonts w:eastAsia="Times New Roman" w:cs="Times New Roman"/>
                <w:lang w:eastAsia="pl-PL"/>
              </w:rPr>
              <w:br/>
            </w: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3A660C">
              <w:rPr>
                <w:rFonts w:eastAsia="Times New Roman" w:cs="Times New Roman"/>
                <w:lang w:eastAsia="pl-PL"/>
              </w:rPr>
              <w:t> 141359.30 </w:t>
            </w:r>
            <w:r w:rsidRPr="003A660C">
              <w:rPr>
                <w:rFonts w:eastAsia="Times New Roman" w:cs="Times New Roman"/>
                <w:lang w:eastAsia="pl-PL"/>
              </w:rPr>
              <w:br/>
            </w:r>
            <w:r w:rsidRPr="003A660C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3A660C">
              <w:rPr>
                <w:rFonts w:eastAsia="Times New Roman" w:cs="Times New Roman"/>
                <w:lang w:eastAsia="pl-PL"/>
              </w:rPr>
              <w:t> PLN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Liczba otrzymanych ofert:  1 </w:t>
            </w:r>
            <w:r w:rsidRPr="003A660C">
              <w:rPr>
                <w:rFonts w:eastAsia="Times New Roman" w:cs="Times New Roman"/>
                <w:lang w:eastAsia="pl-PL"/>
              </w:rPr>
              <w:br/>
              <w:t>w tym: </w:t>
            </w:r>
            <w:r w:rsidRPr="003A660C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1 </w:t>
            </w:r>
            <w:r w:rsidRPr="003A660C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 </w:t>
            </w:r>
            <w:r w:rsidRPr="003A660C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3A660C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3A660C">
              <w:rPr>
                <w:rFonts w:eastAsia="Times New Roman" w:cs="Times New Roman"/>
                <w:lang w:eastAsia="pl-PL"/>
              </w:rPr>
              <w:t>0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nie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Nazwa wykonawcy: TRANS - BUD Łukasz Izydorczyk </w:t>
            </w:r>
            <w:r w:rsidRPr="003A660C">
              <w:rPr>
                <w:rFonts w:eastAsia="Times New Roman" w:cs="Times New Roman"/>
                <w:lang w:eastAsia="pl-PL"/>
              </w:rPr>
              <w:br/>
              <w:t>Email wykonawcy: </w:t>
            </w:r>
            <w:r w:rsidRPr="003A660C">
              <w:rPr>
                <w:rFonts w:eastAsia="Times New Roman" w:cs="Times New Roman"/>
                <w:lang w:eastAsia="pl-PL"/>
              </w:rPr>
              <w:br/>
              <w:t>Adres pocztowy: Piątki 73 </w:t>
            </w:r>
            <w:r w:rsidRPr="003A660C">
              <w:rPr>
                <w:rFonts w:eastAsia="Times New Roman" w:cs="Times New Roman"/>
                <w:lang w:eastAsia="pl-PL"/>
              </w:rPr>
              <w:br/>
              <w:t>Kod pocztowy: 13-100 </w:t>
            </w:r>
            <w:r w:rsidRPr="003A660C">
              <w:rPr>
                <w:rFonts w:eastAsia="Times New Roman" w:cs="Times New Roman"/>
                <w:lang w:eastAsia="pl-PL"/>
              </w:rPr>
              <w:br/>
              <w:t>Miejscowość: Nidzica </w:t>
            </w:r>
            <w:r w:rsidRPr="003A660C">
              <w:rPr>
                <w:rFonts w:eastAsia="Times New Roman" w:cs="Times New Roman"/>
                <w:lang w:eastAsia="pl-PL"/>
              </w:rPr>
              <w:br/>
              <w:t>Kraj/woj.: warmińsko - mazurskie </w:t>
            </w:r>
            <w:r w:rsidRPr="003A660C">
              <w:rPr>
                <w:rFonts w:eastAsia="Times New Roman" w:cs="Times New Roman"/>
                <w:lang w:eastAsia="pl-PL"/>
              </w:rPr>
              <w:br/>
            </w:r>
            <w:r w:rsidRPr="003A660C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tak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nie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nie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3A660C">
              <w:rPr>
                <w:rFonts w:eastAsia="Times New Roman" w:cs="Times New Roman"/>
                <w:lang w:eastAsia="pl-PL"/>
              </w:rPr>
              <w:t>174113.02 </w:t>
            </w:r>
            <w:r w:rsidRPr="003A660C">
              <w:rPr>
                <w:rFonts w:eastAsia="Times New Roman" w:cs="Times New Roman"/>
                <w:lang w:eastAsia="pl-PL"/>
              </w:rPr>
              <w:br/>
              <w:t>Oferta z najniższą ceną/kosztem 174113.02 </w:t>
            </w:r>
            <w:r w:rsidRPr="003A660C">
              <w:rPr>
                <w:rFonts w:eastAsia="Times New Roman" w:cs="Times New Roman"/>
                <w:lang w:eastAsia="pl-PL"/>
              </w:rPr>
              <w:br/>
              <w:t>Oferta z najwyższą ceną/kosztem 174113.02 </w:t>
            </w:r>
            <w:r w:rsidRPr="003A660C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t>nie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A660C" w:rsidRPr="003A660C" w:rsidRDefault="003A660C" w:rsidP="003A660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3A660C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IV.9.1) Podstawa prawna</w:t>
      </w:r>
      <w:r w:rsidRPr="003A660C">
        <w:rPr>
          <w:rFonts w:eastAsia="Times New Roman" w:cs="Tahoma"/>
          <w:color w:val="000000"/>
          <w:lang w:eastAsia="pl-PL"/>
        </w:rPr>
        <w:t>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3A660C">
        <w:rPr>
          <w:rFonts w:eastAsia="Times New Roman" w:cs="Tahoma"/>
          <w:color w:val="000000"/>
          <w:lang w:eastAsia="pl-PL"/>
        </w:rPr>
        <w:t>Pzp</w:t>
      </w:r>
      <w:proofErr w:type="spellEnd"/>
      <w:r w:rsidRPr="003A660C">
        <w:rPr>
          <w:rFonts w:eastAsia="Times New Roman" w:cs="Tahoma"/>
          <w:color w:val="000000"/>
          <w:lang w:eastAsia="pl-PL"/>
        </w:rPr>
        <w:t>.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b/>
          <w:bCs/>
          <w:color w:val="000000"/>
          <w:lang w:eastAsia="pl-PL"/>
        </w:rPr>
        <w:t>IV.9.2) Uzasadnienie wyboru trybu </w:t>
      </w:r>
    </w:p>
    <w:p w:rsidR="003A660C" w:rsidRPr="003A660C" w:rsidRDefault="003A660C" w:rsidP="003A660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3A660C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0527F9" w:rsidRDefault="000527F9"/>
    <w:p w:rsidR="000527F9" w:rsidRDefault="000527F9" w:rsidP="000527F9"/>
    <w:p w:rsidR="000527F9" w:rsidRDefault="000527F9" w:rsidP="000527F9">
      <w:pPr>
        <w:tabs>
          <w:tab w:val="left" w:pos="5543"/>
        </w:tabs>
      </w:pPr>
      <w:r>
        <w:tab/>
        <w:t>Dyrektor PZD</w:t>
      </w:r>
    </w:p>
    <w:p w:rsidR="00495D02" w:rsidRPr="000527F9" w:rsidRDefault="000527F9" w:rsidP="000527F9">
      <w:pPr>
        <w:tabs>
          <w:tab w:val="left" w:pos="5543"/>
        </w:tabs>
      </w:pPr>
      <w:r>
        <w:tab/>
        <w:t>Jacek Dłuski</w:t>
      </w:r>
      <w:bookmarkStart w:id="0" w:name="_GoBack"/>
      <w:bookmarkEnd w:id="0"/>
    </w:p>
    <w:sectPr w:rsidR="00495D02" w:rsidRPr="0005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5"/>
    <w:rsid w:val="000527F9"/>
    <w:rsid w:val="000C6355"/>
    <w:rsid w:val="00137715"/>
    <w:rsid w:val="003A660C"/>
    <w:rsid w:val="00495D02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2018-09-20T06:14:00Z</cp:lastPrinted>
  <dcterms:created xsi:type="dcterms:W3CDTF">2018-09-20T06:14:00Z</dcterms:created>
  <dcterms:modified xsi:type="dcterms:W3CDTF">2018-09-20T06:15:00Z</dcterms:modified>
</cp:coreProperties>
</file>