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Ogłoszenie nr 510432023-N-2021 z dnia 27.05.2021 r.</w:t>
      </w:r>
    </w:p>
    <w:p w:rsidR="00BD3B8C" w:rsidRPr="00BD3B8C" w:rsidRDefault="00BD3B8C" w:rsidP="00BD3B8C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Powiatowy Zarząd Dróg w Nidzicy: Remont drogi powiatowej nr 1587N na odcinku od m. Szkotowo do DW 538 (Sławka Wielka)</w:t>
      </w:r>
      <w:r w:rsidRPr="00BD3B8C">
        <w:rPr>
          <w:rFonts w:eastAsia="Times New Roman" w:cs="Tahoma"/>
          <w:b/>
          <w:bCs/>
          <w:color w:val="000000"/>
          <w:lang w:eastAsia="pl-PL"/>
        </w:rPr>
        <w:br/>
      </w:r>
      <w:r w:rsidRPr="00BD3B8C">
        <w:rPr>
          <w:rFonts w:eastAsia="Times New Roman" w:cs="Tahoma"/>
          <w:b/>
          <w:bCs/>
          <w:color w:val="000000"/>
          <w:lang w:eastAsia="pl-PL"/>
        </w:rPr>
        <w:br/>
        <w:t>OGŁOSZENIE O UDZIELENIU ZAMÓWIENIA - Roboty budowlane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Zamieszczanie ogłoszenia: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obowiązkowe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Ogłoszenie dotyczy: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zamówienia publicznego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Zamówienie dotyczy projektu lub programu współfinansowanego ze środków Unii Europejskiej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nie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Zamówienie było przedmiotem ogłoszenia w Biuletynie Zamówień Publicznych: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tak</w:t>
      </w:r>
      <w:r w:rsidRPr="00BD3B8C">
        <w:rPr>
          <w:rFonts w:eastAsia="Times New Roman" w:cs="Tahoma"/>
          <w:color w:val="000000"/>
          <w:lang w:eastAsia="pl-PL"/>
        </w:rPr>
        <w:br/>
        <w:t>Numer ogłoszenia: 771835-N-2020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tak</w:t>
      </w:r>
      <w:r w:rsidRPr="00BD3B8C">
        <w:rPr>
          <w:rFonts w:eastAsia="Times New Roman" w:cs="Tahoma"/>
          <w:color w:val="000000"/>
          <w:lang w:eastAsia="pl-PL"/>
        </w:rPr>
        <w:br/>
        <w:t>Numer ogłoszenia: 540406612-N-2021, 540410976-N-2021, 540414368-N-2021</w:t>
      </w:r>
    </w:p>
    <w:p w:rsidR="00BD3B8C" w:rsidRPr="00BD3B8C" w:rsidRDefault="00BD3B8C" w:rsidP="00BD3B8C">
      <w:pPr>
        <w:spacing w:after="0" w:line="240" w:lineRule="auto"/>
        <w:rPr>
          <w:rFonts w:eastAsia="Times New Roman" w:cs="Times New Roman"/>
          <w:lang w:eastAsia="pl-PL"/>
        </w:rPr>
      </w:pP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u w:val="single"/>
          <w:lang w:eastAsia="pl-PL"/>
        </w:rPr>
        <w:t>SEKCJA I: ZAMAWIAJĄCY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I. 1) NAZWA I ADRES: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BD3B8C">
        <w:rPr>
          <w:rFonts w:eastAsia="Times New Roman" w:cs="Tahoma"/>
          <w:color w:val="000000"/>
          <w:lang w:eastAsia="pl-PL"/>
        </w:rPr>
        <w:br/>
        <w:t>Adres strony internetowej (</w:t>
      </w:r>
      <w:proofErr w:type="spellStart"/>
      <w:r w:rsidRPr="00BD3B8C">
        <w:rPr>
          <w:rFonts w:eastAsia="Times New Roman" w:cs="Tahoma"/>
          <w:color w:val="000000"/>
          <w:lang w:eastAsia="pl-PL"/>
        </w:rPr>
        <w:t>url</w:t>
      </w:r>
      <w:proofErr w:type="spellEnd"/>
      <w:r w:rsidRPr="00BD3B8C">
        <w:rPr>
          <w:rFonts w:eastAsia="Times New Roman" w:cs="Tahoma"/>
          <w:color w:val="000000"/>
          <w:lang w:eastAsia="pl-PL"/>
        </w:rPr>
        <w:t>): www.bip.powiatnidzicki.pl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I.2) RODZAJ ZAMAWIAJĄCEGO: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Administracja samorządowa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u w:val="single"/>
          <w:lang w:eastAsia="pl-PL"/>
        </w:rPr>
        <w:t>SEKCJA II: PRZEDMIOT ZAMÓWIENIA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II.1) Nazwa nadana zamówieniu przez zamawiającego: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Remont drogi powiatowej nr 1587N na odcinku od m. Szkotowo do DW 538 (Sławka Wielka)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Numer referencyjny</w:t>
      </w:r>
      <w:r w:rsidRPr="00BD3B8C">
        <w:rPr>
          <w:rFonts w:eastAsia="Times New Roman" w:cs="Tahoma"/>
          <w:i/>
          <w:iCs/>
          <w:color w:val="000000"/>
          <w:lang w:eastAsia="pl-PL"/>
        </w:rPr>
        <w:t>(jeżeli dotyczy):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15/2020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II.2) Rodzaj zamówienia: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Roboty budowlane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II.3) Krótki opis przedmiotu zamówienia </w:t>
      </w:r>
      <w:r w:rsidRPr="00BD3B8C">
        <w:rPr>
          <w:rFonts w:eastAsia="Times New Roman" w:cs="Tahoma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BD3B8C">
        <w:rPr>
          <w:rFonts w:eastAsia="Times New Roman" w:cs="Tahoma"/>
          <w:color w:val="000000"/>
          <w:lang w:eastAsia="pl-PL"/>
        </w:rPr>
        <w:t> </w:t>
      </w:r>
      <w:r w:rsidRPr="00BD3B8C">
        <w:rPr>
          <w:rFonts w:eastAsia="Times New Roman" w:cs="Tahoma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 xml:space="preserve">Przedmiotem zamówienia jest: Remont drogi powiatowej nr 1587N na odcinku od m. Szkotowo do DW 538 (Sławka Wielka) CPV: 45000000-7 Roboty budowlane Zakres robót obejmuje w szczególności: - roboty rozbiórkowe - roboty ziemne - podbudowy - nawierzchnie - roboty wykończeniowe - elementy ulic - odwodnienie korpusu drogowego - oznakowanie pionowe i poziome. Zakres robót na rok 2021: - obejmuje odcinek od km 0+000 do km 3+500 – dł. 3,5 km Zakres robót obejmuje w szczególności: - roboty rozbiórkowe - roboty ziemne - podbudowy - nawierzchnie - roboty wykończeniowe - elementy ulic - odwodnienie korpusu drogowego - oznakowanie pionowe i poziome. Roboty bitumiczne należy zakończyć do dnia 30.09.2021 r. Zakres robót na 2021 rok należy zakończyć do 30.11.2021 r. Zakres robót na rok 2022: - obejmuje odcinek od km 3+500 do km 6+950 – dł.3,450 km Zakres robót obejmuje w szczególności: - roboty rozbiórkowe - roboty ziemne - podbudowy - nawierzchnie - roboty wykończeniowe - elementy ulic - odwodnienie korpusu drogowego - oznakowanie pionowe i poziome. Roboty bitumiczne należy zakończyć do dnia 30.09.2022 r. Szczegółowy opis przedmiotu zamówienia w niniejszym postępowaniu został zawarty w dokumentacji technicznej, specyfikacji technicznej wykonania i </w:t>
      </w:r>
      <w:r w:rsidRPr="00BD3B8C">
        <w:rPr>
          <w:rFonts w:eastAsia="Times New Roman" w:cs="Tahoma"/>
          <w:color w:val="000000"/>
          <w:lang w:eastAsia="pl-PL"/>
        </w:rPr>
        <w:lastRenderedPageBreak/>
        <w:t xml:space="preserve">odbioru robót, przedmiarze robót, SIWZ oraz w projekcie umowy. Zamawiający wymaga aby Wykonawca zatrudniał na umowę o pracę wszystkich pracowników fizycznych oprócz operatorów maszyn i urządzeń, którzy wykonują czynności w zakresie realizacji zamówienia, stanowiącego przedmiot niniejszego postępowania. W przypadku gdy czynności w zakresie realizacji zamówienia zostaną powierzone do wykonania podwykonawcy lub dalszemu podwykonawcy, wymóg zatrudnienia na umowę o pracę dotyczy ww. pracowników podwykonawcy i dalszego podwykonawcy. Wykonawca ma obowiązek zawrzeć w umowie z podwykonawcą wymóg zatrudnienia przez podwykonawcę i dalszych podwykonawców pracowników, o których mowa powyżej, na umowę o pracę. Wymóg zatrudnienia na umowę o pracę nie dotyczy kierowników budowy oraz kierowników robót, którzy samodzielnie mogą wykonywać powierzone im czynności w zakresie realizacji zamówienia. Rodzaje czynności niezbędnych do realizacji zamówienia, których dotyczy powyższy wymóg zatrudnienia na umowę o pracę wynikają z dokumentacji technicznej W miejscach, gdzie zostało wskazane pochodzenie (marka, znak towarowy, producent, dostawca) materiałów lub normy, aprobaty, specyfikacje i systemy, o których mowa w art. 30 ust 1-3 ustawy </w:t>
      </w:r>
      <w:proofErr w:type="spellStart"/>
      <w:r w:rsidRPr="00BD3B8C">
        <w:rPr>
          <w:rFonts w:eastAsia="Times New Roman" w:cs="Tahoma"/>
          <w:color w:val="000000"/>
          <w:lang w:eastAsia="pl-PL"/>
        </w:rPr>
        <w:t>Pzp</w:t>
      </w:r>
      <w:proofErr w:type="spellEnd"/>
      <w:r w:rsidRPr="00BD3B8C">
        <w:rPr>
          <w:rFonts w:eastAsia="Times New Roman" w:cs="Tahoma"/>
          <w:color w:val="000000"/>
          <w:lang w:eastAsia="pl-PL"/>
        </w:rPr>
        <w:t>, zamawiający dopuszcza oferowanie materiałów lub rozwiązań równoważnych. Za rozwiązania równoważne Zamawiający uznaje rozwiązania gwarantujące spełnienie parametrów technicznych, ekologicznych, jakościowych i estetycznych określonych w specyfikacji technicznej wykonania i odbioru robót bądź w dokumentacji projektowej. Jeżeli specyfikacja lub dokumentacja nie określa takich parametrów, za rozwiązania równoważne przyjmuje się rozwiązania spełniające wymagania określone przez Zamawiającego przy przyjęciu parametrów rozwiązań zastosowanych w projekcie przy zachowaniu zgodności z Polskimi Normami przenoszonymi normy europejskie - W okresie realizacji umowy wykonawca jest zobowiązany do dysponowania osobami oraz potencjałem technicznym (narzędziami, wyposażeniem zakładu i urządzeniami technicznymi) w asortymencie i ilościach niezbędnych do prawidłowej i terminowej realizacji zamówienia - Zaleca się, aby Wykonawcy dokonali wizji lokalnej na terenie realizacji robót i w jego okolicy w celi dokonania oceny dokumentów i informacji przekazanych w ramach niniejszego postępowania przez Zamawiającego. - Wykonawca zobowiązany będzie do udzielenia pisemnej gwarancji jakości na okres minimum 36 miesięcy. Okres udzielenia gwarancji jakości dla wszystkich robót będzie zależny od zaproponowanego przez Wykonawcę w ofercie zgodnie z kryterium oceny ofert (§ 14 SIWZ) Zadanie współfinansowane jest w ramach Rządowego Funduszu Rozwoju Dróg.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II.4) Informacja o częściach zamówienia:</w:t>
      </w:r>
      <w:r w:rsidRPr="00BD3B8C">
        <w:rPr>
          <w:rFonts w:eastAsia="Times New Roman" w:cs="Tahoma"/>
          <w:color w:val="000000"/>
          <w:lang w:eastAsia="pl-PL"/>
        </w:rPr>
        <w:br/>
      </w:r>
      <w:r w:rsidRPr="00BD3B8C">
        <w:rPr>
          <w:rFonts w:eastAsia="Times New Roman" w:cs="Tahoma"/>
          <w:b/>
          <w:bCs/>
          <w:color w:val="000000"/>
          <w:lang w:eastAsia="pl-PL"/>
        </w:rPr>
        <w:t>Zamówienie było podzielone na części: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nie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II.5) Główny Kod CPV:</w:t>
      </w:r>
      <w:r w:rsidRPr="00BD3B8C">
        <w:rPr>
          <w:rFonts w:eastAsia="Times New Roman" w:cs="Tahoma"/>
          <w:color w:val="000000"/>
          <w:lang w:eastAsia="pl-PL"/>
        </w:rPr>
        <w:t> 45000000-7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u w:val="single"/>
          <w:lang w:eastAsia="pl-PL"/>
        </w:rPr>
        <w:t>SEKCJA III: PROCEDURA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III.1) TRYB UDZIELENIA ZAMÓWIENIA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Przetarg nieograniczony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III.2) Ogłoszenie dotyczy zakończenia dynamicznego systemu zakupów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nie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III.3) Informacje dodatkowe: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D3B8C" w:rsidRPr="00BD3B8C" w:rsidTr="00BD3B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D3B8C" w:rsidRPr="00BD3B8C" w:rsidTr="00BD3B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D3B8C" w:rsidRPr="00BD3B8C" w:rsidTr="00BD3B8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IV.1) DATA UDZIELENIA ZAMÓWIENIA: </w:t>
            </w:r>
            <w:r w:rsidRPr="00BD3B8C">
              <w:rPr>
                <w:rFonts w:eastAsia="Times New Roman" w:cs="Times New Roman"/>
                <w:lang w:eastAsia="pl-PL"/>
              </w:rPr>
              <w:t>10/05/2021</w:t>
            </w:r>
            <w:r w:rsidRPr="00BD3B8C">
              <w:rPr>
                <w:rFonts w:eastAsia="Times New Roman" w:cs="Times New Roman"/>
                <w:lang w:eastAsia="pl-PL"/>
              </w:rPr>
              <w:br/>
            </w: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Wartość bez VAT</w:t>
            </w:r>
            <w:r w:rsidRPr="00BD3B8C">
              <w:rPr>
                <w:rFonts w:eastAsia="Times New Roman" w:cs="Times New Roman"/>
                <w:lang w:eastAsia="pl-PL"/>
              </w:rPr>
              <w:t> 4988834.16</w:t>
            </w:r>
            <w:r w:rsidRPr="00BD3B8C">
              <w:rPr>
                <w:rFonts w:eastAsia="Times New Roman" w:cs="Times New Roman"/>
                <w:lang w:eastAsia="pl-PL"/>
              </w:rPr>
              <w:br/>
            </w:r>
            <w:r w:rsidRPr="00BD3B8C">
              <w:rPr>
                <w:rFonts w:eastAsia="Times New Roman" w:cs="Times New Roman"/>
                <w:b/>
                <w:bCs/>
                <w:lang w:eastAsia="pl-PL"/>
              </w:rPr>
              <w:t>Waluta</w:t>
            </w:r>
            <w:r w:rsidRPr="00BD3B8C">
              <w:rPr>
                <w:rFonts w:eastAsia="Times New Roman" w:cs="Times New Roman"/>
                <w:lang w:eastAsia="pl-PL"/>
              </w:rPr>
              <w:t> PLN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IV.3) INFORMACJE O OFERTACH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Liczba otrzymanych ofert:  7</w:t>
            </w:r>
            <w:r w:rsidRPr="00BD3B8C">
              <w:rPr>
                <w:rFonts w:eastAsia="Times New Roman" w:cs="Times New Roman"/>
                <w:lang w:eastAsia="pl-PL"/>
              </w:rPr>
              <w:br/>
              <w:t>w tym:</w:t>
            </w:r>
            <w:r w:rsidRPr="00BD3B8C">
              <w:rPr>
                <w:rFonts w:eastAsia="Times New Roman" w:cs="Times New Roman"/>
                <w:lang w:eastAsia="pl-PL"/>
              </w:rPr>
              <w:br/>
              <w:t>liczba otrzymanych ofert od małych i średnich przedsiębiorstw:  0</w:t>
            </w:r>
            <w:r w:rsidRPr="00BD3B8C">
              <w:rPr>
                <w:rFonts w:eastAsia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BD3B8C">
              <w:rPr>
                <w:rFonts w:eastAsia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BD3B8C">
              <w:rPr>
                <w:rFonts w:eastAsia="Times New Roman" w:cs="Times New Roman"/>
                <w:lang w:eastAsia="pl-PL"/>
              </w:rPr>
              <w:br/>
            </w:r>
            <w:r w:rsidRPr="00BD3B8C">
              <w:rPr>
                <w:rFonts w:eastAsia="Times New Roman" w:cs="Times New Roman"/>
                <w:lang w:eastAsia="pl-PL"/>
              </w:rPr>
              <w:lastRenderedPageBreak/>
              <w:t>liczba ofert otrzymanych drogą elektroniczną:  0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IV.4) LICZBA ODRZUCONYCH OFERT: </w:t>
            </w:r>
            <w:r w:rsidRPr="00BD3B8C">
              <w:rPr>
                <w:rFonts w:eastAsia="Times New Roman" w:cs="Times New Roman"/>
                <w:lang w:eastAsia="pl-PL"/>
              </w:rPr>
              <w:t>2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Zamówienie zostało udzielone wykonawcom wspólnie ubiegającym się o udzielenie: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nie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Nazwa wykonawcy: Adam Nowakowski Przedsiębiorstwo Transportowo - Handlowe "WAPNOPOL"</w:t>
            </w:r>
            <w:r w:rsidRPr="00BD3B8C">
              <w:rPr>
                <w:rFonts w:eastAsia="Times New Roman" w:cs="Times New Roman"/>
                <w:lang w:eastAsia="pl-PL"/>
              </w:rPr>
              <w:br/>
              <w:t>Email wykonawcy: wapnopol@op.pl</w:t>
            </w:r>
            <w:r w:rsidRPr="00BD3B8C">
              <w:rPr>
                <w:rFonts w:eastAsia="Times New Roman" w:cs="Times New Roman"/>
                <w:lang w:eastAsia="pl-PL"/>
              </w:rPr>
              <w:br/>
              <w:t>Adres pocztowy: ul. Nadrzeczna 12</w:t>
            </w:r>
            <w:r w:rsidRPr="00BD3B8C">
              <w:rPr>
                <w:rFonts w:eastAsia="Times New Roman" w:cs="Times New Roman"/>
                <w:lang w:eastAsia="pl-PL"/>
              </w:rPr>
              <w:br/>
              <w:t>Kod pocztowy: 06-450</w:t>
            </w:r>
            <w:r w:rsidRPr="00BD3B8C">
              <w:rPr>
                <w:rFonts w:eastAsia="Times New Roman" w:cs="Times New Roman"/>
                <w:lang w:eastAsia="pl-PL"/>
              </w:rPr>
              <w:br/>
              <w:t>Miejscowość: Glinojeck</w:t>
            </w:r>
            <w:r w:rsidRPr="00BD3B8C">
              <w:rPr>
                <w:rFonts w:eastAsia="Times New Roman" w:cs="Times New Roman"/>
                <w:lang w:eastAsia="pl-PL"/>
              </w:rPr>
              <w:br/>
              <w:t>Kraj/woj.: mazowieckie</w:t>
            </w:r>
            <w:r w:rsidRPr="00BD3B8C">
              <w:rPr>
                <w:rFonts w:eastAsia="Times New Roman" w:cs="Times New Roman"/>
                <w:lang w:eastAsia="pl-PL"/>
              </w:rPr>
              <w:br/>
            </w:r>
            <w:r w:rsidRPr="00BD3B8C">
              <w:rPr>
                <w:rFonts w:eastAsia="Times New Roman" w:cs="Times New Roman"/>
                <w:lang w:eastAsia="pl-PL"/>
              </w:rPr>
              <w:br/>
              <w:t>Wykonawca jest małym/średnim przedsiębiorcą: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tak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Wykonawca pochodzi z innego państwa członkowskiego Unii Europejskiej: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nie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nie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Cena wybranej oferty/wartość umowy </w:t>
            </w:r>
            <w:r w:rsidRPr="00BD3B8C">
              <w:rPr>
                <w:rFonts w:eastAsia="Times New Roman" w:cs="Times New Roman"/>
                <w:lang w:eastAsia="pl-PL"/>
              </w:rPr>
              <w:t>2362829.75</w:t>
            </w:r>
            <w:r w:rsidRPr="00BD3B8C">
              <w:rPr>
                <w:rFonts w:eastAsia="Times New Roman" w:cs="Times New Roman"/>
                <w:lang w:eastAsia="pl-PL"/>
              </w:rPr>
              <w:br/>
              <w:t>Oferta z najniższą ceną/kosztem 2362829.75</w:t>
            </w:r>
            <w:r w:rsidRPr="00BD3B8C">
              <w:rPr>
                <w:rFonts w:eastAsia="Times New Roman" w:cs="Times New Roman"/>
                <w:lang w:eastAsia="pl-PL"/>
              </w:rPr>
              <w:br/>
              <w:t>Oferta z najwyższą ceną/kosztem 3458702.47</w:t>
            </w:r>
            <w:r w:rsidRPr="00BD3B8C">
              <w:rPr>
                <w:rFonts w:eastAsia="Times New Roman" w:cs="Times New Roman"/>
                <w:lang w:eastAsia="pl-PL"/>
              </w:rPr>
              <w:br/>
              <w:t>Waluta: PLN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IV.7) Informacje na temat podwykonawstwa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t>nie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D3B8C" w:rsidRPr="00BD3B8C" w:rsidRDefault="00BD3B8C" w:rsidP="00BD3B8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BD3B8C">
              <w:rPr>
                <w:rFonts w:eastAsia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IV.9.1) Podstawa prawna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 xml:space="preserve">Postępowanie prowadzone jest w trybie   na podstawie art.  ustawy </w:t>
      </w:r>
      <w:proofErr w:type="spellStart"/>
      <w:r w:rsidRPr="00BD3B8C">
        <w:rPr>
          <w:rFonts w:eastAsia="Times New Roman" w:cs="Tahoma"/>
          <w:color w:val="000000"/>
          <w:lang w:eastAsia="pl-PL"/>
        </w:rPr>
        <w:t>Pzp</w:t>
      </w:r>
      <w:proofErr w:type="spellEnd"/>
      <w:r w:rsidRPr="00BD3B8C">
        <w:rPr>
          <w:rFonts w:eastAsia="Times New Roman" w:cs="Tahoma"/>
          <w:color w:val="000000"/>
          <w:lang w:eastAsia="pl-PL"/>
        </w:rPr>
        <w:t>.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b/>
          <w:bCs/>
          <w:color w:val="000000"/>
          <w:lang w:eastAsia="pl-PL"/>
        </w:rPr>
        <w:t>IV.9.2) Uzasadnienie wyboru trybu</w:t>
      </w:r>
    </w:p>
    <w:p w:rsidR="00BD3B8C" w:rsidRPr="00BD3B8C" w:rsidRDefault="00BD3B8C" w:rsidP="00BD3B8C">
      <w:pPr>
        <w:shd w:val="clear" w:color="auto" w:fill="FBFBE1"/>
        <w:spacing w:after="0" w:line="240" w:lineRule="auto"/>
        <w:rPr>
          <w:rFonts w:eastAsia="Times New Roman" w:cs="Tahoma"/>
          <w:color w:val="000000"/>
          <w:lang w:eastAsia="pl-PL"/>
        </w:rPr>
      </w:pPr>
      <w:r w:rsidRPr="00BD3B8C">
        <w:rPr>
          <w:rFonts w:eastAsia="Times New Roman" w:cs="Tahoma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:rsidR="006713F5" w:rsidRDefault="006713F5"/>
    <w:p w:rsidR="006713F5" w:rsidRDefault="006713F5" w:rsidP="006713F5">
      <w:pPr>
        <w:tabs>
          <w:tab w:val="left" w:pos="5025"/>
        </w:tabs>
      </w:pPr>
      <w:r>
        <w:tab/>
        <w:t>Dyrektor PZD</w:t>
      </w:r>
    </w:p>
    <w:p w:rsidR="00495D02" w:rsidRPr="006713F5" w:rsidRDefault="006713F5" w:rsidP="006713F5">
      <w:pPr>
        <w:tabs>
          <w:tab w:val="left" w:pos="5025"/>
        </w:tabs>
      </w:pPr>
      <w:r>
        <w:tab/>
        <w:t>Jacek Dłuski</w:t>
      </w:r>
      <w:bookmarkStart w:id="0" w:name="_GoBack"/>
      <w:bookmarkEnd w:id="0"/>
    </w:p>
    <w:sectPr w:rsidR="00495D02" w:rsidRPr="0067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13"/>
    <w:rsid w:val="00495D02"/>
    <w:rsid w:val="006713F5"/>
    <w:rsid w:val="00B61B94"/>
    <w:rsid w:val="00BD3B8C"/>
    <w:rsid w:val="00C5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2021-05-27T07:09:00Z</cp:lastPrinted>
  <dcterms:created xsi:type="dcterms:W3CDTF">2021-05-27T07:09:00Z</dcterms:created>
  <dcterms:modified xsi:type="dcterms:W3CDTF">2021-05-27T07:10:00Z</dcterms:modified>
</cp:coreProperties>
</file>