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57A343" w14:textId="60722484" w:rsidR="001024B4" w:rsidRDefault="00303111" w:rsidP="00303111">
      <w:pPr>
        <w:suppressAutoHyphens/>
        <w:spacing w:after="0" w:line="240" w:lineRule="auto"/>
        <w:ind w:left="3538"/>
        <w:rPr>
          <w:rFonts w:ascii="Calibri" w:eastAsia="Times New Roman" w:hAnsi="Calibri" w:cs="Times New Roman"/>
          <w:b/>
          <w:bCs/>
          <w:sz w:val="24"/>
          <w:szCs w:val="24"/>
          <w:lang w:eastAsia="ar-SA"/>
        </w:rPr>
      </w:pPr>
      <w:r>
        <w:rPr>
          <w:rFonts w:ascii="Calibri" w:eastAsia="Times New Roman" w:hAnsi="Calibri" w:cs="Times New Roman"/>
          <w:b/>
          <w:bCs/>
          <w:sz w:val="24"/>
          <w:szCs w:val="24"/>
          <w:lang w:eastAsia="ar-SA"/>
        </w:rPr>
        <w:t xml:space="preserve">Załącznik nr </w:t>
      </w:r>
      <w:r w:rsidR="005D2432" w:rsidRPr="005D2432">
        <w:rPr>
          <w:rFonts w:ascii="Calibri" w:eastAsia="Times New Roman" w:hAnsi="Calibri" w:cs="Times New Roman"/>
          <w:b/>
          <w:bCs/>
          <w:sz w:val="24"/>
          <w:szCs w:val="24"/>
          <w:lang w:eastAsia="ar-SA"/>
        </w:rPr>
        <w:t>1</w:t>
      </w:r>
      <w:r>
        <w:rPr>
          <w:rFonts w:ascii="Calibri" w:eastAsia="Times New Roman" w:hAnsi="Calibri" w:cs="Times New Roman"/>
          <w:b/>
          <w:bCs/>
          <w:sz w:val="24"/>
          <w:szCs w:val="24"/>
          <w:lang w:eastAsia="ar-SA"/>
        </w:rPr>
        <w:br/>
      </w:r>
      <w:r w:rsidR="005D2432" w:rsidRPr="005D2432">
        <w:rPr>
          <w:rFonts w:ascii="Calibri" w:eastAsia="Times New Roman" w:hAnsi="Calibri" w:cs="Times New Roman"/>
          <w:b/>
          <w:bCs/>
          <w:sz w:val="24"/>
          <w:szCs w:val="24"/>
          <w:lang w:eastAsia="ar-SA"/>
        </w:rPr>
        <w:t>do</w:t>
      </w:r>
      <w:r w:rsidR="00CF045F">
        <w:rPr>
          <w:rFonts w:ascii="Calibri" w:eastAsia="Times New Roman" w:hAnsi="Calibri" w:cs="Times New Roman"/>
          <w:b/>
          <w:bCs/>
          <w:sz w:val="24"/>
          <w:szCs w:val="24"/>
          <w:lang w:eastAsia="ar-SA"/>
        </w:rPr>
        <w:t xml:space="preserve"> U</w:t>
      </w:r>
      <w:r w:rsidR="001024B4">
        <w:rPr>
          <w:rFonts w:ascii="Calibri" w:eastAsia="Times New Roman" w:hAnsi="Calibri" w:cs="Times New Roman"/>
          <w:b/>
          <w:bCs/>
          <w:sz w:val="24"/>
          <w:szCs w:val="24"/>
          <w:lang w:eastAsia="ar-SA"/>
        </w:rPr>
        <w:t>chwały Nr</w:t>
      </w:r>
      <w:r w:rsidR="003E313B">
        <w:rPr>
          <w:rFonts w:ascii="Calibri" w:eastAsia="Times New Roman" w:hAnsi="Calibri" w:cs="Times New Roman"/>
          <w:b/>
          <w:bCs/>
          <w:sz w:val="24"/>
          <w:szCs w:val="24"/>
          <w:lang w:eastAsia="ar-SA"/>
        </w:rPr>
        <w:t xml:space="preserve"> </w:t>
      </w:r>
      <w:r w:rsidR="005573E7">
        <w:rPr>
          <w:rFonts w:ascii="Calibri" w:eastAsia="Times New Roman" w:hAnsi="Calibri" w:cs="Times New Roman"/>
          <w:b/>
          <w:bCs/>
          <w:sz w:val="24"/>
          <w:szCs w:val="24"/>
          <w:lang w:eastAsia="ar-SA"/>
        </w:rPr>
        <w:t>…………………</w:t>
      </w:r>
      <w:r w:rsidR="001024B4">
        <w:rPr>
          <w:rFonts w:ascii="Calibri" w:eastAsia="Times New Roman" w:hAnsi="Calibri" w:cs="Times New Roman"/>
          <w:b/>
          <w:bCs/>
          <w:sz w:val="24"/>
          <w:szCs w:val="24"/>
          <w:lang w:eastAsia="ar-SA"/>
        </w:rPr>
        <w:t xml:space="preserve"> r. Zarządu Powiatu</w:t>
      </w:r>
    </w:p>
    <w:p w14:paraId="671F0932" w14:textId="08F2F2B9" w:rsidR="005D2432" w:rsidRPr="001024B4" w:rsidRDefault="001024B4" w:rsidP="001024B4">
      <w:pPr>
        <w:suppressAutoHyphens/>
        <w:spacing w:after="0" w:line="240" w:lineRule="auto"/>
        <w:ind w:left="3538"/>
        <w:rPr>
          <w:rFonts w:ascii="Calibri" w:eastAsia="Times New Roman" w:hAnsi="Calibri" w:cs="Times New Roman"/>
          <w:b/>
          <w:bCs/>
          <w:sz w:val="24"/>
          <w:szCs w:val="24"/>
          <w:lang w:eastAsia="ar-SA"/>
        </w:rPr>
      </w:pPr>
      <w:r>
        <w:rPr>
          <w:rFonts w:ascii="Calibri" w:eastAsia="Times New Roman" w:hAnsi="Calibri" w:cs="Times New Roman"/>
          <w:b/>
          <w:bCs/>
          <w:sz w:val="24"/>
          <w:szCs w:val="24"/>
          <w:lang w:eastAsia="ar-SA"/>
        </w:rPr>
        <w:t xml:space="preserve">w Nidzicy z dnia </w:t>
      </w:r>
      <w:r w:rsidR="00C96F8B">
        <w:rPr>
          <w:rFonts w:ascii="Calibri" w:eastAsia="Times New Roman" w:hAnsi="Calibri" w:cs="Times New Roman"/>
          <w:b/>
          <w:bCs/>
          <w:sz w:val="24"/>
          <w:szCs w:val="24"/>
          <w:lang w:eastAsia="ar-SA"/>
        </w:rPr>
        <w:t>29.02.2024 r.</w:t>
      </w:r>
      <w:r>
        <w:rPr>
          <w:rFonts w:ascii="Calibri" w:eastAsia="Times New Roman" w:hAnsi="Calibri" w:cs="Times New Roman"/>
          <w:b/>
          <w:bCs/>
          <w:sz w:val="24"/>
          <w:szCs w:val="24"/>
          <w:lang w:eastAsia="ar-SA"/>
        </w:rPr>
        <w:t xml:space="preserve"> w/ s </w:t>
      </w:r>
      <w:r w:rsidR="005D2432" w:rsidRPr="005D2432">
        <w:rPr>
          <w:rFonts w:ascii="Calibri" w:eastAsia="Times New Roman" w:hAnsi="Calibri" w:cs="Times New Roman"/>
          <w:b/>
          <w:bCs/>
          <w:sz w:val="24"/>
          <w:szCs w:val="24"/>
          <w:lang w:eastAsia="ar-SA"/>
        </w:rPr>
        <w:t>naboru kandydatów</w:t>
      </w:r>
      <w:r>
        <w:rPr>
          <w:rFonts w:ascii="Calibri" w:eastAsia="Times New Roman" w:hAnsi="Calibri" w:cs="Times New Roman"/>
          <w:b/>
          <w:bCs/>
          <w:sz w:val="24"/>
          <w:szCs w:val="24"/>
          <w:lang w:eastAsia="ar-SA"/>
        </w:rPr>
        <w:t xml:space="preserve"> </w:t>
      </w:r>
      <w:r w:rsidR="005D2432" w:rsidRPr="005D2432">
        <w:rPr>
          <w:rFonts w:ascii="Calibri" w:eastAsia="Times New Roman" w:hAnsi="Calibri" w:cs="Times New Roman"/>
          <w:b/>
          <w:bCs/>
          <w:sz w:val="24"/>
          <w:szCs w:val="24"/>
          <w:lang w:eastAsia="ar-SA"/>
        </w:rPr>
        <w:t>na człon</w:t>
      </w:r>
      <w:r>
        <w:rPr>
          <w:rFonts w:ascii="Calibri" w:eastAsia="Times New Roman" w:hAnsi="Calibri" w:cs="Times New Roman"/>
          <w:b/>
          <w:bCs/>
          <w:sz w:val="24"/>
          <w:szCs w:val="24"/>
          <w:lang w:eastAsia="ar-SA"/>
        </w:rPr>
        <w:t>ków komisji konkursowych</w:t>
      </w:r>
      <w:r w:rsidR="00CF045F">
        <w:rPr>
          <w:rFonts w:ascii="Calibri" w:eastAsia="Times New Roman" w:hAnsi="Calibri" w:cs="Times New Roman"/>
          <w:b/>
          <w:bCs/>
          <w:sz w:val="24"/>
          <w:szCs w:val="24"/>
          <w:lang w:eastAsia="ar-SA"/>
        </w:rPr>
        <w:br/>
        <w:t xml:space="preserve">do </w:t>
      </w:r>
      <w:r w:rsidR="005D2432" w:rsidRPr="005D2432">
        <w:rPr>
          <w:rFonts w:ascii="Calibri" w:eastAsia="Times New Roman" w:hAnsi="Calibri" w:cs="Times New Roman"/>
          <w:b/>
          <w:bCs/>
          <w:sz w:val="24"/>
          <w:szCs w:val="24"/>
          <w:lang w:eastAsia="ar-SA"/>
        </w:rPr>
        <w:t>oceny ofert na</w:t>
      </w:r>
      <w:r w:rsidR="00303111">
        <w:rPr>
          <w:rFonts w:ascii="Calibri" w:eastAsia="Times New Roman" w:hAnsi="Calibri" w:cs="Times New Roman"/>
          <w:b/>
          <w:bCs/>
          <w:sz w:val="24"/>
          <w:szCs w:val="24"/>
          <w:lang w:eastAsia="ar-SA"/>
        </w:rPr>
        <w:t xml:space="preserve"> realizację zadań publicznych</w:t>
      </w:r>
      <w:r w:rsidR="00303111">
        <w:rPr>
          <w:rFonts w:ascii="Calibri" w:eastAsia="Times New Roman" w:hAnsi="Calibri" w:cs="Times New Roman"/>
          <w:b/>
          <w:bCs/>
          <w:sz w:val="24"/>
          <w:szCs w:val="24"/>
          <w:lang w:eastAsia="ar-SA"/>
        </w:rPr>
        <w:tab/>
      </w:r>
      <w:r w:rsidR="00303111">
        <w:rPr>
          <w:rFonts w:ascii="Calibri" w:eastAsia="Times New Roman" w:hAnsi="Calibri" w:cs="Times New Roman"/>
          <w:b/>
          <w:bCs/>
          <w:sz w:val="24"/>
          <w:szCs w:val="24"/>
          <w:lang w:eastAsia="ar-SA"/>
        </w:rPr>
        <w:tab/>
      </w:r>
      <w:r w:rsidR="005D2432" w:rsidRPr="005D2432">
        <w:rPr>
          <w:rFonts w:ascii="Calibri" w:eastAsia="Times New Roman" w:hAnsi="Calibri" w:cs="Times New Roman"/>
          <w:b/>
          <w:bCs/>
          <w:sz w:val="24"/>
          <w:szCs w:val="24"/>
          <w:lang w:eastAsia="ar-SA"/>
        </w:rPr>
        <w:t>Powiatu Nidzickiego w roku 20</w:t>
      </w:r>
      <w:r>
        <w:rPr>
          <w:rFonts w:ascii="Calibri" w:eastAsia="Times New Roman" w:hAnsi="Calibri" w:cs="Times New Roman"/>
          <w:b/>
          <w:bCs/>
          <w:sz w:val="24"/>
          <w:szCs w:val="24"/>
          <w:lang w:eastAsia="ar-SA"/>
        </w:rPr>
        <w:t>2</w:t>
      </w:r>
      <w:r w:rsidR="005573E7">
        <w:rPr>
          <w:rFonts w:ascii="Calibri" w:eastAsia="Times New Roman" w:hAnsi="Calibri" w:cs="Times New Roman"/>
          <w:b/>
          <w:bCs/>
          <w:sz w:val="24"/>
          <w:szCs w:val="24"/>
          <w:lang w:eastAsia="ar-SA"/>
        </w:rPr>
        <w:t>4</w:t>
      </w:r>
    </w:p>
    <w:p w14:paraId="2CB0A46C" w14:textId="77777777" w:rsidR="005D2432" w:rsidRPr="005D2432" w:rsidRDefault="005D2432" w:rsidP="00303111">
      <w:pPr>
        <w:widowControl w:val="0"/>
        <w:suppressAutoHyphens/>
        <w:autoSpaceDN w:val="0"/>
        <w:spacing w:after="0" w:line="240" w:lineRule="auto"/>
        <w:rPr>
          <w:rFonts w:ascii="Calibri" w:eastAsia="SimSun" w:hAnsi="Calibri" w:cs="Mangal"/>
          <w:kern w:val="3"/>
          <w:sz w:val="24"/>
          <w:szCs w:val="24"/>
          <w:lang w:eastAsia="zh-CN" w:bidi="hi-IN"/>
        </w:rPr>
      </w:pPr>
    </w:p>
    <w:p w14:paraId="0FA0943C" w14:textId="77777777" w:rsidR="005D2432" w:rsidRPr="005D2432" w:rsidRDefault="005D2432" w:rsidP="00303111">
      <w:pPr>
        <w:widowControl w:val="0"/>
        <w:suppressAutoHyphens/>
        <w:autoSpaceDN w:val="0"/>
        <w:spacing w:after="0" w:line="360" w:lineRule="auto"/>
        <w:rPr>
          <w:rFonts w:ascii="Calibri" w:eastAsia="SimSun" w:hAnsi="Calibri" w:cs="Mangal"/>
          <w:kern w:val="3"/>
          <w:sz w:val="24"/>
          <w:szCs w:val="24"/>
          <w:lang w:eastAsia="zh-CN" w:bidi="hi-IN"/>
        </w:rPr>
      </w:pPr>
    </w:p>
    <w:p w14:paraId="1E6382D6" w14:textId="77777777" w:rsidR="005D2432" w:rsidRPr="005D2432" w:rsidRDefault="005D2432" w:rsidP="005D2432">
      <w:pPr>
        <w:widowControl w:val="0"/>
        <w:suppressAutoHyphens/>
        <w:autoSpaceDN w:val="0"/>
        <w:spacing w:after="0" w:line="360" w:lineRule="auto"/>
        <w:jc w:val="center"/>
        <w:rPr>
          <w:rFonts w:ascii="Calibri" w:eastAsia="SimSun" w:hAnsi="Calibri" w:cs="Mangal"/>
          <w:b/>
          <w:bCs/>
          <w:kern w:val="3"/>
          <w:sz w:val="24"/>
          <w:szCs w:val="24"/>
          <w:lang w:eastAsia="zh-CN" w:bidi="hi-IN"/>
        </w:rPr>
      </w:pPr>
      <w:r w:rsidRPr="005D2432">
        <w:rPr>
          <w:rFonts w:ascii="Calibri" w:eastAsia="SimSun" w:hAnsi="Calibri" w:cs="Mangal"/>
          <w:b/>
          <w:bCs/>
          <w:kern w:val="3"/>
          <w:sz w:val="24"/>
          <w:szCs w:val="24"/>
          <w:lang w:eastAsia="zh-CN" w:bidi="hi-IN"/>
        </w:rPr>
        <w:t>OGŁOSZENIE</w:t>
      </w:r>
    </w:p>
    <w:p w14:paraId="6A9F18B1" w14:textId="18F863D0" w:rsidR="005D2432" w:rsidRPr="005D2432" w:rsidRDefault="005D2432" w:rsidP="005D2432">
      <w:pPr>
        <w:widowControl w:val="0"/>
        <w:suppressAutoHyphens/>
        <w:autoSpaceDN w:val="0"/>
        <w:spacing w:after="0" w:line="360" w:lineRule="auto"/>
        <w:jc w:val="center"/>
        <w:rPr>
          <w:rFonts w:ascii="Calibri" w:eastAsia="SimSun" w:hAnsi="Calibri" w:cs="Mangal"/>
          <w:b/>
          <w:bCs/>
          <w:kern w:val="3"/>
          <w:sz w:val="24"/>
          <w:szCs w:val="24"/>
          <w:lang w:eastAsia="zh-CN" w:bidi="hi-IN"/>
        </w:rPr>
      </w:pPr>
      <w:r w:rsidRPr="005D2432">
        <w:rPr>
          <w:rFonts w:ascii="Calibri" w:eastAsia="SimSun" w:hAnsi="Calibri" w:cs="Mangal"/>
          <w:b/>
          <w:bCs/>
          <w:kern w:val="3"/>
          <w:sz w:val="24"/>
          <w:szCs w:val="24"/>
          <w:lang w:eastAsia="zh-CN" w:bidi="hi-IN"/>
        </w:rPr>
        <w:t xml:space="preserve">WS. NABORU KANDYDATÓW NA CZŁONKÓW KOMISJI KONKURSOWYCH DO OCENY OFERT NA REALIZACJĘ ZADAŃ PUBLICZNYCH POWIATU NIDZICKIEGO </w:t>
      </w:r>
      <w:r w:rsidR="001024B4">
        <w:rPr>
          <w:rFonts w:ascii="Calibri" w:eastAsia="SimSun" w:hAnsi="Calibri" w:cs="Mangal"/>
          <w:b/>
          <w:bCs/>
          <w:kern w:val="3"/>
          <w:sz w:val="24"/>
          <w:szCs w:val="24"/>
          <w:lang w:eastAsia="zh-CN" w:bidi="hi-IN"/>
        </w:rPr>
        <w:t>OGŁASZANYCH W ROKU 202</w:t>
      </w:r>
      <w:r w:rsidR="005573E7">
        <w:rPr>
          <w:rFonts w:ascii="Calibri" w:eastAsia="SimSun" w:hAnsi="Calibri" w:cs="Mangal"/>
          <w:b/>
          <w:bCs/>
          <w:kern w:val="3"/>
          <w:sz w:val="24"/>
          <w:szCs w:val="24"/>
          <w:lang w:eastAsia="zh-CN" w:bidi="hi-IN"/>
        </w:rPr>
        <w:t>4</w:t>
      </w:r>
    </w:p>
    <w:p w14:paraId="74832D0B" w14:textId="77777777" w:rsidR="005D2432" w:rsidRPr="005D2432" w:rsidRDefault="005D2432" w:rsidP="005D2432">
      <w:pPr>
        <w:widowControl w:val="0"/>
        <w:suppressAutoHyphens/>
        <w:autoSpaceDN w:val="0"/>
        <w:spacing w:after="0" w:line="360" w:lineRule="auto"/>
        <w:jc w:val="both"/>
        <w:rPr>
          <w:rFonts w:ascii="Calibri" w:eastAsia="SimSun" w:hAnsi="Calibri" w:cs="Mangal"/>
          <w:kern w:val="3"/>
          <w:sz w:val="24"/>
          <w:szCs w:val="24"/>
          <w:lang w:eastAsia="zh-CN" w:bidi="hi-IN"/>
        </w:rPr>
      </w:pPr>
    </w:p>
    <w:p w14:paraId="6763EAAA" w14:textId="2C8ECAA2" w:rsidR="005D2432" w:rsidRPr="005D2432" w:rsidRDefault="005D2432" w:rsidP="005D2432">
      <w:pPr>
        <w:widowControl w:val="0"/>
        <w:suppressAutoHyphens/>
        <w:autoSpaceDN w:val="0"/>
        <w:spacing w:after="0" w:line="360" w:lineRule="auto"/>
        <w:jc w:val="both"/>
        <w:rPr>
          <w:rFonts w:ascii="Calibri" w:eastAsia="SimSun" w:hAnsi="Calibri" w:cs="Mangal"/>
          <w:kern w:val="3"/>
          <w:sz w:val="24"/>
          <w:szCs w:val="24"/>
          <w:lang w:eastAsia="zh-CN" w:bidi="hi-IN"/>
        </w:rPr>
      </w:pPr>
      <w:r w:rsidRPr="005D2432">
        <w:rPr>
          <w:rFonts w:ascii="Calibri" w:eastAsia="SimSun" w:hAnsi="Calibri" w:cs="Mangal"/>
          <w:kern w:val="3"/>
          <w:sz w:val="24"/>
          <w:szCs w:val="24"/>
          <w:lang w:eastAsia="zh-CN" w:bidi="hi-IN"/>
        </w:rPr>
        <w:tab/>
        <w:t>Zarząd Powiatu Nidzickiego na podstawie art. 15 ust. 2d us</w:t>
      </w:r>
      <w:r>
        <w:rPr>
          <w:rFonts w:ascii="Calibri" w:eastAsia="SimSun" w:hAnsi="Calibri" w:cs="Mangal"/>
          <w:kern w:val="3"/>
          <w:sz w:val="24"/>
          <w:szCs w:val="24"/>
          <w:lang w:eastAsia="zh-CN" w:bidi="hi-IN"/>
        </w:rPr>
        <w:t xml:space="preserve">tawy z dnia 24 kwietnia 2003 r. </w:t>
      </w:r>
      <w:r w:rsidRPr="005D2432">
        <w:rPr>
          <w:rFonts w:ascii="Calibri" w:eastAsia="SimSun" w:hAnsi="Calibri" w:cs="Mangal"/>
          <w:kern w:val="3"/>
          <w:sz w:val="24"/>
          <w:szCs w:val="24"/>
          <w:lang w:eastAsia="zh-CN" w:bidi="hi-IN"/>
        </w:rPr>
        <w:t xml:space="preserve">o działalności pożytku publicznego i o wolontariacie </w:t>
      </w:r>
      <w:r w:rsidR="005573E7">
        <w:rPr>
          <w:rFonts w:ascii="Calibri" w:eastAsia="SimSun" w:hAnsi="Calibri" w:cs="Mangal"/>
          <w:kern w:val="3"/>
          <w:sz w:val="24"/>
          <w:szCs w:val="24"/>
          <w:lang w:eastAsia="zh-CN" w:bidi="hi-IN"/>
        </w:rPr>
        <w:t>(</w:t>
      </w:r>
      <w:r w:rsidR="005573E7" w:rsidRPr="005573E7">
        <w:rPr>
          <w:rFonts w:ascii="Calibri" w:eastAsia="SimSun" w:hAnsi="Calibri" w:cs="Mangal"/>
          <w:kern w:val="3"/>
          <w:sz w:val="24"/>
          <w:szCs w:val="24"/>
          <w:lang w:eastAsia="zh-CN" w:bidi="hi-IN"/>
        </w:rPr>
        <w:t>Dz.U. 2023 poz. 571</w:t>
      </w:r>
      <w:r w:rsidR="005573E7">
        <w:rPr>
          <w:rFonts w:ascii="Calibri" w:eastAsia="SimSun" w:hAnsi="Calibri" w:cs="Mangal"/>
          <w:kern w:val="3"/>
          <w:sz w:val="24"/>
          <w:szCs w:val="24"/>
          <w:lang w:eastAsia="zh-CN" w:bidi="hi-IN"/>
        </w:rPr>
        <w:t xml:space="preserve">) </w:t>
      </w:r>
      <w:r w:rsidRPr="005D2432">
        <w:rPr>
          <w:rFonts w:ascii="Calibri" w:eastAsia="SimSun" w:hAnsi="Calibri" w:cs="Mangal"/>
          <w:kern w:val="3"/>
          <w:sz w:val="24"/>
          <w:szCs w:val="24"/>
          <w:lang w:eastAsia="zh-CN" w:bidi="hi-IN"/>
        </w:rPr>
        <w:t>zaprasza do zgłaszania osób reprezentujących organizacje pozarządowe lub podmioty wymienione w art. 3 ust. 3 w/w ustawy, zwane dalej kandydatami, do bazy kandydatów na członków komisji konkursowych do oceny ofert na realizację zadań publicznych Powiatu Nidzicki</w:t>
      </w:r>
      <w:r>
        <w:rPr>
          <w:rFonts w:ascii="Calibri" w:eastAsia="SimSun" w:hAnsi="Calibri" w:cs="Mangal"/>
          <w:kern w:val="3"/>
          <w:sz w:val="24"/>
          <w:szCs w:val="24"/>
          <w:lang w:eastAsia="zh-CN" w:bidi="hi-IN"/>
        </w:rPr>
        <w:t>ego w roku 202</w:t>
      </w:r>
      <w:r w:rsidR="005573E7">
        <w:rPr>
          <w:rFonts w:ascii="Calibri" w:eastAsia="SimSun" w:hAnsi="Calibri" w:cs="Mangal"/>
          <w:kern w:val="3"/>
          <w:sz w:val="24"/>
          <w:szCs w:val="24"/>
          <w:lang w:eastAsia="zh-CN" w:bidi="hi-IN"/>
        </w:rPr>
        <w:t>4</w:t>
      </w:r>
      <w:r>
        <w:rPr>
          <w:rFonts w:ascii="Calibri" w:eastAsia="SimSun" w:hAnsi="Calibri" w:cs="Mangal"/>
          <w:kern w:val="3"/>
          <w:sz w:val="24"/>
          <w:szCs w:val="24"/>
          <w:lang w:eastAsia="zh-CN" w:bidi="hi-IN"/>
        </w:rPr>
        <w:t xml:space="preserve">. </w:t>
      </w:r>
      <w:r w:rsidRPr="005D2432">
        <w:rPr>
          <w:rFonts w:ascii="Calibri" w:eastAsia="SimSun" w:hAnsi="Calibri" w:cs="Mangal"/>
          <w:i/>
          <w:iCs/>
          <w:kern w:val="3"/>
          <w:sz w:val="20"/>
          <w:szCs w:val="20"/>
          <w:lang w:eastAsia="zh-CN" w:bidi="hi-IN"/>
        </w:rPr>
        <w:t>Uwaga: Reprezentacja oznacza członkostwo we władzach organizacji pozarządo</w:t>
      </w:r>
      <w:r>
        <w:rPr>
          <w:rFonts w:ascii="Calibri" w:eastAsia="SimSun" w:hAnsi="Calibri" w:cs="Mangal"/>
          <w:i/>
          <w:iCs/>
          <w:kern w:val="3"/>
          <w:sz w:val="20"/>
          <w:szCs w:val="20"/>
          <w:lang w:eastAsia="zh-CN" w:bidi="hi-IN"/>
        </w:rPr>
        <w:t xml:space="preserve">wej / podmiotu i musi być zgodna </w:t>
      </w:r>
      <w:r w:rsidRPr="005D2432">
        <w:rPr>
          <w:rFonts w:ascii="Calibri" w:eastAsia="SimSun" w:hAnsi="Calibri" w:cs="Mangal"/>
          <w:i/>
          <w:iCs/>
          <w:kern w:val="3"/>
          <w:sz w:val="20"/>
          <w:szCs w:val="20"/>
          <w:lang w:eastAsia="zh-CN" w:bidi="hi-IN"/>
        </w:rPr>
        <w:t>z zapisami statutu lub z innym dokumentem.</w:t>
      </w:r>
    </w:p>
    <w:p w14:paraId="7F2E7CB5" w14:textId="77777777" w:rsidR="005D2432" w:rsidRPr="005D2432" w:rsidRDefault="005D2432" w:rsidP="005D2432">
      <w:pPr>
        <w:widowControl w:val="0"/>
        <w:suppressAutoHyphens/>
        <w:autoSpaceDN w:val="0"/>
        <w:spacing w:after="0" w:line="360" w:lineRule="auto"/>
        <w:jc w:val="both"/>
        <w:rPr>
          <w:rFonts w:ascii="Calibri" w:eastAsia="SimSun" w:hAnsi="Calibri" w:cs="Mangal"/>
          <w:i/>
          <w:iCs/>
          <w:kern w:val="3"/>
          <w:sz w:val="20"/>
          <w:szCs w:val="20"/>
          <w:lang w:eastAsia="zh-CN" w:bidi="hi-IN"/>
        </w:rPr>
      </w:pPr>
    </w:p>
    <w:p w14:paraId="35731CBF" w14:textId="728B581E" w:rsidR="005D2432" w:rsidRPr="005D2432" w:rsidRDefault="005D2432" w:rsidP="005D2432">
      <w:pPr>
        <w:widowControl w:val="0"/>
        <w:suppressAutoHyphens/>
        <w:autoSpaceDN w:val="0"/>
        <w:spacing w:after="0" w:line="360" w:lineRule="auto"/>
        <w:jc w:val="both"/>
        <w:rPr>
          <w:rFonts w:ascii="Calibri" w:eastAsia="SimSun" w:hAnsi="Calibri" w:cs="Mangal"/>
          <w:kern w:val="3"/>
          <w:sz w:val="24"/>
          <w:szCs w:val="24"/>
          <w:lang w:eastAsia="zh-CN" w:bidi="hi-IN"/>
        </w:rPr>
      </w:pPr>
      <w:r w:rsidRPr="005D2432">
        <w:rPr>
          <w:rFonts w:ascii="Calibri" w:eastAsia="SimSun" w:hAnsi="Calibri" w:cs="Mangal"/>
          <w:kern w:val="3"/>
          <w:sz w:val="24"/>
          <w:szCs w:val="24"/>
          <w:lang w:eastAsia="zh-CN" w:bidi="hi-IN"/>
        </w:rPr>
        <w:t>1. Celem jest utworzenie bazy kandydatów na członków komisji konkursowych reprezentujących organizacje pozarządowe lub podmioty wymienione w art. 3 ust. 3 ustawy, którzy są zainteresowani udziałem w pracach komisji konkursowych w 20</w:t>
      </w:r>
      <w:r>
        <w:rPr>
          <w:rFonts w:ascii="Calibri" w:eastAsia="SimSun" w:hAnsi="Calibri" w:cs="Mangal"/>
          <w:kern w:val="3"/>
          <w:sz w:val="24"/>
          <w:szCs w:val="24"/>
          <w:lang w:eastAsia="zh-CN" w:bidi="hi-IN"/>
        </w:rPr>
        <w:t>2</w:t>
      </w:r>
      <w:r w:rsidR="005573E7">
        <w:rPr>
          <w:rFonts w:ascii="Calibri" w:eastAsia="SimSun" w:hAnsi="Calibri" w:cs="Mangal"/>
          <w:kern w:val="3"/>
          <w:sz w:val="24"/>
          <w:szCs w:val="24"/>
          <w:lang w:eastAsia="zh-CN" w:bidi="hi-IN"/>
        </w:rPr>
        <w:t xml:space="preserve">4 </w:t>
      </w:r>
      <w:r w:rsidRPr="005D2432">
        <w:rPr>
          <w:rFonts w:ascii="Calibri" w:eastAsia="SimSun" w:hAnsi="Calibri" w:cs="Mangal"/>
          <w:kern w:val="3"/>
          <w:sz w:val="24"/>
          <w:szCs w:val="24"/>
          <w:lang w:eastAsia="zh-CN" w:bidi="hi-IN"/>
        </w:rPr>
        <w:t>roku.</w:t>
      </w:r>
    </w:p>
    <w:p w14:paraId="1C22A1EE" w14:textId="77777777" w:rsidR="005D2432" w:rsidRPr="005D2432" w:rsidRDefault="005D2432" w:rsidP="005D2432">
      <w:pPr>
        <w:widowControl w:val="0"/>
        <w:suppressAutoHyphens/>
        <w:autoSpaceDN w:val="0"/>
        <w:spacing w:after="0" w:line="360" w:lineRule="auto"/>
        <w:jc w:val="both"/>
        <w:rPr>
          <w:rFonts w:ascii="Calibri" w:eastAsia="SimSun" w:hAnsi="Calibri" w:cs="Mangal"/>
          <w:kern w:val="3"/>
          <w:sz w:val="24"/>
          <w:szCs w:val="24"/>
          <w:lang w:eastAsia="zh-CN" w:bidi="hi-IN"/>
        </w:rPr>
      </w:pPr>
      <w:r w:rsidRPr="005D2432">
        <w:rPr>
          <w:rFonts w:ascii="Calibri" w:eastAsia="SimSun" w:hAnsi="Calibri" w:cs="Mangal"/>
          <w:kern w:val="3"/>
          <w:sz w:val="24"/>
          <w:szCs w:val="24"/>
          <w:lang w:eastAsia="zh-CN" w:bidi="hi-IN"/>
        </w:rPr>
        <w:t>2. Udział w pracach komisji konkursowej jest nieodpłatny i za udział w posiedzeniach komisji jej członkom nie będzie przysługiwać zwrot kosztów podróży.</w:t>
      </w:r>
    </w:p>
    <w:p w14:paraId="77AAF96E" w14:textId="6FE8AAD0" w:rsidR="005D2432" w:rsidRPr="005D2432" w:rsidRDefault="005D2432" w:rsidP="005D2432">
      <w:pPr>
        <w:widowControl w:val="0"/>
        <w:suppressAutoHyphens/>
        <w:autoSpaceDN w:val="0"/>
        <w:spacing w:after="0" w:line="360" w:lineRule="auto"/>
        <w:jc w:val="both"/>
        <w:rPr>
          <w:rFonts w:ascii="Calibri" w:eastAsia="SimSun" w:hAnsi="Calibri" w:cs="Mangal"/>
          <w:kern w:val="3"/>
          <w:sz w:val="24"/>
          <w:szCs w:val="24"/>
          <w:lang w:eastAsia="zh-CN" w:bidi="hi-IN"/>
        </w:rPr>
      </w:pPr>
      <w:r w:rsidRPr="005D2432">
        <w:rPr>
          <w:rFonts w:ascii="Calibri" w:eastAsia="SimSun" w:hAnsi="Calibri" w:cs="Mangal"/>
          <w:kern w:val="3"/>
          <w:sz w:val="24"/>
          <w:szCs w:val="24"/>
          <w:lang w:eastAsia="zh-CN" w:bidi="hi-IN"/>
        </w:rPr>
        <w:t>3. Zgłoszenia będą honorowane na czas udzielonego pełnomocnictwa do reprezentacji, nie dłużej jednak niż do dnia 31 grudnia 20</w:t>
      </w:r>
      <w:r>
        <w:rPr>
          <w:rFonts w:ascii="Calibri" w:eastAsia="SimSun" w:hAnsi="Calibri" w:cs="Mangal"/>
          <w:kern w:val="3"/>
          <w:sz w:val="24"/>
          <w:szCs w:val="24"/>
          <w:lang w:eastAsia="zh-CN" w:bidi="hi-IN"/>
        </w:rPr>
        <w:t>2</w:t>
      </w:r>
      <w:r w:rsidR="005573E7">
        <w:rPr>
          <w:rFonts w:ascii="Calibri" w:eastAsia="SimSun" w:hAnsi="Calibri" w:cs="Mangal"/>
          <w:kern w:val="3"/>
          <w:sz w:val="24"/>
          <w:szCs w:val="24"/>
          <w:lang w:eastAsia="zh-CN" w:bidi="hi-IN"/>
        </w:rPr>
        <w:t xml:space="preserve">4 </w:t>
      </w:r>
      <w:r w:rsidRPr="005D2432">
        <w:rPr>
          <w:rFonts w:ascii="Calibri" w:eastAsia="SimSun" w:hAnsi="Calibri" w:cs="Mangal"/>
          <w:kern w:val="3"/>
          <w:sz w:val="24"/>
          <w:szCs w:val="24"/>
          <w:lang w:eastAsia="zh-CN" w:bidi="hi-IN"/>
        </w:rPr>
        <w:t>roku (istnieje możliwość cofnięcia rekomendacji). Baza prowadzona będzie przez Wydział Oświaty, Promocji, Rozwoju i Zarządzania Kryzysowego Starostwa Powiatowego w Nidzicy.</w:t>
      </w:r>
    </w:p>
    <w:p w14:paraId="752FE639" w14:textId="77777777" w:rsidR="005D2432" w:rsidRPr="005D2432" w:rsidRDefault="005D2432" w:rsidP="005D2432">
      <w:pPr>
        <w:widowControl w:val="0"/>
        <w:suppressAutoHyphens/>
        <w:autoSpaceDN w:val="0"/>
        <w:spacing w:after="0" w:line="360" w:lineRule="auto"/>
        <w:jc w:val="both"/>
        <w:rPr>
          <w:rFonts w:ascii="Calibri" w:eastAsia="SimSun" w:hAnsi="Calibri" w:cs="Mangal"/>
          <w:kern w:val="3"/>
          <w:sz w:val="24"/>
          <w:szCs w:val="24"/>
          <w:lang w:eastAsia="zh-CN" w:bidi="hi-IN"/>
        </w:rPr>
      </w:pPr>
      <w:r w:rsidRPr="005D2432">
        <w:rPr>
          <w:rFonts w:ascii="Calibri" w:eastAsia="SimSun" w:hAnsi="Calibri" w:cs="Mangal"/>
          <w:kern w:val="3"/>
          <w:sz w:val="24"/>
          <w:szCs w:val="24"/>
          <w:lang w:eastAsia="zh-CN" w:bidi="hi-IN"/>
        </w:rPr>
        <w:t>4. W skład komisji konkursowej mogą wchodzić reprezentanci organizacji pozarządowych lub podmiotów wymienionych w art. 3 ust. 3 ustawy o działalności pożytku publicznego</w:t>
      </w:r>
      <w:r w:rsidR="00EA2A7A">
        <w:rPr>
          <w:rFonts w:ascii="Calibri" w:eastAsia="SimSun" w:hAnsi="Calibri" w:cs="Mangal"/>
          <w:kern w:val="3"/>
          <w:sz w:val="24"/>
          <w:szCs w:val="24"/>
          <w:lang w:eastAsia="zh-CN" w:bidi="hi-IN"/>
        </w:rPr>
        <w:br/>
      </w:r>
      <w:r w:rsidRPr="005D2432">
        <w:rPr>
          <w:rFonts w:ascii="Calibri" w:eastAsia="SimSun" w:hAnsi="Calibri" w:cs="Mangal"/>
          <w:kern w:val="3"/>
          <w:sz w:val="24"/>
          <w:szCs w:val="24"/>
          <w:lang w:eastAsia="zh-CN" w:bidi="hi-IN"/>
        </w:rPr>
        <w:t>i o wolontariacie, którzy spełniają łącznie następujące kryteria:</w:t>
      </w:r>
    </w:p>
    <w:p w14:paraId="499FFCE3" w14:textId="77777777" w:rsidR="005D2432" w:rsidRPr="005D2432" w:rsidRDefault="005D2432" w:rsidP="005D2432">
      <w:pPr>
        <w:widowControl w:val="0"/>
        <w:numPr>
          <w:ilvl w:val="0"/>
          <w:numId w:val="1"/>
        </w:numPr>
        <w:suppressAutoHyphens/>
        <w:autoSpaceDN w:val="0"/>
        <w:spacing w:after="0" w:line="360" w:lineRule="auto"/>
        <w:jc w:val="both"/>
        <w:rPr>
          <w:rFonts w:ascii="Calibri" w:eastAsia="SimSun" w:hAnsi="Calibri" w:cs="Mangal"/>
          <w:kern w:val="3"/>
          <w:sz w:val="24"/>
          <w:szCs w:val="24"/>
          <w:lang w:eastAsia="zh-CN" w:bidi="hi-IN"/>
        </w:rPr>
      </w:pPr>
      <w:r w:rsidRPr="005D2432">
        <w:rPr>
          <w:rFonts w:ascii="Calibri" w:eastAsia="SimSun" w:hAnsi="Calibri" w:cs="Mangal"/>
          <w:kern w:val="3"/>
          <w:sz w:val="24"/>
          <w:szCs w:val="24"/>
          <w:lang w:eastAsia="zh-CN" w:bidi="hi-IN"/>
        </w:rPr>
        <w:t>są obywatelami RP i korzystają z pełni praw publicznych;</w:t>
      </w:r>
    </w:p>
    <w:p w14:paraId="19B564C3" w14:textId="77777777" w:rsidR="005D2432" w:rsidRDefault="005D2432" w:rsidP="005D2432">
      <w:pPr>
        <w:widowControl w:val="0"/>
        <w:numPr>
          <w:ilvl w:val="0"/>
          <w:numId w:val="1"/>
        </w:numPr>
        <w:suppressAutoHyphens/>
        <w:autoSpaceDN w:val="0"/>
        <w:spacing w:after="0" w:line="360" w:lineRule="auto"/>
        <w:jc w:val="both"/>
        <w:rPr>
          <w:rFonts w:ascii="Calibri" w:eastAsia="SimSun" w:hAnsi="Calibri" w:cs="Mangal"/>
          <w:kern w:val="3"/>
          <w:sz w:val="24"/>
          <w:szCs w:val="24"/>
          <w:lang w:eastAsia="zh-CN" w:bidi="hi-IN"/>
        </w:rPr>
      </w:pPr>
      <w:r w:rsidRPr="005D2432">
        <w:rPr>
          <w:rFonts w:ascii="Calibri" w:eastAsia="SimSun" w:hAnsi="Calibri" w:cs="Mangal"/>
          <w:kern w:val="3"/>
          <w:sz w:val="24"/>
          <w:szCs w:val="24"/>
          <w:lang w:eastAsia="zh-CN" w:bidi="hi-IN"/>
        </w:rPr>
        <w:t>nie reprezentują organizacji / podmiotów biorących udział w konkursie;</w:t>
      </w:r>
    </w:p>
    <w:p w14:paraId="5EE74D94" w14:textId="77777777" w:rsidR="005D2432" w:rsidRPr="005D2432" w:rsidRDefault="005D2432" w:rsidP="005D2432">
      <w:pPr>
        <w:widowControl w:val="0"/>
        <w:numPr>
          <w:ilvl w:val="0"/>
          <w:numId w:val="1"/>
        </w:numPr>
        <w:suppressAutoHyphens/>
        <w:autoSpaceDN w:val="0"/>
        <w:spacing w:after="0" w:line="360" w:lineRule="auto"/>
        <w:jc w:val="both"/>
        <w:rPr>
          <w:rFonts w:ascii="Calibri" w:eastAsia="SimSun" w:hAnsi="Calibri" w:cs="Mangal"/>
          <w:kern w:val="3"/>
          <w:sz w:val="24"/>
          <w:szCs w:val="24"/>
          <w:lang w:eastAsia="zh-CN" w:bidi="hi-IN"/>
        </w:rPr>
      </w:pPr>
      <w:r w:rsidRPr="005D2432">
        <w:rPr>
          <w:rFonts w:ascii="Calibri" w:eastAsia="SimSun" w:hAnsi="Calibri" w:cs="Mangal"/>
          <w:kern w:val="3"/>
          <w:sz w:val="24"/>
          <w:szCs w:val="24"/>
          <w:lang w:eastAsia="zh-CN" w:bidi="hi-IN"/>
        </w:rPr>
        <w:lastRenderedPageBreak/>
        <w:t>nie pozostają wobec oferentów biorących udział w konkursie w takim stosunku prawnym lub faktycznym, który mógłby budzić uzasadnione wątpliwości co do bezstronności;</w:t>
      </w:r>
    </w:p>
    <w:p w14:paraId="6A97FE34" w14:textId="77777777" w:rsidR="005D2432" w:rsidRPr="005D2432" w:rsidRDefault="005D2432" w:rsidP="005D2432">
      <w:pPr>
        <w:widowControl w:val="0"/>
        <w:numPr>
          <w:ilvl w:val="0"/>
          <w:numId w:val="1"/>
        </w:numPr>
        <w:suppressAutoHyphens/>
        <w:autoSpaceDN w:val="0"/>
        <w:spacing w:after="0" w:line="360" w:lineRule="auto"/>
        <w:jc w:val="both"/>
        <w:rPr>
          <w:rFonts w:ascii="Calibri" w:eastAsia="SimSun" w:hAnsi="Calibri" w:cs="Mangal"/>
          <w:kern w:val="3"/>
          <w:sz w:val="24"/>
          <w:szCs w:val="24"/>
          <w:lang w:eastAsia="zh-CN" w:bidi="hi-IN"/>
        </w:rPr>
      </w:pPr>
      <w:r w:rsidRPr="005D2432">
        <w:rPr>
          <w:rFonts w:ascii="Calibri" w:eastAsia="SimSun" w:hAnsi="Calibri" w:cs="Mangal"/>
          <w:kern w:val="3"/>
          <w:sz w:val="24"/>
          <w:szCs w:val="24"/>
          <w:lang w:eastAsia="zh-CN" w:bidi="hi-IN"/>
        </w:rPr>
        <w:t>mają przynajmniej roczne doświadczenie w zakresie składania ofert o dotacje lub realizacje projektów;</w:t>
      </w:r>
    </w:p>
    <w:p w14:paraId="6400101E" w14:textId="77777777" w:rsidR="005D2432" w:rsidRPr="005D2432" w:rsidRDefault="005D2432" w:rsidP="005D2432">
      <w:pPr>
        <w:widowControl w:val="0"/>
        <w:numPr>
          <w:ilvl w:val="0"/>
          <w:numId w:val="1"/>
        </w:numPr>
        <w:suppressAutoHyphens/>
        <w:autoSpaceDN w:val="0"/>
        <w:spacing w:after="0" w:line="360" w:lineRule="auto"/>
        <w:jc w:val="both"/>
        <w:rPr>
          <w:rFonts w:ascii="Calibri" w:eastAsia="SimSun" w:hAnsi="Calibri" w:cs="Mangal"/>
          <w:kern w:val="3"/>
          <w:sz w:val="24"/>
          <w:szCs w:val="24"/>
          <w:lang w:eastAsia="zh-CN" w:bidi="hi-IN"/>
        </w:rPr>
      </w:pPr>
      <w:r w:rsidRPr="005D2432">
        <w:rPr>
          <w:rFonts w:ascii="Calibri" w:eastAsia="SimSun" w:hAnsi="Calibri" w:cs="Mangal"/>
          <w:kern w:val="3"/>
          <w:sz w:val="24"/>
          <w:szCs w:val="24"/>
          <w:lang w:eastAsia="zh-CN" w:bidi="hi-IN"/>
        </w:rPr>
        <w:t>reprezentują organizację pozarządową lub podmiot wymieniony w art. 3 ust. 3 zgodnie z zapisami statutu lub innymi dokumentami.</w:t>
      </w:r>
    </w:p>
    <w:p w14:paraId="71773912" w14:textId="025143BF" w:rsidR="005D2432" w:rsidRPr="005D2432" w:rsidRDefault="005D2432" w:rsidP="005D2432">
      <w:pPr>
        <w:widowControl w:val="0"/>
        <w:suppressAutoHyphens/>
        <w:autoSpaceDN w:val="0"/>
        <w:spacing w:after="0" w:line="360" w:lineRule="auto"/>
        <w:jc w:val="both"/>
        <w:rPr>
          <w:rFonts w:ascii="Calibri" w:eastAsia="SimSun" w:hAnsi="Calibri" w:cs="Mangal"/>
          <w:kern w:val="3"/>
          <w:sz w:val="24"/>
          <w:szCs w:val="24"/>
          <w:lang w:eastAsia="zh-CN" w:bidi="hi-IN"/>
        </w:rPr>
      </w:pPr>
      <w:r w:rsidRPr="005D2432">
        <w:rPr>
          <w:rFonts w:ascii="Calibri" w:eastAsia="SimSun" w:hAnsi="Calibri" w:cs="Mangal"/>
          <w:kern w:val="3"/>
          <w:sz w:val="24"/>
          <w:szCs w:val="24"/>
          <w:lang w:eastAsia="zh-CN" w:bidi="hi-IN"/>
        </w:rPr>
        <w:t>5. Oferty należy składać zgodnie z formularzem zgłoszenia kandydata organizacji pozarządowej lub podmiotu wymienionego w art. 3 ust. 3 do udziału w komisjach konkursowych w otwartych konkursach ofert organizowanych przez Powiat Nidzicki na rok 20</w:t>
      </w:r>
      <w:r>
        <w:rPr>
          <w:rFonts w:ascii="Calibri" w:eastAsia="SimSun" w:hAnsi="Calibri" w:cs="Mangal"/>
          <w:kern w:val="3"/>
          <w:sz w:val="24"/>
          <w:szCs w:val="24"/>
          <w:lang w:eastAsia="zh-CN" w:bidi="hi-IN"/>
        </w:rPr>
        <w:t>2</w:t>
      </w:r>
      <w:r w:rsidR="005573E7">
        <w:rPr>
          <w:rFonts w:ascii="Calibri" w:eastAsia="SimSun" w:hAnsi="Calibri" w:cs="Mangal"/>
          <w:kern w:val="3"/>
          <w:sz w:val="24"/>
          <w:szCs w:val="24"/>
          <w:lang w:eastAsia="zh-CN" w:bidi="hi-IN"/>
        </w:rPr>
        <w:t>4</w:t>
      </w:r>
      <w:r w:rsidRPr="005D2432">
        <w:rPr>
          <w:rFonts w:ascii="Calibri" w:eastAsia="SimSun" w:hAnsi="Calibri" w:cs="Mangal"/>
          <w:kern w:val="3"/>
          <w:sz w:val="24"/>
          <w:szCs w:val="24"/>
          <w:lang w:eastAsia="zh-CN" w:bidi="hi-IN"/>
        </w:rPr>
        <w:t>, stanowiących załącznik nr 1 do niniejszego ogłoszenia:</w:t>
      </w:r>
    </w:p>
    <w:p w14:paraId="05D55025" w14:textId="77777777" w:rsidR="005D2432" w:rsidRPr="005D2432" w:rsidRDefault="005D2432" w:rsidP="005D2432">
      <w:pPr>
        <w:widowControl w:val="0"/>
        <w:suppressAutoHyphens/>
        <w:autoSpaceDN w:val="0"/>
        <w:spacing w:after="0" w:line="360" w:lineRule="auto"/>
        <w:jc w:val="both"/>
        <w:rPr>
          <w:rFonts w:ascii="Calibri" w:eastAsia="SimSun" w:hAnsi="Calibri" w:cs="Mangal"/>
          <w:kern w:val="3"/>
          <w:sz w:val="24"/>
          <w:szCs w:val="24"/>
          <w:lang w:eastAsia="zh-CN" w:bidi="hi-IN"/>
        </w:rPr>
      </w:pPr>
      <w:r w:rsidRPr="005D2432">
        <w:rPr>
          <w:rFonts w:ascii="Calibri" w:eastAsia="SimSun" w:hAnsi="Calibri" w:cs="Mangal"/>
          <w:kern w:val="3"/>
          <w:sz w:val="24"/>
          <w:szCs w:val="24"/>
          <w:lang w:eastAsia="zh-CN" w:bidi="hi-IN"/>
        </w:rPr>
        <w:t>- pisemnie na adres:</w:t>
      </w:r>
    </w:p>
    <w:p w14:paraId="63703E6E" w14:textId="77777777" w:rsidR="005D2432" w:rsidRPr="005D2432" w:rsidRDefault="005D2432" w:rsidP="005D2432">
      <w:pPr>
        <w:widowControl w:val="0"/>
        <w:suppressAutoHyphens/>
        <w:autoSpaceDN w:val="0"/>
        <w:spacing w:after="0" w:line="360" w:lineRule="auto"/>
        <w:jc w:val="both"/>
        <w:rPr>
          <w:rFonts w:ascii="Calibri" w:eastAsia="SimSun" w:hAnsi="Calibri" w:cs="Mangal"/>
          <w:b/>
          <w:bCs/>
          <w:kern w:val="3"/>
          <w:sz w:val="24"/>
          <w:szCs w:val="24"/>
          <w:lang w:eastAsia="zh-CN" w:bidi="hi-IN"/>
        </w:rPr>
      </w:pPr>
      <w:r w:rsidRPr="005D2432">
        <w:rPr>
          <w:rFonts w:ascii="Calibri" w:eastAsia="SimSun" w:hAnsi="Calibri" w:cs="Mangal"/>
          <w:b/>
          <w:bCs/>
          <w:kern w:val="3"/>
          <w:sz w:val="24"/>
          <w:szCs w:val="24"/>
          <w:lang w:eastAsia="zh-CN" w:bidi="hi-IN"/>
        </w:rPr>
        <w:t>Starostwo Powiatowe</w:t>
      </w:r>
    </w:p>
    <w:p w14:paraId="6417FB7E" w14:textId="77777777" w:rsidR="005D2432" w:rsidRPr="005D2432" w:rsidRDefault="005D2432" w:rsidP="005D2432">
      <w:pPr>
        <w:widowControl w:val="0"/>
        <w:suppressAutoHyphens/>
        <w:autoSpaceDN w:val="0"/>
        <w:spacing w:after="0" w:line="360" w:lineRule="auto"/>
        <w:jc w:val="both"/>
        <w:rPr>
          <w:rFonts w:ascii="Calibri" w:eastAsia="SimSun" w:hAnsi="Calibri" w:cs="Mangal"/>
          <w:b/>
          <w:bCs/>
          <w:kern w:val="3"/>
          <w:sz w:val="24"/>
          <w:szCs w:val="24"/>
          <w:lang w:eastAsia="zh-CN" w:bidi="hi-IN"/>
        </w:rPr>
      </w:pPr>
      <w:r w:rsidRPr="005D2432">
        <w:rPr>
          <w:rFonts w:ascii="Calibri" w:eastAsia="SimSun" w:hAnsi="Calibri" w:cs="Mangal"/>
          <w:b/>
          <w:bCs/>
          <w:kern w:val="3"/>
          <w:sz w:val="24"/>
          <w:szCs w:val="24"/>
          <w:lang w:eastAsia="zh-CN" w:bidi="hi-IN"/>
        </w:rPr>
        <w:t>ul. Traugutta 23</w:t>
      </w:r>
    </w:p>
    <w:p w14:paraId="07180272" w14:textId="77777777" w:rsidR="005D2432" w:rsidRPr="005D2432" w:rsidRDefault="005D2432" w:rsidP="005D2432">
      <w:pPr>
        <w:widowControl w:val="0"/>
        <w:suppressAutoHyphens/>
        <w:autoSpaceDN w:val="0"/>
        <w:spacing w:after="0" w:line="360" w:lineRule="auto"/>
        <w:jc w:val="both"/>
        <w:rPr>
          <w:rFonts w:ascii="Calibri" w:eastAsia="SimSun" w:hAnsi="Calibri" w:cs="Mangal"/>
          <w:b/>
          <w:bCs/>
          <w:kern w:val="3"/>
          <w:sz w:val="24"/>
          <w:szCs w:val="24"/>
          <w:lang w:eastAsia="zh-CN" w:bidi="hi-IN"/>
        </w:rPr>
      </w:pPr>
      <w:r w:rsidRPr="005D2432">
        <w:rPr>
          <w:rFonts w:ascii="Calibri" w:eastAsia="SimSun" w:hAnsi="Calibri" w:cs="Mangal"/>
          <w:b/>
          <w:bCs/>
          <w:kern w:val="3"/>
          <w:sz w:val="24"/>
          <w:szCs w:val="24"/>
          <w:lang w:eastAsia="zh-CN" w:bidi="hi-IN"/>
        </w:rPr>
        <w:t>13-100 Nidzica</w:t>
      </w:r>
    </w:p>
    <w:p w14:paraId="3F227195" w14:textId="77777777" w:rsidR="005D2432" w:rsidRPr="005D2432" w:rsidRDefault="005D2432" w:rsidP="005D2432">
      <w:pPr>
        <w:widowControl w:val="0"/>
        <w:suppressAutoHyphens/>
        <w:autoSpaceDN w:val="0"/>
        <w:spacing w:after="0" w:line="360" w:lineRule="auto"/>
        <w:jc w:val="both"/>
        <w:rPr>
          <w:rFonts w:ascii="Calibri" w:eastAsia="SimSun" w:hAnsi="Calibri" w:cs="Mangal"/>
          <w:kern w:val="3"/>
          <w:sz w:val="24"/>
          <w:szCs w:val="24"/>
          <w:lang w:eastAsia="zh-CN" w:bidi="hi-IN"/>
        </w:rPr>
      </w:pPr>
      <w:r w:rsidRPr="005D2432">
        <w:rPr>
          <w:rFonts w:ascii="Calibri" w:eastAsia="SimSun" w:hAnsi="Calibri" w:cs="Mangal"/>
          <w:kern w:val="3"/>
          <w:sz w:val="24"/>
          <w:szCs w:val="24"/>
          <w:lang w:eastAsia="zh-CN" w:bidi="hi-IN"/>
        </w:rPr>
        <w:t>- faxem:</w:t>
      </w:r>
    </w:p>
    <w:p w14:paraId="276C3460" w14:textId="77777777" w:rsidR="005D2432" w:rsidRPr="005D2432" w:rsidRDefault="005D2432" w:rsidP="005D2432">
      <w:pPr>
        <w:widowControl w:val="0"/>
        <w:suppressAutoHyphens/>
        <w:autoSpaceDN w:val="0"/>
        <w:spacing w:after="0" w:line="360" w:lineRule="auto"/>
        <w:jc w:val="both"/>
        <w:rPr>
          <w:rFonts w:ascii="Calibri" w:eastAsia="SimSun" w:hAnsi="Calibri" w:cs="Mangal"/>
          <w:b/>
          <w:bCs/>
          <w:kern w:val="3"/>
          <w:sz w:val="24"/>
          <w:szCs w:val="24"/>
          <w:lang w:eastAsia="zh-CN" w:bidi="hi-IN"/>
        </w:rPr>
      </w:pPr>
      <w:r w:rsidRPr="005D2432">
        <w:rPr>
          <w:rFonts w:ascii="Calibri" w:eastAsia="SimSun" w:hAnsi="Calibri" w:cs="Mangal"/>
          <w:b/>
          <w:bCs/>
          <w:kern w:val="3"/>
          <w:sz w:val="24"/>
          <w:szCs w:val="24"/>
          <w:lang w:eastAsia="zh-CN" w:bidi="hi-IN"/>
        </w:rPr>
        <w:t>nr faxu 89 625 32 79</w:t>
      </w:r>
    </w:p>
    <w:p w14:paraId="7D221925" w14:textId="77777777" w:rsidR="005D2432" w:rsidRPr="005D2432" w:rsidRDefault="005D2432" w:rsidP="005D2432">
      <w:pPr>
        <w:widowControl w:val="0"/>
        <w:suppressAutoHyphens/>
        <w:autoSpaceDN w:val="0"/>
        <w:spacing w:after="0" w:line="360" w:lineRule="auto"/>
        <w:jc w:val="both"/>
        <w:rPr>
          <w:rFonts w:ascii="Calibri" w:eastAsia="SimSun" w:hAnsi="Calibri" w:cs="Mangal"/>
          <w:kern w:val="3"/>
          <w:sz w:val="24"/>
          <w:szCs w:val="24"/>
          <w:lang w:eastAsia="zh-CN" w:bidi="hi-IN"/>
        </w:rPr>
      </w:pPr>
      <w:r w:rsidRPr="005D2432">
        <w:rPr>
          <w:rFonts w:ascii="Calibri" w:eastAsia="SimSun" w:hAnsi="Calibri" w:cs="Mangal"/>
          <w:kern w:val="3"/>
          <w:sz w:val="24"/>
          <w:szCs w:val="24"/>
          <w:lang w:eastAsia="zh-CN" w:bidi="hi-IN"/>
        </w:rPr>
        <w:t>- e-mailem:</w:t>
      </w:r>
    </w:p>
    <w:p w14:paraId="202B8B37" w14:textId="77777777" w:rsidR="005D2432" w:rsidRPr="005D2432" w:rsidRDefault="00000000" w:rsidP="005D2432">
      <w:pPr>
        <w:widowControl w:val="0"/>
        <w:suppressAutoHyphens/>
        <w:autoSpaceDN w:val="0"/>
        <w:spacing w:after="0" w:line="360" w:lineRule="auto"/>
        <w:jc w:val="both"/>
        <w:rPr>
          <w:rFonts w:ascii="Calibri" w:eastAsia="SimSun" w:hAnsi="Calibri" w:cs="Mangal"/>
          <w:b/>
          <w:bCs/>
          <w:kern w:val="3"/>
          <w:sz w:val="24"/>
          <w:szCs w:val="24"/>
          <w:u w:val="single"/>
          <w:lang w:eastAsia="zh-CN" w:bidi="hi-IN"/>
        </w:rPr>
      </w:pPr>
      <w:hyperlink r:id="rId5" w:history="1">
        <w:r w:rsidR="005D2432" w:rsidRPr="005D2432">
          <w:rPr>
            <w:rFonts w:ascii="Calibri" w:eastAsia="SimSun" w:hAnsi="Calibri" w:cs="Mangal"/>
            <w:b/>
            <w:bCs/>
            <w:kern w:val="3"/>
            <w:sz w:val="24"/>
            <w:szCs w:val="24"/>
            <w:u w:val="single"/>
            <w:lang w:eastAsia="zh-CN" w:bidi="hi-IN"/>
          </w:rPr>
          <w:t>bip@powiatnidzicki.pl</w:t>
        </w:r>
      </w:hyperlink>
    </w:p>
    <w:p w14:paraId="418890AD" w14:textId="279F4B7D" w:rsidR="005D2432" w:rsidRPr="005D2432" w:rsidRDefault="005D2432" w:rsidP="005D2432">
      <w:pPr>
        <w:widowControl w:val="0"/>
        <w:suppressAutoHyphens/>
        <w:autoSpaceDN w:val="0"/>
        <w:spacing w:after="0" w:line="360" w:lineRule="auto"/>
        <w:jc w:val="both"/>
        <w:rPr>
          <w:rFonts w:ascii="Calibri" w:eastAsia="SimSun" w:hAnsi="Calibri" w:cs="Mangal"/>
          <w:kern w:val="3"/>
          <w:sz w:val="24"/>
          <w:szCs w:val="24"/>
          <w:lang w:eastAsia="zh-CN" w:bidi="hi-IN"/>
        </w:rPr>
      </w:pPr>
      <w:r w:rsidRPr="005D2432">
        <w:rPr>
          <w:rFonts w:ascii="Calibri" w:eastAsia="SimSun" w:hAnsi="Calibri" w:cs="Mangal"/>
          <w:kern w:val="3"/>
          <w:sz w:val="24"/>
          <w:szCs w:val="24"/>
          <w:lang w:eastAsia="zh-CN" w:bidi="hi-IN"/>
        </w:rPr>
        <w:t xml:space="preserve">do dnia </w:t>
      </w:r>
      <w:r w:rsidR="005573E7">
        <w:rPr>
          <w:rFonts w:ascii="Calibri" w:eastAsia="SimSun" w:hAnsi="Calibri" w:cs="Mangal"/>
          <w:kern w:val="3"/>
          <w:sz w:val="24"/>
          <w:szCs w:val="24"/>
          <w:lang w:eastAsia="zh-CN" w:bidi="hi-IN"/>
        </w:rPr>
        <w:t>1</w:t>
      </w:r>
      <w:r w:rsidR="00681BEC">
        <w:rPr>
          <w:rFonts w:ascii="Calibri" w:eastAsia="SimSun" w:hAnsi="Calibri" w:cs="Mangal"/>
          <w:kern w:val="3"/>
          <w:sz w:val="24"/>
          <w:szCs w:val="24"/>
          <w:lang w:eastAsia="zh-CN" w:bidi="hi-IN"/>
        </w:rPr>
        <w:t>5</w:t>
      </w:r>
      <w:r w:rsidR="0050179C">
        <w:rPr>
          <w:rFonts w:ascii="Calibri" w:eastAsia="SimSun" w:hAnsi="Calibri" w:cs="Mangal"/>
          <w:kern w:val="3"/>
          <w:sz w:val="24"/>
          <w:szCs w:val="24"/>
          <w:lang w:eastAsia="zh-CN" w:bidi="hi-IN"/>
        </w:rPr>
        <w:t xml:space="preserve"> </w:t>
      </w:r>
      <w:r w:rsidR="005573E7">
        <w:rPr>
          <w:rFonts w:ascii="Calibri" w:eastAsia="SimSun" w:hAnsi="Calibri" w:cs="Mangal"/>
          <w:kern w:val="3"/>
          <w:sz w:val="24"/>
          <w:szCs w:val="24"/>
          <w:lang w:eastAsia="zh-CN" w:bidi="hi-IN"/>
        </w:rPr>
        <w:t>marca</w:t>
      </w:r>
      <w:r w:rsidR="0001087A">
        <w:rPr>
          <w:rFonts w:ascii="Calibri" w:eastAsia="SimSun" w:hAnsi="Calibri" w:cs="Mangal"/>
          <w:kern w:val="3"/>
          <w:sz w:val="24"/>
          <w:szCs w:val="24"/>
          <w:lang w:eastAsia="zh-CN" w:bidi="hi-IN"/>
        </w:rPr>
        <w:t xml:space="preserve"> </w:t>
      </w:r>
      <w:r w:rsidRPr="005D2432">
        <w:rPr>
          <w:rFonts w:ascii="Calibri" w:eastAsia="SimSun" w:hAnsi="Calibri" w:cs="Mangal"/>
          <w:kern w:val="3"/>
          <w:sz w:val="24"/>
          <w:szCs w:val="24"/>
          <w:lang w:eastAsia="zh-CN" w:bidi="hi-IN"/>
        </w:rPr>
        <w:t>20</w:t>
      </w:r>
      <w:r w:rsidR="00CF045F">
        <w:rPr>
          <w:rFonts w:ascii="Calibri" w:eastAsia="SimSun" w:hAnsi="Calibri" w:cs="Mangal"/>
          <w:kern w:val="3"/>
          <w:sz w:val="24"/>
          <w:szCs w:val="24"/>
          <w:lang w:eastAsia="zh-CN" w:bidi="hi-IN"/>
        </w:rPr>
        <w:t>2</w:t>
      </w:r>
      <w:r w:rsidR="005573E7">
        <w:rPr>
          <w:rFonts w:ascii="Calibri" w:eastAsia="SimSun" w:hAnsi="Calibri" w:cs="Mangal"/>
          <w:kern w:val="3"/>
          <w:sz w:val="24"/>
          <w:szCs w:val="24"/>
          <w:lang w:eastAsia="zh-CN" w:bidi="hi-IN"/>
        </w:rPr>
        <w:t xml:space="preserve">4 </w:t>
      </w:r>
      <w:r w:rsidRPr="005D2432">
        <w:rPr>
          <w:rFonts w:ascii="Calibri" w:eastAsia="SimSun" w:hAnsi="Calibri" w:cs="Mangal"/>
          <w:kern w:val="3"/>
          <w:sz w:val="24"/>
          <w:szCs w:val="24"/>
          <w:lang w:eastAsia="zh-CN" w:bidi="hi-IN"/>
        </w:rPr>
        <w:t>roku.</w:t>
      </w:r>
    </w:p>
    <w:p w14:paraId="2F231291" w14:textId="77777777" w:rsidR="005D2432" w:rsidRPr="005D2432" w:rsidRDefault="005D2432" w:rsidP="005D2432">
      <w:pPr>
        <w:widowControl w:val="0"/>
        <w:suppressAutoHyphens/>
        <w:autoSpaceDN w:val="0"/>
        <w:spacing w:after="0" w:line="360" w:lineRule="auto"/>
        <w:jc w:val="both"/>
        <w:rPr>
          <w:rFonts w:ascii="Calibri" w:eastAsia="SimSun" w:hAnsi="Calibri" w:cs="Mangal"/>
          <w:kern w:val="3"/>
          <w:sz w:val="24"/>
          <w:szCs w:val="24"/>
          <w:lang w:eastAsia="zh-CN" w:bidi="hi-IN"/>
        </w:rPr>
      </w:pPr>
    </w:p>
    <w:p w14:paraId="6F8C16B8" w14:textId="77777777" w:rsidR="005D2432" w:rsidRPr="005D2432" w:rsidRDefault="005D2432" w:rsidP="005D2432">
      <w:pPr>
        <w:widowControl w:val="0"/>
        <w:suppressAutoHyphens/>
        <w:autoSpaceDN w:val="0"/>
        <w:spacing w:after="0" w:line="360" w:lineRule="auto"/>
        <w:jc w:val="both"/>
        <w:rPr>
          <w:rFonts w:ascii="Calibri" w:eastAsia="SimSun" w:hAnsi="Calibri" w:cs="Mangal"/>
          <w:kern w:val="3"/>
          <w:sz w:val="24"/>
          <w:szCs w:val="24"/>
          <w:lang w:eastAsia="zh-CN" w:bidi="hi-IN"/>
        </w:rPr>
      </w:pPr>
      <w:r w:rsidRPr="005D2432">
        <w:rPr>
          <w:rFonts w:ascii="Calibri" w:eastAsia="SimSun" w:hAnsi="Calibri" w:cs="Mangal"/>
          <w:kern w:val="3"/>
          <w:sz w:val="24"/>
          <w:szCs w:val="24"/>
          <w:lang w:eastAsia="zh-CN" w:bidi="hi-IN"/>
        </w:rPr>
        <w:t>Spośród złożonych ofert Zarząd Powiatu w Nidzicy dokona wyboru przedstawicieli ww. podmiotów do Komisji Konkursowej.</w:t>
      </w:r>
    </w:p>
    <w:p w14:paraId="6C508D13" w14:textId="77777777" w:rsidR="005D2432" w:rsidRPr="005D2432" w:rsidRDefault="005D2432" w:rsidP="005D2432">
      <w:pPr>
        <w:widowControl w:val="0"/>
        <w:suppressAutoHyphens/>
        <w:autoSpaceDN w:val="0"/>
        <w:spacing w:after="0" w:line="360" w:lineRule="auto"/>
        <w:jc w:val="both"/>
        <w:rPr>
          <w:rFonts w:ascii="Calibri" w:eastAsia="SimSun" w:hAnsi="Calibri" w:cs="Mangal"/>
          <w:kern w:val="3"/>
          <w:sz w:val="24"/>
          <w:szCs w:val="24"/>
          <w:lang w:eastAsia="zh-CN" w:bidi="hi-IN"/>
        </w:rPr>
      </w:pPr>
      <w:r w:rsidRPr="005D2432">
        <w:rPr>
          <w:rFonts w:ascii="Calibri" w:eastAsia="SimSun" w:hAnsi="Calibri" w:cs="Mangal"/>
          <w:kern w:val="3"/>
          <w:sz w:val="24"/>
          <w:szCs w:val="24"/>
          <w:lang w:eastAsia="zh-CN" w:bidi="hi-IN"/>
        </w:rPr>
        <w:t>Wybrani członkowi Komisji zostaną poinformowani niezwłocznie o tym fakcie telefonicznie.</w:t>
      </w:r>
    </w:p>
    <w:p w14:paraId="6940F208" w14:textId="1FD53407" w:rsidR="005D2432" w:rsidRPr="005D2432" w:rsidRDefault="005D2432" w:rsidP="005D2432">
      <w:pPr>
        <w:widowControl w:val="0"/>
        <w:suppressAutoHyphens/>
        <w:autoSpaceDN w:val="0"/>
        <w:spacing w:after="0" w:line="360" w:lineRule="auto"/>
        <w:jc w:val="both"/>
        <w:rPr>
          <w:rFonts w:ascii="Calibri" w:eastAsia="SimSun" w:hAnsi="Calibri" w:cs="Mangal"/>
          <w:kern w:val="3"/>
          <w:sz w:val="24"/>
          <w:szCs w:val="24"/>
          <w:lang w:eastAsia="zh-CN" w:bidi="hi-IN"/>
        </w:rPr>
      </w:pPr>
      <w:r w:rsidRPr="005D2432">
        <w:rPr>
          <w:rFonts w:ascii="Calibri" w:eastAsia="SimSun" w:hAnsi="Calibri" w:cs="Mangal"/>
          <w:kern w:val="3"/>
          <w:sz w:val="24"/>
          <w:szCs w:val="24"/>
          <w:lang w:eastAsia="zh-CN" w:bidi="hi-IN"/>
        </w:rPr>
        <w:t xml:space="preserve">Ponadto informacja ta zostanie umieszczona w Biuletynie Informacji Publicznej </w:t>
      </w:r>
      <w:hyperlink r:id="rId6" w:history="1">
        <w:r w:rsidRPr="005D2432">
          <w:rPr>
            <w:rFonts w:ascii="Calibri" w:eastAsia="SimSun" w:hAnsi="Calibri" w:cs="Mangal"/>
            <w:kern w:val="3"/>
            <w:sz w:val="24"/>
            <w:szCs w:val="24"/>
            <w:lang w:eastAsia="zh-CN" w:bidi="hi-IN"/>
          </w:rPr>
          <w:t>http://bip.powiatnidzicki.pl/274/Wspolpraca_z_organizacjami_pozarzadowymi/</w:t>
        </w:r>
      </w:hyperlink>
      <w:r w:rsidR="00CF045F">
        <w:rPr>
          <w:rFonts w:ascii="Calibri" w:eastAsia="SimSun" w:hAnsi="Calibri" w:cs="Mangal"/>
          <w:kern w:val="3"/>
          <w:sz w:val="24"/>
          <w:szCs w:val="24"/>
          <w:lang w:eastAsia="zh-CN" w:bidi="hi-IN"/>
        </w:rPr>
        <w:t xml:space="preserve"> . </w:t>
      </w:r>
      <w:r w:rsidR="00F22C91">
        <w:rPr>
          <w:rFonts w:ascii="Calibri" w:eastAsia="SimSun" w:hAnsi="Calibri" w:cs="Mangal"/>
          <w:kern w:val="3"/>
          <w:sz w:val="24"/>
          <w:szCs w:val="24"/>
          <w:lang w:eastAsia="zh-CN" w:bidi="hi-IN"/>
        </w:rPr>
        <w:t xml:space="preserve">W celu </w:t>
      </w:r>
      <w:r w:rsidRPr="005D2432">
        <w:rPr>
          <w:rFonts w:ascii="Calibri" w:eastAsia="SimSun" w:hAnsi="Calibri" w:cs="Mangal"/>
          <w:kern w:val="3"/>
          <w:sz w:val="24"/>
          <w:szCs w:val="24"/>
          <w:lang w:eastAsia="zh-CN" w:bidi="hi-IN"/>
        </w:rPr>
        <w:t xml:space="preserve">uzyskania dodatkowych informacji prosimy o kontakt z Wydziałem Oświaty, Promocji, Rozwoju i Zarządzania Kryzysowego Starostwa Powiatowego w Nidzicy tel. 89 625 </w:t>
      </w:r>
      <w:r w:rsidR="0001087A">
        <w:rPr>
          <w:rFonts w:ascii="Calibri" w:eastAsia="SimSun" w:hAnsi="Calibri" w:cs="Mangal"/>
          <w:kern w:val="3"/>
          <w:sz w:val="24"/>
          <w:szCs w:val="24"/>
          <w:lang w:eastAsia="zh-CN" w:bidi="hi-IN"/>
        </w:rPr>
        <w:t>6972</w:t>
      </w:r>
      <w:r w:rsidRPr="005D2432">
        <w:rPr>
          <w:rFonts w:ascii="Calibri" w:eastAsia="SimSun" w:hAnsi="Calibri" w:cs="Mangal"/>
          <w:kern w:val="3"/>
          <w:sz w:val="24"/>
          <w:szCs w:val="24"/>
          <w:lang w:eastAsia="zh-CN" w:bidi="hi-IN"/>
        </w:rPr>
        <w:t xml:space="preserve">, </w:t>
      </w:r>
      <w:hyperlink r:id="rId7" w:history="1">
        <w:r w:rsidR="005573E7" w:rsidRPr="003425CB">
          <w:rPr>
            <w:rStyle w:val="Hipercze"/>
            <w:rFonts w:ascii="Calibri" w:eastAsia="SimSun" w:hAnsi="Calibri" w:cs="Mangal"/>
            <w:kern w:val="3"/>
            <w:sz w:val="24"/>
            <w:szCs w:val="24"/>
            <w:lang w:eastAsia="zh-CN" w:bidi="hi-IN"/>
          </w:rPr>
          <w:t>pb@powiatnidzicki.pl</w:t>
        </w:r>
      </w:hyperlink>
    </w:p>
    <w:p w14:paraId="7B921EE7" w14:textId="77777777" w:rsidR="005D2432" w:rsidRPr="005D2432" w:rsidRDefault="005D2432" w:rsidP="005D2432">
      <w:pPr>
        <w:widowControl w:val="0"/>
        <w:suppressAutoHyphens/>
        <w:autoSpaceDN w:val="0"/>
        <w:spacing w:after="0" w:line="360" w:lineRule="auto"/>
        <w:jc w:val="both"/>
        <w:rPr>
          <w:rFonts w:ascii="Calibri" w:eastAsia="SimSun" w:hAnsi="Calibri" w:cs="Mangal"/>
          <w:kern w:val="3"/>
          <w:sz w:val="24"/>
          <w:szCs w:val="24"/>
          <w:lang w:eastAsia="zh-CN" w:bidi="hi-IN"/>
        </w:rPr>
      </w:pPr>
    </w:p>
    <w:p w14:paraId="2FB889BE" w14:textId="77777777" w:rsidR="005D2432" w:rsidRPr="005D2432" w:rsidRDefault="005D2432" w:rsidP="005D2432">
      <w:pPr>
        <w:widowControl w:val="0"/>
        <w:suppressAutoHyphens/>
        <w:autoSpaceDN w:val="0"/>
        <w:spacing w:after="0" w:line="360" w:lineRule="auto"/>
        <w:jc w:val="both"/>
        <w:rPr>
          <w:rFonts w:ascii="Calibri" w:eastAsia="SimSun" w:hAnsi="Calibri" w:cs="Mangal"/>
          <w:kern w:val="3"/>
          <w:sz w:val="24"/>
          <w:szCs w:val="24"/>
          <w:lang w:eastAsia="zh-CN" w:bidi="hi-IN"/>
        </w:rPr>
      </w:pPr>
    </w:p>
    <w:p w14:paraId="55890162" w14:textId="72A8C648" w:rsidR="00112885" w:rsidRPr="00CF045F" w:rsidRDefault="005D2432" w:rsidP="00CF045F">
      <w:pPr>
        <w:widowControl w:val="0"/>
        <w:suppressAutoHyphens/>
        <w:autoSpaceDN w:val="0"/>
        <w:spacing w:after="0" w:line="360" w:lineRule="auto"/>
        <w:jc w:val="both"/>
        <w:rPr>
          <w:rFonts w:ascii="Calibri" w:eastAsia="SimSun" w:hAnsi="Calibri" w:cs="Mangal"/>
          <w:kern w:val="3"/>
          <w:sz w:val="20"/>
          <w:szCs w:val="20"/>
          <w:lang w:eastAsia="zh-CN" w:bidi="hi-IN"/>
        </w:rPr>
      </w:pPr>
      <w:r w:rsidRPr="005D2432">
        <w:rPr>
          <w:rFonts w:ascii="Calibri" w:eastAsia="SimSun" w:hAnsi="Calibri" w:cs="Mangal"/>
          <w:kern w:val="3"/>
          <w:sz w:val="20"/>
          <w:szCs w:val="20"/>
          <w:lang w:eastAsia="zh-CN" w:bidi="hi-IN"/>
        </w:rPr>
        <w:t>Sporządził</w:t>
      </w:r>
      <w:r w:rsidR="005573E7">
        <w:rPr>
          <w:rFonts w:ascii="Calibri" w:eastAsia="SimSun" w:hAnsi="Calibri" w:cs="Mangal"/>
          <w:kern w:val="3"/>
          <w:sz w:val="20"/>
          <w:szCs w:val="20"/>
          <w:lang w:eastAsia="zh-CN" w:bidi="hi-IN"/>
        </w:rPr>
        <w:t>: Przemysław Burdyński</w:t>
      </w:r>
    </w:p>
    <w:sectPr w:rsidR="00112885" w:rsidRPr="00CF04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OpenSymbol">
    <w:altName w:val="Symbol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F093052"/>
    <w:multiLevelType w:val="multilevel"/>
    <w:tmpl w:val="0ADCD9FC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 w16cid:durableId="7684284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2432"/>
    <w:rsid w:val="0001087A"/>
    <w:rsid w:val="001024B4"/>
    <w:rsid w:val="00112885"/>
    <w:rsid w:val="00303111"/>
    <w:rsid w:val="003E313B"/>
    <w:rsid w:val="0050179C"/>
    <w:rsid w:val="005573E7"/>
    <w:rsid w:val="005D2432"/>
    <w:rsid w:val="00681BEC"/>
    <w:rsid w:val="006D06BF"/>
    <w:rsid w:val="009E0B9E"/>
    <w:rsid w:val="00C24A50"/>
    <w:rsid w:val="00C96F8B"/>
    <w:rsid w:val="00CF045F"/>
    <w:rsid w:val="00D867CF"/>
    <w:rsid w:val="00EA2A7A"/>
    <w:rsid w:val="00F22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85E16"/>
  <w15:docId w15:val="{1F08892D-7957-4E65-AD8B-07CC9814E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1087A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573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546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b@powiatnidzic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p.powiatnidzicki.pl/274/Wspolpraca_z_organizacjami_pozarzadowymi/" TargetMode="External"/><Relationship Id="rId5" Type="http://schemas.openxmlformats.org/officeDocument/2006/relationships/hyperlink" Target="mailto:bip@powiatnidzicki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2</Pages>
  <Words>524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Starostwo Nidzica</cp:lastModifiedBy>
  <cp:revision>13</cp:revision>
  <cp:lastPrinted>2022-01-17T07:52:00Z</cp:lastPrinted>
  <dcterms:created xsi:type="dcterms:W3CDTF">2022-01-11T11:19:00Z</dcterms:created>
  <dcterms:modified xsi:type="dcterms:W3CDTF">2024-02-28T12:28:00Z</dcterms:modified>
</cp:coreProperties>
</file>