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Default="001E41CA" w:rsidP="006E1397">
      <w:pPr>
        <w:jc w:val="right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  <w:t>Nidzica 11</w:t>
      </w:r>
      <w:r w:rsidR="006E1397">
        <w:rPr>
          <w:rFonts w:asciiTheme="minorHAnsi" w:hAnsiTheme="minorHAnsi"/>
          <w:noProof/>
          <w:lang w:eastAsia="pl-PL"/>
        </w:rPr>
        <w:t>.09.2019r.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2A22D0" w:rsidRDefault="002A22D0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6E1397" w:rsidRPr="002A22D0" w:rsidRDefault="006E1397" w:rsidP="00E510D0">
      <w:pPr>
        <w:jc w:val="both"/>
        <w:rPr>
          <w:rFonts w:asciiTheme="minorHAnsi" w:hAnsiTheme="minorHAnsi"/>
          <w:b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Nr sprawy: 0</w:t>
      </w:r>
      <w:r w:rsidR="001E41CA">
        <w:rPr>
          <w:rFonts w:asciiTheme="minorHAnsi" w:hAnsiTheme="minorHAnsi"/>
          <w:noProof/>
          <w:lang w:eastAsia="pl-PL"/>
        </w:rPr>
        <w:t>7</w:t>
      </w:r>
      <w:r>
        <w:rPr>
          <w:rFonts w:asciiTheme="minorHAnsi" w:hAnsiTheme="minorHAnsi"/>
          <w:noProof/>
          <w:lang w:eastAsia="pl-PL"/>
        </w:rPr>
        <w:t>/2019</w:t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 w:rsidR="00E510D0">
        <w:rPr>
          <w:rFonts w:asciiTheme="minorHAnsi" w:hAnsiTheme="minorHAnsi"/>
          <w:b/>
          <w:noProof/>
          <w:lang w:eastAsia="pl-PL"/>
        </w:rPr>
        <w:t>WSZYSCY WYKONAWCY</w:t>
      </w:r>
      <w:r w:rsidRPr="002A22D0">
        <w:rPr>
          <w:rFonts w:asciiTheme="minorHAnsi" w:hAnsiTheme="minorHAnsi"/>
          <w:b/>
          <w:noProof/>
          <w:lang w:eastAsia="pl-PL"/>
        </w:rPr>
        <w:tab/>
      </w:r>
      <w:r w:rsidRPr="002A22D0">
        <w:rPr>
          <w:rFonts w:asciiTheme="minorHAnsi" w:hAnsiTheme="minorHAnsi"/>
          <w:b/>
          <w:noProof/>
          <w:lang w:eastAsia="pl-PL"/>
        </w:rPr>
        <w:tab/>
      </w:r>
      <w:r w:rsidRPr="002A22D0">
        <w:rPr>
          <w:rFonts w:asciiTheme="minorHAnsi" w:hAnsiTheme="minorHAnsi"/>
          <w:b/>
          <w:noProof/>
          <w:lang w:eastAsia="pl-PL"/>
        </w:rPr>
        <w:tab/>
      </w:r>
    </w:p>
    <w:p w:rsidR="006E1397" w:rsidRDefault="006E1397" w:rsidP="006E1397">
      <w:pPr>
        <w:ind w:left="4248"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</w:p>
    <w:p w:rsidR="00E510D0" w:rsidRDefault="00E510D0" w:rsidP="006E1397">
      <w:pPr>
        <w:ind w:left="4248" w:firstLine="708"/>
        <w:jc w:val="both"/>
        <w:rPr>
          <w:rFonts w:asciiTheme="minorHAnsi" w:hAnsiTheme="minorHAnsi"/>
          <w:noProof/>
          <w:lang w:eastAsia="pl-PL"/>
        </w:rPr>
      </w:pPr>
    </w:p>
    <w:p w:rsidR="006E1397" w:rsidRPr="001E41CA" w:rsidRDefault="001E41CA" w:rsidP="001E41CA">
      <w:pPr>
        <w:ind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 xml:space="preserve">Powiatowy Zarzad Dróg w Nidzicy na podstawie art. 38 ust.1 pkt.3 i ust. 2 ustawy Pzp (Dz. U. z 2018 r. pz. 1986 z późn. zm.)  udziela </w:t>
      </w:r>
      <w:r>
        <w:rPr>
          <w:rFonts w:asciiTheme="minorHAnsi" w:hAnsiTheme="minorHAnsi"/>
          <w:noProof/>
          <w:lang w:eastAsia="pl-PL"/>
        </w:rPr>
        <w:t>odpowiedzi na poniższe zapytanie złożone</w:t>
      </w:r>
      <w:r>
        <w:rPr>
          <w:rFonts w:asciiTheme="minorHAnsi" w:hAnsiTheme="minorHAnsi"/>
          <w:noProof/>
          <w:lang w:eastAsia="pl-PL"/>
        </w:rPr>
        <w:t xml:space="preserve">  </w:t>
      </w:r>
      <w:r w:rsidR="006E1397">
        <w:rPr>
          <w:rFonts w:asciiTheme="minorHAnsi" w:hAnsiTheme="minorHAnsi"/>
          <w:noProof/>
          <w:lang w:eastAsia="pl-PL"/>
        </w:rPr>
        <w:t>w postępowaniu nr 0</w:t>
      </w:r>
      <w:r>
        <w:rPr>
          <w:rFonts w:asciiTheme="minorHAnsi" w:hAnsiTheme="minorHAnsi"/>
          <w:noProof/>
          <w:lang w:eastAsia="pl-PL"/>
        </w:rPr>
        <w:t>7</w:t>
      </w:r>
      <w:r w:rsidR="006E1397">
        <w:rPr>
          <w:rFonts w:asciiTheme="minorHAnsi" w:hAnsiTheme="minorHAnsi"/>
          <w:noProof/>
          <w:lang w:eastAsia="pl-PL"/>
        </w:rPr>
        <w:t xml:space="preserve">/2019 na </w:t>
      </w:r>
      <w:r w:rsidR="006E1397" w:rsidRPr="001E41CA">
        <w:rPr>
          <w:rFonts w:asciiTheme="minorHAnsi" w:hAnsiTheme="minorHAnsi"/>
          <w:b/>
          <w:noProof/>
          <w:lang w:eastAsia="pl-PL"/>
        </w:rPr>
        <w:t>„</w:t>
      </w:r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>Rozbudow</w:t>
      </w:r>
      <w:r>
        <w:rPr>
          <w:rFonts w:ascii="Arial" w:eastAsia="Lucida Sans Unicode" w:hAnsi="Arial" w:cs="Arial"/>
          <w:b/>
          <w:sz w:val="22"/>
          <w:shd w:val="clear" w:color="auto" w:fill="FFFFFF"/>
          <w:lang/>
        </w:rPr>
        <w:t>ę</w:t>
      </w:r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 xml:space="preserve"> drogi powiatowej Nr 1558N na odcinku Safronka – </w:t>
      </w:r>
      <w:proofErr w:type="spellStart"/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>Wiłunie</w:t>
      </w:r>
      <w:proofErr w:type="spellEnd"/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 xml:space="preserve"> </w:t>
      </w:r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>–</w:t>
      </w:r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 xml:space="preserve"> </w:t>
      </w:r>
      <w:proofErr w:type="spellStart"/>
      <w:r w:rsidRPr="001E41CA">
        <w:rPr>
          <w:rFonts w:ascii="Arial" w:eastAsia="Lucida Sans Unicode" w:hAnsi="Arial" w:cs="Arial"/>
          <w:b/>
          <w:sz w:val="22"/>
          <w:shd w:val="clear" w:color="auto" w:fill="FFFFFF"/>
          <w:lang/>
        </w:rPr>
        <w:t>Powierż</w:t>
      </w:r>
      <w:proofErr w:type="spellEnd"/>
      <w:r w:rsidRPr="001E41CA">
        <w:rPr>
          <w:rFonts w:asciiTheme="minorHAnsi" w:hAnsiTheme="minorHAnsi"/>
          <w:b/>
          <w:noProof/>
          <w:lang w:eastAsia="pl-PL"/>
        </w:rPr>
        <w:t>”</w:t>
      </w:r>
      <w:r>
        <w:rPr>
          <w:rFonts w:asciiTheme="minorHAnsi" w:hAnsiTheme="minorHAnsi"/>
          <w:noProof/>
          <w:lang w:eastAsia="pl-PL"/>
        </w:rPr>
        <w:t xml:space="preserve"> </w:t>
      </w:r>
      <w:r w:rsidR="006E1397">
        <w:rPr>
          <w:rFonts w:asciiTheme="minorHAnsi" w:hAnsiTheme="minorHAnsi"/>
          <w:noProof/>
          <w:lang w:eastAsia="pl-PL"/>
        </w:rPr>
        <w:t xml:space="preserve"> 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 xml:space="preserve">Pytanie Nr 1 – SIWZ paragraf 8 WYMAGANIA DOTYCZĄCE WADIUM PKT </w:t>
      </w:r>
      <w:bookmarkStart w:id="0" w:name="_GoBack"/>
      <w:bookmarkEnd w:id="0"/>
      <w:r>
        <w:rPr>
          <w:rFonts w:asciiTheme="minorHAnsi" w:hAnsiTheme="minorHAnsi"/>
          <w:noProof/>
          <w:lang w:eastAsia="pl-PL"/>
        </w:rPr>
        <w:t>7” …Gwarancje i poręczenia nie mogą wprowadzić żadnych dodatkowych warunków merytorycznych”. Czy Zamawiający dopuszcza umieszczenie w treści gwarancji poświadczenia podpisów przez bank/ notariusza pod żądaniem zapłaty?</w:t>
      </w:r>
    </w:p>
    <w:p w:rsidR="00560998" w:rsidRDefault="00560998" w:rsidP="006E1397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 xml:space="preserve">Odpowiedź: </w:t>
      </w:r>
    </w:p>
    <w:p w:rsidR="00560998" w:rsidRDefault="00560998" w:rsidP="006E1397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Zamawiający dopuszcza powyższe</w:t>
      </w:r>
      <w:r w:rsidR="002A22D0">
        <w:rPr>
          <w:rFonts w:asciiTheme="minorHAnsi" w:hAnsiTheme="minorHAnsi"/>
          <w:noProof/>
          <w:lang w:eastAsia="pl-PL"/>
        </w:rPr>
        <w:t>.</w:t>
      </w: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495D02" w:rsidRDefault="00495D02"/>
    <w:sectPr w:rsidR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E41CA"/>
    <w:rsid w:val="002A22D0"/>
    <w:rsid w:val="00495D02"/>
    <w:rsid w:val="004D3CC1"/>
    <w:rsid w:val="00560998"/>
    <w:rsid w:val="006E1397"/>
    <w:rsid w:val="00B61B94"/>
    <w:rsid w:val="00E510D0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2019-09-03T07:50:00Z</cp:lastPrinted>
  <dcterms:created xsi:type="dcterms:W3CDTF">2019-09-03T06:47:00Z</dcterms:created>
  <dcterms:modified xsi:type="dcterms:W3CDTF">2019-09-10T10:27:00Z</dcterms:modified>
</cp:coreProperties>
</file>