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4F" w:rsidRPr="00041328" w:rsidRDefault="006D5E4F" w:rsidP="006D5E4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041328"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6D5E4F" w:rsidRPr="00041328" w:rsidRDefault="006D5E4F" w:rsidP="006D5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5719"/>
        <w:gridCol w:w="2977"/>
      </w:tblGrid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A71599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D49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3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DD4934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DD4934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przed hałasem, ochrona przed polami elektromagnetycznymi,</w:t>
            </w: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DD4934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E558E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 czterech elektrowni wiatrowych wraz z infrastrukturą na działce nr 107/7, obręb Tatary          i na działce nr 3/1,                         obręb Zagrzewo, gm. Nidzica</w:t>
            </w: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33" w:rsidRDefault="005D1833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6D5E4F" w:rsidRPr="00DD4934" w:rsidRDefault="00B57FE3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B57FE3" w:rsidP="00B5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BA.7351-285/10 </w:t>
            </w: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Default="00C6435E" w:rsidP="00C6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WINDPROJEKT sp. z o.o. </w:t>
            </w:r>
          </w:p>
          <w:p w:rsidR="00C6435E" w:rsidRDefault="00C6435E" w:rsidP="00C6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Królowej Jadwigi 20</w:t>
            </w:r>
          </w:p>
          <w:p w:rsidR="00C6435E" w:rsidRPr="00DD4934" w:rsidRDefault="00C6435E" w:rsidP="00C6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88-100 Inowrocław</w:t>
            </w: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8D6C1E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24.11.2010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8D6C1E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8D6C1E" w:rsidP="008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Default="008D6C1E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8D6C1E" w:rsidRDefault="008D6C1E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8D6C1E" w:rsidRDefault="008D6C1E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</w:t>
            </w:r>
            <w:r w:rsidR="00057067">
              <w:rPr>
                <w:rFonts w:ascii="Times New Roman" w:hAnsi="Times New Roman" w:cs="Times New Roman"/>
                <w:sz w:val="20"/>
                <w:szCs w:val="20"/>
              </w:rPr>
              <w:t>, Tel 089 6258211</w:t>
            </w:r>
          </w:p>
          <w:p w:rsidR="00057067" w:rsidRPr="00DD4934" w:rsidRDefault="00057067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5D1833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057067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Default="00A71599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A71599" w:rsidRPr="00DD4934" w:rsidRDefault="00A71599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057067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057067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F" w:rsidRPr="00DD4934" w:rsidTr="00DD493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D5E4F" w:rsidRPr="00DD4934" w:rsidRDefault="006D5E4F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4F" w:rsidRPr="00DD4934" w:rsidRDefault="00057067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dniu 9.12.2010r. Inwestor wycofał wniosek, a w dniu 14.12.2010r. wydano decyzję         o umorzeniu postępowania administracyjnego w sprawie              o wydanie pozwolenia na budowę</w:t>
            </w:r>
          </w:p>
          <w:p w:rsidR="006D5E4F" w:rsidRPr="00DD4934" w:rsidRDefault="006D5E4F" w:rsidP="00DD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E4F"/>
    <w:rsid w:val="00057067"/>
    <w:rsid w:val="0010657A"/>
    <w:rsid w:val="001220E2"/>
    <w:rsid w:val="002333DC"/>
    <w:rsid w:val="00373C59"/>
    <w:rsid w:val="003D15A9"/>
    <w:rsid w:val="005D1833"/>
    <w:rsid w:val="006D5E4F"/>
    <w:rsid w:val="006E558E"/>
    <w:rsid w:val="008D6C1E"/>
    <w:rsid w:val="009F291B"/>
    <w:rsid w:val="00A71599"/>
    <w:rsid w:val="00B56D87"/>
    <w:rsid w:val="00B57FE3"/>
    <w:rsid w:val="00C6435E"/>
    <w:rsid w:val="00DD4934"/>
    <w:rsid w:val="00F114BC"/>
    <w:rsid w:val="00F3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20</cp:revision>
  <dcterms:created xsi:type="dcterms:W3CDTF">2011-03-04T08:36:00Z</dcterms:created>
  <dcterms:modified xsi:type="dcterms:W3CDTF">2011-03-04T09:28:00Z</dcterms:modified>
</cp:coreProperties>
</file>