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F" w:rsidRPr="00213EEF" w:rsidRDefault="00213EEF" w:rsidP="00213EE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bCs/>
          <w:color w:val="999999"/>
          <w:w w:val="150"/>
        </w:rPr>
      </w:pPr>
      <w:r w:rsidRPr="00213EEF">
        <w:rPr>
          <w:rFonts w:ascii="Arial" w:eastAsia="Lucida Sans Unicode" w:hAnsi="Arial" w:cs="Arial"/>
          <w:b/>
          <w:bCs/>
          <w:color w:val="999999"/>
          <w:w w:val="150"/>
        </w:rPr>
        <w:t>-P R O J E K T-</w:t>
      </w: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000000"/>
          <w:u w:val="single"/>
        </w:rPr>
      </w:pPr>
      <w:r w:rsidRPr="00213EEF">
        <w:rPr>
          <w:rFonts w:ascii="Arial" w:eastAsia="Lucida Sans Unicode" w:hAnsi="Arial" w:cs="Arial"/>
          <w:b/>
          <w:bCs/>
          <w:color w:val="999999"/>
          <w:w w:val="150"/>
        </w:rPr>
        <w:t xml:space="preserve">     </w:t>
      </w: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i/>
          <w:iCs/>
        </w:rPr>
      </w:pPr>
      <w:r w:rsidRPr="00213EEF">
        <w:rPr>
          <w:rFonts w:ascii="Arial" w:eastAsia="Lucida Sans Unicode" w:hAnsi="Arial" w:cs="Arial"/>
          <w:i/>
          <w:iCs/>
        </w:rPr>
        <w:t>U  M  O  W  A       N R   ... /PZD/201</w:t>
      </w:r>
      <w:r w:rsidR="002D0F4B">
        <w:rPr>
          <w:rFonts w:ascii="Arial" w:eastAsia="Lucida Sans Unicode" w:hAnsi="Arial" w:cs="Arial"/>
          <w:i/>
          <w:iCs/>
        </w:rPr>
        <w:t>7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D0F4B" w:rsidRDefault="002D0F4B" w:rsidP="002D0F4B">
      <w:pPr>
        <w:jc w:val="both"/>
        <w:rPr>
          <w:rFonts w:ascii="Arial" w:eastAsia="MS Mincho" w:hAnsi="Arial" w:cs="Arial"/>
          <w:lang w:eastAsia="pl-PL"/>
        </w:rPr>
      </w:pPr>
      <w:r>
        <w:rPr>
          <w:rFonts w:ascii="Arial" w:eastAsia="Lucida Sans Unicode" w:hAnsi="Arial" w:cs="Arial"/>
        </w:rPr>
        <w:t xml:space="preserve">W dniu  ...............2017 </w:t>
      </w:r>
      <w:r w:rsidR="00213EEF" w:rsidRPr="00213EEF">
        <w:rPr>
          <w:rFonts w:ascii="Arial" w:eastAsia="Lucida Sans Unicode" w:hAnsi="Arial" w:cs="Arial"/>
        </w:rPr>
        <w:t xml:space="preserve">r.  w Nidzicy pomiędzy </w:t>
      </w:r>
      <w:r w:rsidRPr="002D0F4B">
        <w:rPr>
          <w:rFonts w:ascii="Arial" w:eastAsia="MS Mincho" w:hAnsi="Arial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p. Jacek Dłuski</w:t>
      </w:r>
      <w:r w:rsidRPr="00213EEF">
        <w:rPr>
          <w:rFonts w:ascii="Arial" w:eastAsia="Lucida Sans Unicode" w:hAnsi="Arial" w:cs="Arial"/>
        </w:rPr>
        <w:tab/>
      </w:r>
      <w:r w:rsidRPr="00213EEF">
        <w:rPr>
          <w:rFonts w:ascii="Arial" w:eastAsia="Lucida Sans Unicode" w:hAnsi="Arial" w:cs="Arial"/>
        </w:rPr>
        <w:tab/>
        <w:t xml:space="preserve"> </w:t>
      </w:r>
      <w:r w:rsidRPr="00213EEF">
        <w:rPr>
          <w:rFonts w:ascii="Arial" w:eastAsia="Lucida Sans Unicode" w:hAnsi="Arial" w:cs="Arial"/>
        </w:rPr>
        <w:tab/>
        <w:t xml:space="preserve"> –</w:t>
      </w:r>
      <w:r w:rsidRPr="00213EEF">
        <w:rPr>
          <w:rFonts w:ascii="Arial" w:eastAsia="Lucida Sans Unicode" w:hAnsi="Arial" w:cs="Arial"/>
        </w:rPr>
        <w:tab/>
        <w:t>Dyrektor PZD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przy kontrasygnacie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p. Ewa </w:t>
      </w:r>
      <w:proofErr w:type="spellStart"/>
      <w:r w:rsidRPr="00213EEF">
        <w:rPr>
          <w:rFonts w:ascii="Arial" w:eastAsia="Lucida Sans Unicode" w:hAnsi="Arial" w:cs="Arial"/>
        </w:rPr>
        <w:t>Dawidczyk</w:t>
      </w:r>
      <w:proofErr w:type="spellEnd"/>
      <w:r w:rsidRPr="00213EEF">
        <w:rPr>
          <w:rFonts w:ascii="Arial" w:eastAsia="Lucida Sans Unicode" w:hAnsi="Arial" w:cs="Arial"/>
        </w:rPr>
        <w:t xml:space="preserve"> </w:t>
      </w:r>
      <w:r w:rsidRPr="00213EEF">
        <w:rPr>
          <w:rFonts w:ascii="Arial" w:eastAsia="Lucida Sans Unicode" w:hAnsi="Arial" w:cs="Arial"/>
        </w:rPr>
        <w:tab/>
      </w:r>
      <w:r w:rsidRPr="00213EEF">
        <w:rPr>
          <w:rFonts w:ascii="Arial" w:eastAsia="Lucida Sans Unicode" w:hAnsi="Arial" w:cs="Arial"/>
        </w:rPr>
        <w:tab/>
        <w:t xml:space="preserve">  </w:t>
      </w:r>
      <w:r w:rsidRPr="00213EEF">
        <w:rPr>
          <w:rFonts w:ascii="Arial" w:eastAsia="Lucida Sans Unicode" w:hAnsi="Arial" w:cs="Arial"/>
        </w:rPr>
        <w:tab/>
        <w:t xml:space="preserve"> –</w:t>
      </w:r>
      <w:r w:rsidRPr="00213EEF">
        <w:rPr>
          <w:rFonts w:ascii="Arial" w:eastAsia="Lucida Sans Unicode" w:hAnsi="Arial" w:cs="Arial"/>
        </w:rPr>
        <w:tab/>
        <w:t xml:space="preserve"> Główny Księgowy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zwanym dalej „Zamawiającym”,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 reprezentowanym przez: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p.  .............................................................................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zwanym dalej „ Wykonawcą”,</w:t>
      </w:r>
    </w:p>
    <w:p w:rsidR="002D0F4B" w:rsidRPr="002D0F4B" w:rsidRDefault="002D0F4B" w:rsidP="002D0F4B">
      <w:pPr>
        <w:widowControl w:val="0"/>
        <w:suppressAutoHyphens/>
        <w:spacing w:after="0"/>
        <w:jc w:val="both"/>
        <w:rPr>
          <w:rFonts w:ascii="Arial" w:eastAsia="Lucida Sans Unicode" w:hAnsi="Arial" w:cs="Arial"/>
        </w:rPr>
      </w:pPr>
      <w:r w:rsidRPr="002D0F4B">
        <w:rPr>
          <w:rFonts w:ascii="Arial" w:eastAsia="Lucida Sans Unicode" w:hAnsi="Arial" w:cs="Arial"/>
        </w:rPr>
        <w:t xml:space="preserve">na podstawie art. 4  pkt 8  Ustawy  Prawo zamówień  publicznych  z dnia 29 stycznia 2004 r. </w:t>
      </w:r>
    </w:p>
    <w:p w:rsidR="002D0F4B" w:rsidRPr="002D0F4B" w:rsidRDefault="002D0F4B" w:rsidP="002D0F4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0F4B">
        <w:rPr>
          <w:rFonts w:ascii="Arial" w:eastAsia="Lucida Sans Unicode" w:hAnsi="Arial" w:cs="Arial"/>
        </w:rPr>
        <w:t xml:space="preserve">( Dz.U  z 2015  poz. 2164  z późniejszymi zmianami  – ustawy nie stosuje się)   </w:t>
      </w:r>
      <w:r w:rsidRPr="002D0F4B">
        <w:rPr>
          <w:rFonts w:ascii="Arial" w:eastAsia="Lucida Sans Unicode" w:hAnsi="Arial" w:cs="Arial"/>
          <w:b/>
        </w:rPr>
        <w:t xml:space="preserve">  </w:t>
      </w:r>
      <w:r w:rsidRPr="002D0F4B">
        <w:rPr>
          <w:rFonts w:ascii="Arial" w:eastAsia="Lucida Sans Unicode" w:hAnsi="Arial" w:cs="Arial"/>
        </w:rPr>
        <w:t xml:space="preserve">została zawarta umowa w postępowaniu nr </w:t>
      </w:r>
      <w:proofErr w:type="spellStart"/>
      <w:r w:rsidRPr="002D0F4B">
        <w:rPr>
          <w:rFonts w:ascii="Arial" w:eastAsia="Times New Roman" w:hAnsi="Arial" w:cs="Arial"/>
          <w:b/>
          <w:lang w:eastAsia="pl-PL"/>
        </w:rPr>
        <w:t>Nr</w:t>
      </w:r>
      <w:proofErr w:type="spellEnd"/>
      <w:r w:rsidRPr="002D0F4B">
        <w:rPr>
          <w:rFonts w:ascii="Arial" w:eastAsia="Times New Roman" w:hAnsi="Arial" w:cs="Arial"/>
          <w:b/>
          <w:lang w:eastAsia="pl-PL"/>
        </w:rPr>
        <w:t xml:space="preserve">  1</w:t>
      </w:r>
      <w:r>
        <w:rPr>
          <w:rFonts w:ascii="Arial" w:eastAsia="Times New Roman" w:hAnsi="Arial" w:cs="Arial"/>
          <w:b/>
          <w:lang w:eastAsia="pl-PL"/>
        </w:rPr>
        <w:t>8</w:t>
      </w:r>
      <w:r w:rsidRPr="002D0F4B">
        <w:rPr>
          <w:rFonts w:ascii="Arial" w:eastAsia="Times New Roman" w:hAnsi="Arial" w:cs="Arial"/>
          <w:b/>
          <w:lang w:eastAsia="pl-PL"/>
        </w:rPr>
        <w:t xml:space="preserve">/ZW/2017 </w:t>
      </w:r>
      <w:r w:rsidRPr="000B66CE">
        <w:rPr>
          <w:rFonts w:ascii="Arial" w:hAnsi="Arial" w:cs="Arial"/>
          <w:b/>
        </w:rPr>
        <w:t>„Budowę chodnika w ciągu drogi powiatowej Nr 1576N Janowo – Róg w miejscowości Komorowo”</w:t>
      </w:r>
      <w:r w:rsidR="00574B3E">
        <w:rPr>
          <w:rFonts w:ascii="Arial" w:hAnsi="Arial" w:cs="Arial"/>
          <w:b/>
        </w:rPr>
        <w:t xml:space="preserve"> </w:t>
      </w:r>
      <w:r w:rsidRPr="002D0F4B">
        <w:rPr>
          <w:rFonts w:ascii="Arial" w:eastAsia="Times New Roman" w:hAnsi="Arial" w:cs="Arial"/>
          <w:lang w:eastAsia="pl-PL"/>
        </w:rPr>
        <w:t>następującej  treści: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1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Zamawiający zleca,  a Wykonawca  przyjmuje do wykonania : </w:t>
      </w:r>
    </w:p>
    <w:p w:rsidR="002D0F4B" w:rsidRDefault="002D0F4B" w:rsidP="00213EEF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  <w:r w:rsidRPr="000B66CE">
        <w:rPr>
          <w:rFonts w:ascii="Arial" w:hAnsi="Arial" w:cs="Arial"/>
          <w:b/>
        </w:rPr>
        <w:t>„Budowę chodnika w ciągu drogi powiatowej Nr 1576N Janowo – Róg w miejscowości Komorowo”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W ramach </w:t>
      </w:r>
      <w:r w:rsidR="002D0F4B">
        <w:rPr>
          <w:rFonts w:ascii="Arial" w:eastAsia="Lucida Sans Unicode" w:hAnsi="Arial" w:cs="Arial"/>
        </w:rPr>
        <w:t>budowy</w:t>
      </w:r>
      <w:r w:rsidRPr="00213EEF">
        <w:rPr>
          <w:rFonts w:ascii="Arial" w:eastAsia="Lucida Sans Unicode" w:hAnsi="Arial" w:cs="Arial"/>
        </w:rPr>
        <w:t xml:space="preserve"> planuje się wykonanie następujących prac:</w:t>
      </w:r>
    </w:p>
    <w:p w:rsidR="00213EEF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przygotowanie terenu pod budowę</w:t>
      </w:r>
    </w:p>
    <w:p w:rsidR="00574B3E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roboty przygotowawcze – roboty ziemne</w:t>
      </w:r>
    </w:p>
    <w:p w:rsidR="00574B3E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fundamentowanie dróg</w:t>
      </w:r>
    </w:p>
    <w:p w:rsidR="00574B3E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roboty w zakresie nawierzchni dróg</w:t>
      </w:r>
    </w:p>
    <w:p w:rsidR="00574B3E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roboty budowlane w zakresie układania chodników i asfaltowania</w:t>
      </w:r>
    </w:p>
    <w:p w:rsidR="00574B3E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roboty odwadniające – odwodnienie korpusu drogowego</w:t>
      </w:r>
    </w:p>
    <w:p w:rsidR="00574B3E" w:rsidRPr="00213EEF" w:rsidRDefault="00574B3E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instalowanie znaków drogowych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 zgodnie z ofertą 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574B3E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lang w:val="x-none"/>
        </w:rPr>
      </w:pPr>
      <w:r w:rsidRPr="00213EEF">
        <w:rPr>
          <w:rFonts w:ascii="Arial" w:eastAsia="Lucida Sans Unicode" w:hAnsi="Arial" w:cs="Arial"/>
          <w:lang w:val="x-none"/>
        </w:rPr>
        <w:t xml:space="preserve">Szczegółowy zakres i technologię robót zawierają: </w:t>
      </w:r>
      <w:r w:rsidRPr="00213EEF">
        <w:rPr>
          <w:rFonts w:ascii="Arial" w:eastAsia="Lucida Sans Unicode" w:hAnsi="Arial" w:cs="Arial"/>
          <w:color w:val="000000"/>
          <w:lang w:val="x-none"/>
        </w:rPr>
        <w:t>projek</w:t>
      </w:r>
      <w:r w:rsidRPr="00213EEF">
        <w:rPr>
          <w:rFonts w:ascii="Arial" w:eastAsia="Lucida Sans Unicode" w:hAnsi="Arial" w:cs="Arial"/>
          <w:color w:val="000000"/>
        </w:rPr>
        <w:t>t</w:t>
      </w:r>
      <w:r w:rsidR="00574B3E">
        <w:rPr>
          <w:rFonts w:ascii="Arial" w:eastAsia="Lucida Sans Unicode" w:hAnsi="Arial" w:cs="Arial"/>
          <w:color w:val="000000"/>
          <w:lang w:val="x-none"/>
        </w:rPr>
        <w:t xml:space="preserve"> budowlano - wykonawczy</w:t>
      </w:r>
      <w:r w:rsidRPr="00213EEF">
        <w:rPr>
          <w:rFonts w:ascii="Arial" w:eastAsia="Lucida Sans Unicode" w:hAnsi="Arial" w:cs="Arial"/>
          <w:color w:val="000000"/>
          <w:lang w:val="x-none"/>
        </w:rPr>
        <w:t xml:space="preserve">, przedmiar robót, </w:t>
      </w:r>
      <w:r w:rsidRPr="001778B9">
        <w:rPr>
          <w:rFonts w:ascii="Arial" w:eastAsia="Lucida Sans Unicode" w:hAnsi="Arial" w:cs="Arial"/>
          <w:lang w:val="x-none"/>
        </w:rPr>
        <w:t>specyfikacj</w:t>
      </w:r>
      <w:r w:rsidRPr="001778B9">
        <w:rPr>
          <w:rFonts w:ascii="Arial" w:eastAsia="Lucida Sans Unicode" w:hAnsi="Arial" w:cs="Arial"/>
        </w:rPr>
        <w:t>a</w:t>
      </w:r>
      <w:r w:rsidRPr="001778B9">
        <w:rPr>
          <w:rFonts w:ascii="Arial" w:eastAsia="Lucida Sans Unicode" w:hAnsi="Arial" w:cs="Arial"/>
          <w:lang w:val="x-none"/>
        </w:rPr>
        <w:t xml:space="preserve"> techniczn</w:t>
      </w:r>
      <w:r w:rsidRPr="001778B9">
        <w:rPr>
          <w:rFonts w:ascii="Arial" w:eastAsia="Lucida Sans Unicode" w:hAnsi="Arial" w:cs="Arial"/>
        </w:rPr>
        <w:t>a</w:t>
      </w:r>
      <w:r w:rsidRPr="001778B9">
        <w:rPr>
          <w:rFonts w:ascii="Arial" w:eastAsia="Lucida Sans Unicode" w:hAnsi="Arial" w:cs="Arial"/>
          <w:lang w:val="x-none"/>
        </w:rPr>
        <w:t xml:space="preserve"> wykonania i odbioru robót (szczegółowe specyfikacje techniczne)</w:t>
      </w:r>
      <w:r w:rsidRPr="001778B9">
        <w:rPr>
          <w:rFonts w:ascii="Arial" w:eastAsia="Lucida Sans Unicode" w:hAnsi="Arial" w:cs="Arial"/>
        </w:rPr>
        <w:t xml:space="preserve"> oraz </w:t>
      </w:r>
      <w:r w:rsidRPr="00213EEF">
        <w:rPr>
          <w:rFonts w:ascii="Arial" w:eastAsia="Lucida Sans Unicode" w:hAnsi="Arial" w:cs="Arial"/>
        </w:rPr>
        <w:t>kosztorys ofertowy stanowiące załączniki  do umowy.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2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Termin zakończenia robót nastąpi do </w:t>
      </w:r>
      <w:r w:rsidR="00574B3E">
        <w:rPr>
          <w:rFonts w:ascii="Arial" w:eastAsia="Lucida Sans Unicode" w:hAnsi="Arial" w:cs="Arial"/>
        </w:rPr>
        <w:t>……………..</w:t>
      </w:r>
      <w:r w:rsidRPr="00213EEF">
        <w:rPr>
          <w:rFonts w:ascii="Arial" w:eastAsia="Lucida Sans Unicode" w:hAnsi="Arial" w:cs="Arial"/>
        </w:rPr>
        <w:t>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3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D0F4B" w:rsidRDefault="00213EEF" w:rsidP="002D0F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D0F4B">
        <w:rPr>
          <w:rFonts w:ascii="Arial" w:eastAsia="Lucida Sans Unicode" w:hAnsi="Arial" w:cs="Arial"/>
        </w:rPr>
        <w:t xml:space="preserve">Za wykonanie przedmiotu umowy Wykonawcy przysługuje wynagrodzenie </w:t>
      </w:r>
      <w:r w:rsidR="00574B3E">
        <w:rPr>
          <w:rFonts w:ascii="Arial" w:eastAsia="Lucida Sans Unicode" w:hAnsi="Arial" w:cs="Arial"/>
        </w:rPr>
        <w:t xml:space="preserve">kosztorysowe w </w:t>
      </w:r>
      <w:r w:rsidRPr="002D0F4B">
        <w:rPr>
          <w:rFonts w:ascii="Arial" w:eastAsia="Lucida Sans Unicode" w:hAnsi="Arial" w:cs="Arial"/>
        </w:rPr>
        <w:t>wysokości: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netto: ............................................................... zł.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podatek VAT: ………………………........….….. zł.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brutto ( z podatkiem VAT) …………........…….. zł.</w:t>
      </w:r>
    </w:p>
    <w:p w:rsid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słownie: …………………………………………………………………………………………………</w:t>
      </w:r>
    </w:p>
    <w:p w:rsidR="002D0F4B" w:rsidRPr="00213EEF" w:rsidRDefault="002D0F4B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D0F4B" w:rsidRDefault="00213EEF" w:rsidP="002D0F4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4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Bez zgody Zamawiającego mogą być wykonywane wyłącznie prace niezbędne ze względu na bezpieczeństwo lub potrzebę zapobieżenia awarii, jeżeli nie spowoduje to zwiększenia wartości robót.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5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Wykonawca zobowiązuje się wykonać przedmiot umowy zgodnie z: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 warunkami umowy,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b/ ofertą wraz z kosztorysami  ofertowymi,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d/ projektem b</w:t>
      </w:r>
      <w:r w:rsidR="00574B3E">
        <w:rPr>
          <w:rFonts w:ascii="Arial" w:eastAsia="Lucida Sans Unicode" w:hAnsi="Arial" w:cs="Arial"/>
        </w:rPr>
        <w:t>udowlano - wykonawczym</w:t>
      </w:r>
      <w:r w:rsidRPr="00213EEF">
        <w:rPr>
          <w:rFonts w:ascii="Arial" w:eastAsia="Lucida Sans Unicode" w:hAnsi="Arial" w:cs="Arial"/>
        </w:rPr>
        <w:t xml:space="preserve">  i  specyfikacjami technicznymi,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e/ warunkami pozwolenia na budowę,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f/ warunkami wynikającymi z przepisów technicznych i prawa budowlanego oraz obowiązujących norm,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g/ zasadami wiedzy i sztuki budowlanej,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h/ przepisami bhp i p. </w:t>
      </w:r>
      <w:proofErr w:type="spellStart"/>
      <w:r w:rsidRPr="00213EEF">
        <w:rPr>
          <w:rFonts w:ascii="Arial" w:eastAsia="Lucida Sans Unicode" w:hAnsi="Arial" w:cs="Arial"/>
        </w:rPr>
        <w:t>poż</w:t>
      </w:r>
      <w:proofErr w:type="spellEnd"/>
      <w:r w:rsidRPr="00213EEF">
        <w:rPr>
          <w:rFonts w:ascii="Arial" w:eastAsia="Lucida Sans Unicode" w:hAnsi="Arial" w:cs="Arial"/>
        </w:rPr>
        <w:t>.</w:t>
      </w:r>
    </w:p>
    <w:p w:rsidR="00213EEF" w:rsidRPr="001778B9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1778B9">
        <w:rPr>
          <w:rFonts w:ascii="Arial" w:eastAsia="Lucida Sans Unicode" w:hAnsi="Arial" w:cs="Arial"/>
        </w:rPr>
        <w:t xml:space="preserve">Wykonawca zapewni stałą obsługę geodezyjną dla wszystkich asortymentów robót. Wyniki pomiarów geodezyjnych powinny być każdorazowo wpisywane do dziennika budowy.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§   </w:t>
      </w:r>
      <w:r w:rsidR="00D62DBB">
        <w:rPr>
          <w:rFonts w:ascii="Arial" w:eastAsia="Lucida Sans Unicode" w:hAnsi="Arial" w:cs="Arial"/>
        </w:rPr>
        <w:t>6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 Materiały, maszyny i urządzenia niezbędne do zrealizowania przedmiotu umowy dostarczy na własny koszt Wykonawca.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2. Wszystkie materiały powinny być dopuszczone do obrotu, zgodne z normami, wymaganiami specyfikacji technicznej, wymogami dokumentacji projektowej oraz posiadać wymagane atesty i aprobaty techniczne.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§   </w:t>
      </w:r>
      <w:r w:rsidR="00D62DBB">
        <w:rPr>
          <w:rFonts w:ascii="Arial" w:eastAsia="Lucida Sans Unicode" w:hAnsi="Arial" w:cs="Arial"/>
        </w:rPr>
        <w:t>7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1.Wykonane  elementy robót oraz materiały będą poddawane  próbom i badaniom zgodnie z wymogami specyfikacji technicznych oraz obowiązujących norm. Wszelkie koszty związane z próbami i badaniami ponosi Wykonawca oraz zapewnia urządzenia, obsługę i materiały pomocnicze niezbędne do ich przeprowadzenia.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 Wykonawca zobowiązany jest na żądanie Zamawiającego do przeprowadzenia prób i badań sprawdzających nie przewidzianych specyfikacjami lub normami, według zaleceń Zamawiającego. Koszty tych prób i badań ponosi Wykonawca jeżeli wyniki wykażą, że materiały bądź  elementy robót są niezgodne z umową, specyfikacjami lub normami. Jeżeli wyniki badań wykażą, że materiały lub wykonane roboty są zgodne z umową, specyfikacjami i normami, koszt obciąża Zamawiającego.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3. Wykonawca zobowiązany jest do przedstawienia atestów.</w:t>
      </w:r>
    </w:p>
    <w:p w:rsidR="00213EEF" w:rsidRPr="00213EEF" w:rsidRDefault="00213EEF" w:rsidP="00213EEF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lang w:val="x-none"/>
        </w:rPr>
      </w:pPr>
      <w:r w:rsidRPr="00213EEF">
        <w:rPr>
          <w:rFonts w:ascii="Arial" w:eastAsia="Lucida Sans Unicode" w:hAnsi="Arial" w:cs="Arial"/>
          <w:lang w:val="x-none"/>
        </w:rPr>
        <w:t>4. Wykonawca na żądanie Zamawiającego zobow</w:t>
      </w:r>
      <w:r w:rsidR="00574B3E">
        <w:rPr>
          <w:rFonts w:ascii="Arial" w:eastAsia="Lucida Sans Unicode" w:hAnsi="Arial" w:cs="Arial"/>
          <w:lang w:val="x-none"/>
        </w:rPr>
        <w:t>iązany jest umożliwić mu udział</w:t>
      </w:r>
      <w:r w:rsidR="00574B3E">
        <w:rPr>
          <w:rFonts w:ascii="Arial" w:eastAsia="Lucida Sans Unicode" w:hAnsi="Arial" w:cs="Arial"/>
        </w:rPr>
        <w:t xml:space="preserve"> </w:t>
      </w:r>
      <w:r w:rsidRPr="00213EEF">
        <w:rPr>
          <w:rFonts w:ascii="Arial" w:eastAsia="Lucida Sans Unicode" w:hAnsi="Arial" w:cs="Arial"/>
          <w:lang w:val="x-none"/>
        </w:rPr>
        <w:t>w przeprowadzanych badaniach i próbach. Koszty związane z udziałem Zamawiającego w tych badaniach pokrywa Wykonawca.</w:t>
      </w: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8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 Wykonawca zobowiązany jest  prowadzić następującą dokumentację: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  a/ Dziennik budowy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  b/ Księgę obmiarów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2.Wykonawca zobowiązuje się umożliwić Zamawiającemu przeprowadzenie w każdym czasie  kontroli placu budowy, realizowanych robót, stosowanych w ich toku materiałów oraz innych okoliczności dotyczących realizacji przedmiotu umowy.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3. Wykonawca zobowiązany jest informować inspektora nadzoru o wszelkich robotach zanikających lub ulegających zakryciu, gdy będą gotowe do odbioru. Inspektor nadzoru obowiązany jest dokonać ich odbioru niezwłocznie, nie później niż w ciągu 3 dni od powiadomienia o gotowości do odbioru.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 9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Koszty oznakowania zgodnie z opracowanym przez Wykonawcę i zatwierdzonym „Projektem organizacji ruchu”, obciążają Wykonawcę.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</w:t>
      </w:r>
    </w:p>
    <w:p w:rsidR="00213EEF" w:rsidRPr="00213EEF" w:rsidRDefault="00213EEF" w:rsidP="00213EE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Do Wykonawcy należy obowiązek zapewnienia na placu budowy warunków bezpieczeństwa i higieny pracy oraz przestrzegania przepisów przeciwpożarowych.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Wykonawca zobowiązany jest do prowadzenia robót w sposób zapewniający bezpieczeństwo na drodze i ograniczania utrudnień w ruchu wynikających z prowadzonych robót do niezbędnych potrzeb. Oznakowanie powinno być estetyczne, czytelne, wykonane z materiałów odblaskowych i odpowiadać obowiązującym wymogom.</w:t>
      </w:r>
    </w:p>
    <w:p w:rsidR="00213EEF" w:rsidRPr="00213EEF" w:rsidRDefault="00213EEF" w:rsidP="00213EE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  <w:lang w:val="x-none"/>
        </w:rPr>
      </w:pPr>
      <w:r w:rsidRPr="00213EEF">
        <w:rPr>
          <w:rFonts w:ascii="Arial" w:eastAsia="Lucida Sans Unicode" w:hAnsi="Arial" w:cs="Arial"/>
          <w:lang w:val="x-none"/>
        </w:rPr>
        <w:t>Za szkody poniesione przez osoby trzecie w związku z wykonywanymi robotami odpowiada w całości Wykonawca.</w:t>
      </w:r>
    </w:p>
    <w:p w:rsidR="00213EEF" w:rsidRPr="00213EEF" w:rsidRDefault="00213EEF" w:rsidP="00213E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  <w:lang w:val="x-none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10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 Inspektorem nadzoru ustanowionym przez Zamawiającego będzie: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dla robót drogowych p. Małgorzata Kaszubowska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 Inspektor nadzoru jest uprawniony do  wydawania poleceń Wykonawcy, związanych z jakością i ilością robót, które są niezbędne dla prawidłowego oraz zgodnego z dokumentacją  wykonania przedmiotu umowy.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3. Inspektor nadzoru jest zobowiązany do sprawdzania wykonanych robót i powiadamiania o wykrytych wadach wpisem do dziennika budowy.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4. Inspektor nadzoru uprawniony jest do wstępu na teren budowy i kontroli robót w każdym czasie.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 11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1.Wykonawca i osoby działające w jego imieniu zobowiązane są współpracować z inspektorem nadzoru oraz stosować się do jego poleceń i instrukcji, dotyczących wykonywanych robót, jeżeli są one zgodne z prawem.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2.Wykonawca ustanawia: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  kierownika budowy w osobie p. ............................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3. Kierownik budowy działa w imieniu i na rachunek Wykonawcy.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12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1.Strony ustalają, że obowiązywać będą następujące odbiory robót: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odbiory robót zanikających lub ulegających zakryciu,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c/ odbiór ostateczny,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d/ odbiór pogwarancyjny.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2. Odbiory robót o których mowa w ust. 1 lit. a będą  dokonywane  zgodnie z § 12 ust. 3, umowy.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Inspektor nadzoru zobowiązany jest do sprawdzenia ilości i jakości wykonanych robót oraz do powiadomienia Wykonawcy wpisem w dzienniku budowy o stwierdzonych wadach i o terminie ich usunięcia.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3. Odbiór ostateczny przeprowadza Zamawiający w ciągu 14 dni od daty otrzymania pisemnego zawiadomienia Wykonawcy o zakończeniu całości robót, przeprowadzeniu prób i badań i po potwierdzeniu przez inspektora nadzoru gotowości do odbioru wpisem w dzienniku budowy.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4. Wykonawca do odbioru ostatecznego zobowiązany jest przedłożyć kompletny operat kolaudacyjny zawierający: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 tabelę elementów rozliczeniowych – kosztorys powykonawczy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b/  sprawozdanie techniczne,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c/  receptury i ustalenia technologiczne,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d/ opinię technologiczną sporządzoną na podstawie wszystkich badań i pomiarów załączonych do dokumentów odbioru,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e/ wyniki badań kontrolnych oraz badań i oznaczeń laboratoryjnych, których zasady przygotowania i wykonania podano w Szczegółowych Specyfikacjach Technicznych,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f/  atesty jakościowe lub certyfikaty  i aprobaty techniczne wbudowanych materiałów,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g/ projekt techniczny kompletny,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h/  księgę obmiaru robót,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i/  dziennik budowy,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j/  geodezyjną inwentaryzację powykonawczą wykonaną przez jednostkę wykonawstwa geodezyjnego,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k/ inne dokumenty wynikające z Ustawy z dnia 7 lipca 1994 roku „Prawo budowlane” Art. 57, nie wymienione w poz. lit. a-j.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5. W odbiorze ostatecznym uczestniczą przedstawiciele Zamawiającego i Wykonawcy, w tym inspektor nadzoru i kierownik budowy. O terminie odbioru Zamawiający zobowiązany jest zawiadomić Wykonawcę co najmniej 2 dni przed dniem rozpoczęcia czynności odbioru.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6. Protokół ostatecznego odbioru  sporządza Zamawiający i doręcza go Wykonawcy w dniu zakończenia odbioru.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D62DBB" w:rsidRDefault="00D62DBB" w:rsidP="00D62DB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7.</w:t>
      </w:r>
      <w:r w:rsidR="00213EEF" w:rsidRPr="00D62DBB">
        <w:rPr>
          <w:rFonts w:ascii="Arial" w:eastAsia="Lucida Sans Unicode" w:hAnsi="Arial" w:cs="Arial"/>
        </w:rPr>
        <w:t>Odbiór pogwarancyjny dokonywany jest przez Zamawiającego przy współudziale Wykonawcy.  Termin odbioru Zamawiający zobowiązany jest wyznaczyć w ciągu 14 dni, od dnia upływu okresu gwarancyjnego i zawiadomić o nim wykonawcę co najmniej na 2 dni przed dniem rozpoczęcia czynności odbioru. Protokół odbioru sporządza Zamawiający i doręcza go Wykonawcy w dniu dokonania odbioru.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ind w:left="60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1</w:t>
      </w:r>
      <w:r w:rsidR="00D62DBB">
        <w:rPr>
          <w:rFonts w:ascii="Arial" w:eastAsia="Lucida Sans Unicode" w:hAnsi="Arial" w:cs="Arial"/>
        </w:rPr>
        <w:t>3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 W razie stwierdzenia w toku czynności odbioru ostatecznego wad nadających się do usunięcia, Zamawiający może odmówić odbioru do czasu usunięcia wad.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 W razie stwierdzenia w toku czynności odbioru lub w okresie rękojmi istnienia wad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nie nadających się do usunięcia, Zamawiający może: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1/ jeżeli wady nie uniemożliwiają użytkowania przedmiotu umowy zgodnie z przeznaczeniem - obniżyć wynagrodzenie Wykonawcy odpowiednio do utraconej wartości użytkowej i technicznej,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2/ jeżeli wady uniemożliwiają użytkowanie przedmiotu umowy - odstąpić od umowy lub żądać od Wykonawcy wykonania przedmiotu umowy po raz drugi, na koszt Wykonawcy, zachowując prawo  domagania się od Wykonawcy naprawienia szkody.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 3. O wykryciu wady Zamawiający zobowiązany jest zawiadomić Wykonawcę w terminie 14 dni od daty jej ujawnienia.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4. Istnienie wady winno być stwierdzone protokolarnie. O dacie i miejscu oględzin w celu stwierdzenia wady Zamawiający zawiadamia Wykonawcę co najmniej 14 dni przed wyznaczonym terminem oględzin. Nieobecność Wykonawcy nie wstrzymuje czynności oględzin. Termin usunięcia wad wyznacza Zamawiający uwzględniając techniczne możliwości usunięcia wad w wyznaczonym terminie.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5. Wykonawca nie może odmówić usunięcia wad na swój koszt lub wykonania przedmiotu umowy po raz drugi w przypadku określonym w ust. 2 pkt. 2  bez względu na wysokość związanych z tym kosztów.              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6. Zamawiający może dochodzić roszczeń z tytułu rękojmi za wady także po upływie okresu rękojmi, jeżeli reklamował wadę przed upływem tego okresu.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1</w:t>
      </w:r>
      <w:r w:rsidR="00D62DBB">
        <w:rPr>
          <w:rFonts w:ascii="Arial" w:eastAsia="Lucida Sans Unicode" w:hAnsi="Arial" w:cs="Arial"/>
        </w:rPr>
        <w:t>4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1.Wykonawca udziela Zamawiającemu gwarancji na przedmiot umowy na okres   </w:t>
      </w:r>
    </w:p>
    <w:p w:rsidR="00213EEF" w:rsidRPr="00EA2012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EA2012">
        <w:rPr>
          <w:rFonts w:ascii="Arial" w:eastAsia="Lucida Sans Unicode" w:hAnsi="Arial" w:cs="Arial"/>
          <w:b/>
        </w:rPr>
        <w:t xml:space="preserve">   </w:t>
      </w:r>
      <w:r w:rsidR="00EA2012" w:rsidRPr="00EA2012">
        <w:rPr>
          <w:rFonts w:ascii="Arial" w:eastAsia="Lucida Sans Unicode" w:hAnsi="Arial" w:cs="Arial"/>
          <w:b/>
        </w:rPr>
        <w:t xml:space="preserve">36 </w:t>
      </w:r>
      <w:r w:rsidR="00EA2012">
        <w:rPr>
          <w:rFonts w:ascii="Arial" w:eastAsia="Lucida Sans Unicode" w:hAnsi="Arial" w:cs="Arial"/>
          <w:b/>
        </w:rPr>
        <w:t>miesięcy.</w:t>
      </w:r>
      <w:bookmarkStart w:id="0" w:name="_GoBack"/>
      <w:bookmarkEnd w:id="0"/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 Okres gwarancji liczony jest od dnia zakończenia odbioru ostatecznego.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D62DBB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15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D93AA3" w:rsidRDefault="00213EEF" w:rsidP="00D93AA3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D93AA3">
        <w:rPr>
          <w:rFonts w:ascii="Arial" w:eastAsia="Lucida Sans Unicode" w:hAnsi="Arial" w:cs="Arial"/>
        </w:rPr>
        <w:t>Zapłata należności Wykonawcy nastąpi w terminie 30 dni  od daty otrzymania przez Zamawiającego faktury końcowej, wystawionej na podstawie przyjętego  przez Zamawiającego operatu kolaudacyjnego i</w:t>
      </w:r>
      <w:r w:rsidR="00D62DBB" w:rsidRPr="00D93AA3">
        <w:rPr>
          <w:rFonts w:ascii="Arial" w:eastAsia="Lucida Sans Unicode" w:hAnsi="Arial" w:cs="Arial"/>
        </w:rPr>
        <w:t xml:space="preserve"> obustronnie podpisanego protoko</w:t>
      </w:r>
      <w:r w:rsidRPr="00D93AA3">
        <w:rPr>
          <w:rFonts w:ascii="Arial" w:eastAsia="Lucida Sans Unicode" w:hAnsi="Arial" w:cs="Arial"/>
        </w:rPr>
        <w:t xml:space="preserve">łu odbioru ostatecznego. </w:t>
      </w:r>
    </w:p>
    <w:p w:rsidR="00213EEF" w:rsidRPr="00D93AA3" w:rsidRDefault="00213EEF" w:rsidP="00213EEF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D93AA3">
        <w:rPr>
          <w:rFonts w:ascii="Arial" w:eastAsia="Lucida Sans Unicode" w:hAnsi="Arial" w:cs="Arial"/>
        </w:rPr>
        <w:t>Należne Wykonawcy wynagrodzenie będzie przekazywane przelewem na jego rachunek bankowy.</w:t>
      </w:r>
    </w:p>
    <w:p w:rsidR="00213EEF" w:rsidRPr="00D93AA3" w:rsidRDefault="00213EEF" w:rsidP="00D93AA3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D93AA3">
        <w:rPr>
          <w:rFonts w:ascii="Arial" w:eastAsia="Lucida Sans Unicode" w:hAnsi="Arial" w:cs="Arial"/>
        </w:rPr>
        <w:t>W przypadku zmniejszenia zakresu robót wynagrodzenie Wykonawcy zostanie odpowiednio zmniejszone.</w:t>
      </w:r>
    </w:p>
    <w:p w:rsidR="00D93AA3" w:rsidRPr="00D93AA3" w:rsidRDefault="00D93AA3" w:rsidP="00D93AA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93AA3">
        <w:rPr>
          <w:rFonts w:ascii="Arial" w:hAnsi="Arial" w:cs="Arial"/>
        </w:rPr>
        <w:t>Fakturę należy wystawić zgodnie z poniższym wzorem:</w:t>
      </w:r>
    </w:p>
    <w:p w:rsidR="00D93AA3" w:rsidRDefault="00D93AA3" w:rsidP="00D93A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Nabywca: Powiat Nidzicki, ul. Traugutta 23, 13-100 Nidzica, NIP: 9840161589</w:t>
      </w:r>
    </w:p>
    <w:p w:rsidR="00D93AA3" w:rsidRPr="00EA5881" w:rsidRDefault="00D93AA3" w:rsidP="00D93A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Odbiorca: Powiatowy Zarząd Dróg w Nidzicy, ul. Kolejowa 29, 13-100 Nidzica</w:t>
      </w:r>
    </w:p>
    <w:p w:rsidR="00D93AA3" w:rsidRPr="00D62DBB" w:rsidRDefault="00D93AA3" w:rsidP="00D62DB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17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Strony ustalają  kary umowne  w następujących wypadkach i wysokościach: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1. Wykonawca zapłaci Zamawiającemu kary umowne 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za  zwłokę w oddaniu przedmiotu umowy w wysokości 0,1 % wynagrod</w:t>
      </w:r>
      <w:r w:rsidR="00D93AA3">
        <w:rPr>
          <w:rFonts w:ascii="Arial" w:eastAsia="Lucida Sans Unicode" w:hAnsi="Arial" w:cs="Arial"/>
        </w:rPr>
        <w:t>zenia  umownego określonego w § 3</w:t>
      </w:r>
      <w:r w:rsidRPr="00213EEF">
        <w:rPr>
          <w:rFonts w:ascii="Arial" w:eastAsia="Lucida Sans Unicode" w:hAnsi="Arial" w:cs="Arial"/>
        </w:rPr>
        <w:t xml:space="preserve"> ,  za każdy dzień zwłoki,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b/  za zwłokę w usunięciu wad w wysokości 0,1 % wynagrodzenia umownego za każdy dzień zwłoki, licząc od dnia wyznaczonego przez Zamawiającego na usunięcie wad,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c/ w razie odstąpienia od umowy z przyczyn za które odpowiedzialność ponosi Wykonawca w wysokości 10 % wynagrod</w:t>
      </w:r>
      <w:r w:rsidR="00D93AA3">
        <w:rPr>
          <w:rFonts w:ascii="Arial" w:eastAsia="Lucida Sans Unicode" w:hAnsi="Arial" w:cs="Arial"/>
        </w:rPr>
        <w:t>zenia umownego określonego w § 3</w:t>
      </w:r>
      <w:r w:rsidRPr="00213EEF">
        <w:rPr>
          <w:rFonts w:ascii="Arial" w:eastAsia="Lucida Sans Unicode" w:hAnsi="Arial" w:cs="Arial"/>
        </w:rPr>
        <w:t xml:space="preserve"> 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2. Zamawiający zapłaci Wykonawcy kary umowne 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w razie odstąpienia od umowy z przyczyn za które ponosi odpowiedzialność Zamawiający, w wysokości 10 % wynagrodz</w:t>
      </w:r>
      <w:r w:rsidR="00D93AA3">
        <w:rPr>
          <w:rFonts w:ascii="Arial" w:eastAsia="Lucida Sans Unicode" w:hAnsi="Arial" w:cs="Arial"/>
        </w:rPr>
        <w:t>enia umownego określonego w § 3</w:t>
      </w:r>
      <w:r w:rsidRPr="00213EEF">
        <w:rPr>
          <w:rFonts w:ascii="Arial" w:eastAsia="Lucida Sans Unicode" w:hAnsi="Arial" w:cs="Arial"/>
        </w:rPr>
        <w:t>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b/ w razie zwłoki w odbiorze  przedmiotu umowy w wysokości 0,1% wynagrodzenia  umownego określonego w § </w:t>
      </w:r>
      <w:r w:rsidR="00D93AA3">
        <w:rPr>
          <w:rFonts w:ascii="Arial" w:eastAsia="Lucida Sans Unicode" w:hAnsi="Arial" w:cs="Arial"/>
        </w:rPr>
        <w:t>3</w:t>
      </w:r>
      <w:r w:rsidRPr="00213EEF">
        <w:rPr>
          <w:rFonts w:ascii="Arial" w:eastAsia="Lucida Sans Unicode" w:hAnsi="Arial" w:cs="Arial"/>
        </w:rPr>
        <w:t>,  za każdy dzień zwłoki.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18</w:t>
      </w:r>
    </w:p>
    <w:p w:rsidR="00213EEF" w:rsidRPr="00213EEF" w:rsidRDefault="00213EEF" w:rsidP="00213EE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Zamawiający zastrzega sobie prawo dochodzenia odszkodowania uzupełniającego do wysokości rzeczywiście poniesionej szkody. </w:t>
      </w:r>
    </w:p>
    <w:p w:rsidR="00213EEF" w:rsidRPr="00213EEF" w:rsidRDefault="00213EEF" w:rsidP="0021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19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Od należności  wynikających z umowy, opłacanych z opóźnieniem stronie uprawnionej do ich otrzymania, przysługują z tytułu zwłoki, odsetki w wysokości ustawowej.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20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>1. Przewiduje się możliwość dokonania zmian postanowień zawartej umowy w stosunku do treści oferty, na podstawie  której dokonano wyboru wykonawcy, w następującym zakresie:</w:t>
      </w:r>
    </w:p>
    <w:p w:rsidR="00213EEF" w:rsidRPr="00213EEF" w:rsidRDefault="00213EEF" w:rsidP="00213EEF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>Terminu realizacji umowy, pod warunkiem:</w:t>
      </w:r>
    </w:p>
    <w:p w:rsidR="00213EEF" w:rsidRPr="00213EEF" w:rsidRDefault="00213EEF" w:rsidP="00213EE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>działania siły wyższej (np. klęski żywiołowe, strajki generalne lub lokalne) mające bezpośredni wpływ na terminowość wykonywania robót,</w:t>
      </w:r>
    </w:p>
    <w:p w:rsidR="00213EEF" w:rsidRPr="00213EEF" w:rsidRDefault="00213EEF" w:rsidP="00213EE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 xml:space="preserve">wystąpienia takich warunków atmosferycznych, które ze względów obiektywnych uniemożliwiają wykonanie robót budowlanych zgodnie z dokumentacją projektową oraz normami </w:t>
      </w:r>
      <w:proofErr w:type="spellStart"/>
      <w:r w:rsidRPr="00213EEF">
        <w:rPr>
          <w:rFonts w:ascii="Arial" w:eastAsia="Times New Roman" w:hAnsi="Arial" w:cs="Arial"/>
          <w:lang w:eastAsia="pl-PL"/>
        </w:rPr>
        <w:t>techniczno</w:t>
      </w:r>
      <w:proofErr w:type="spellEnd"/>
      <w:r w:rsidRPr="00213EEF">
        <w:rPr>
          <w:rFonts w:ascii="Arial" w:eastAsia="Times New Roman" w:hAnsi="Arial" w:cs="Arial"/>
          <w:lang w:eastAsia="pl-PL"/>
        </w:rPr>
        <w:t xml:space="preserve"> – budowlanymi wymienionymi w specyfikacjach technicznych wykonania i odbioru robót budowlanych opisujących przedmiot zamówienia – fakt ten musi mieć odzwierciedlenie w dzienniku budowy  i potwierdzony przez Inspektora nadzoru,</w:t>
      </w:r>
    </w:p>
    <w:p w:rsidR="00213EEF" w:rsidRPr="00213EEF" w:rsidRDefault="00213EEF" w:rsidP="00213EE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>działań osób trzecich lub organów władzy publicznej, które spowodują przerwanie lub czasowe zawieszenie realizacji zamówienia.</w:t>
      </w:r>
    </w:p>
    <w:p w:rsidR="00213EEF" w:rsidRPr="00213EEF" w:rsidRDefault="00213EEF" w:rsidP="00213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3EEF">
        <w:rPr>
          <w:rFonts w:ascii="Arial" w:eastAsia="Times New Roman" w:hAnsi="Arial" w:cs="Arial"/>
          <w:lang w:eastAsia="pl-PL"/>
        </w:rPr>
        <w:t xml:space="preserve">2. Zmiana postanowień zawartej umowy może nastąpić za zgodą obu stron wyrażoną na piśmie w formie aneksu do umowy, pod rygorem nieważności takiej zmiany. 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§   21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 xml:space="preserve">W sprawach nie uregulowanych  umową będą miały zastosowanie odpowiednie przepisy Kodeksu Cywilnego, prawa budowlanego </w:t>
      </w:r>
    </w:p>
    <w:p w:rsidR="00EA2012" w:rsidRDefault="00EA2012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EA2012" w:rsidRPr="00EA2012" w:rsidRDefault="00EA2012" w:rsidP="00EA2012">
      <w:pPr>
        <w:spacing w:after="12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22</w:t>
      </w:r>
    </w:p>
    <w:p w:rsidR="00EA2012" w:rsidRPr="00EA2012" w:rsidRDefault="00EA2012" w:rsidP="00EA201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2012">
        <w:rPr>
          <w:rFonts w:ascii="Arial" w:eastAsia="Times New Roman" w:hAnsi="Arial" w:cs="Arial"/>
          <w:lang w:eastAsia="pl-PL"/>
        </w:rPr>
        <w:t>Umowa może zostać rozwiązana niezwłocznie przez każdą ze stron w przypadku naruszenia jej postanowień przez drugą stronę umowy.</w:t>
      </w:r>
    </w:p>
    <w:p w:rsidR="00EA2012" w:rsidRPr="00EA2012" w:rsidRDefault="00EA2012" w:rsidP="00EA201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2012">
        <w:rPr>
          <w:rFonts w:ascii="Arial" w:eastAsia="Times New Roman" w:hAnsi="Arial" w:cs="Arial"/>
          <w:lang w:eastAsia="pl-PL"/>
        </w:rPr>
        <w:t>Oświadczenie o rozwiązaniu powinno zostać złożone na piśmie i staje się skuteczne z chwilą, gdy druga strona nie wniesie zastrzeżeń w ciągu 7 dni.</w:t>
      </w:r>
    </w:p>
    <w:p w:rsidR="00EA2012" w:rsidRPr="00EA2012" w:rsidRDefault="00EA2012" w:rsidP="00EA2012">
      <w:pPr>
        <w:numPr>
          <w:ilvl w:val="0"/>
          <w:numId w:val="12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A2012">
        <w:rPr>
          <w:rFonts w:ascii="Arial" w:eastAsia="Times New Roman" w:hAnsi="Arial" w:cs="Arial"/>
          <w:color w:val="000000"/>
          <w:lang w:eastAsia="pl-PL"/>
        </w:rPr>
        <w:t>Jeśli wystąpi istotna zmiana okoliczności powodująca, że wykonanie umowy nie leży w interesie publicznym, czego nie można było przewidzieć w chwili zawarcia umowy- rozwiązanie umowy w tym przypadku może nastąpić w terminie 30 dni od powzięcia wiadomości o powyższych okolicznościach. W takim wypadku Wykonawca może żądać jedynie wynagrodzenia należnego mu z tytułu wykonania części umowy.</w:t>
      </w:r>
    </w:p>
    <w:p w:rsidR="00EA2012" w:rsidRPr="00213EEF" w:rsidRDefault="00EA2012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EA2012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23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Wszelkie spory powstałe na tle wykonania niniejszej umowy będą rozstrzygane przez właściwy sąd powszechny.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EA2012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 24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Integralną częścią umowy są dokumenty: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a/  zawiadomienie o  wyborze oferty,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b/  oferta wraz z kosztorysem ofertowym i załącznikami ,</w:t>
      </w:r>
    </w:p>
    <w:p w:rsidR="00213EEF" w:rsidRPr="001778B9" w:rsidRDefault="005C39D5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c/  projekt budowlano - wykonawczy</w:t>
      </w:r>
      <w:r w:rsidR="00213EEF" w:rsidRPr="00213EEF">
        <w:rPr>
          <w:rFonts w:ascii="Arial" w:eastAsia="Lucida Sans Unicode" w:hAnsi="Arial" w:cs="Arial"/>
        </w:rPr>
        <w:t xml:space="preserve"> </w:t>
      </w:r>
      <w:r w:rsidR="00213EEF" w:rsidRPr="001778B9">
        <w:rPr>
          <w:rFonts w:ascii="Arial" w:eastAsia="Lucida Sans Unicode" w:hAnsi="Arial" w:cs="Arial"/>
        </w:rPr>
        <w:t>i szczegółowe specyfikacje techniczne,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213EEF" w:rsidRPr="00213EEF" w:rsidRDefault="00EA2012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 25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213EEF">
        <w:rPr>
          <w:rFonts w:ascii="Arial" w:eastAsia="Lucida Sans Unicode" w:hAnsi="Arial" w:cs="Arial"/>
        </w:rPr>
        <w:t>Umowę sporządzono w trzech  jednobrzmiących egzemplarzach, z czego dwa egzemplarze dla Zamawiającego i jeden egzemplarz dla Wykonawcy.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ind w:firstLine="709"/>
        <w:outlineLvl w:val="0"/>
        <w:rPr>
          <w:rFonts w:ascii="Arial" w:eastAsia="Lucida Sans Unicode" w:hAnsi="Arial" w:cs="Arial"/>
          <w:bCs/>
        </w:rPr>
      </w:pPr>
      <w:r w:rsidRPr="00213EEF">
        <w:rPr>
          <w:rFonts w:ascii="Arial" w:eastAsia="Lucida Sans Unicode" w:hAnsi="Arial" w:cs="Arial"/>
          <w:bCs/>
        </w:rPr>
        <w:t xml:space="preserve">Zamawiający                                                                   Wykonawca   </w:t>
      </w: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ind w:left="2836" w:firstLine="708"/>
        <w:outlineLvl w:val="0"/>
        <w:rPr>
          <w:rFonts w:ascii="Arial" w:eastAsia="Lucida Sans Unicode" w:hAnsi="Arial" w:cs="Arial"/>
          <w:bCs/>
        </w:rPr>
      </w:pP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ind w:left="2836" w:firstLine="708"/>
        <w:outlineLvl w:val="0"/>
        <w:rPr>
          <w:rFonts w:ascii="Arial" w:eastAsia="Lucida Sans Unicode" w:hAnsi="Arial" w:cs="Arial"/>
          <w:bCs/>
        </w:rPr>
      </w:pPr>
    </w:p>
    <w:p w:rsidR="00213EEF" w:rsidRPr="00213EEF" w:rsidRDefault="00213EEF" w:rsidP="00213EE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13EEF" w:rsidRPr="00213EEF" w:rsidRDefault="00213EEF" w:rsidP="00213EE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13EEF" w:rsidRPr="00213EEF" w:rsidRDefault="00213EEF" w:rsidP="00213EEF">
      <w:pPr>
        <w:keepNext/>
        <w:widowControl w:val="0"/>
        <w:suppressAutoHyphens/>
        <w:spacing w:after="0" w:line="240" w:lineRule="auto"/>
        <w:outlineLvl w:val="1"/>
        <w:rPr>
          <w:rFonts w:ascii="Arial" w:eastAsia="Lucida Sans Unicode" w:hAnsi="Arial" w:cs="Arial"/>
          <w:i/>
          <w:iCs/>
          <w:w w:val="125"/>
        </w:rPr>
      </w:pPr>
      <w:r w:rsidRPr="00213EEF">
        <w:rPr>
          <w:rFonts w:ascii="Arial" w:eastAsia="Lucida Sans Unicode" w:hAnsi="Arial" w:cs="Arial"/>
          <w:i/>
          <w:iCs/>
          <w:w w:val="125"/>
        </w:rPr>
        <w:t>……………………………</w:t>
      </w:r>
      <w:r w:rsidRPr="00213EEF">
        <w:rPr>
          <w:rFonts w:ascii="Arial" w:eastAsia="Lucida Sans Unicode" w:hAnsi="Arial" w:cs="Arial"/>
          <w:i/>
          <w:iCs/>
          <w:w w:val="125"/>
        </w:rPr>
        <w:tab/>
      </w:r>
      <w:r w:rsidRPr="00213EEF">
        <w:rPr>
          <w:rFonts w:ascii="Arial" w:eastAsia="Lucida Sans Unicode" w:hAnsi="Arial" w:cs="Arial"/>
          <w:i/>
          <w:iCs/>
          <w:w w:val="125"/>
        </w:rPr>
        <w:tab/>
      </w:r>
      <w:r w:rsidRPr="00213EEF">
        <w:rPr>
          <w:rFonts w:ascii="Arial" w:eastAsia="Lucida Sans Unicode" w:hAnsi="Arial" w:cs="Arial"/>
          <w:i/>
          <w:iCs/>
          <w:w w:val="125"/>
        </w:rPr>
        <w:tab/>
      </w:r>
      <w:r w:rsidRPr="00213EEF">
        <w:rPr>
          <w:rFonts w:ascii="Arial" w:eastAsia="Lucida Sans Unicode" w:hAnsi="Arial" w:cs="Arial"/>
          <w:i/>
          <w:iCs/>
          <w:w w:val="125"/>
        </w:rPr>
        <w:tab/>
        <w:t>…………………………..</w:t>
      </w:r>
    </w:p>
    <w:p w:rsidR="00213EEF" w:rsidRPr="00213EEF" w:rsidRDefault="00213EEF" w:rsidP="00213E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E18"/>
    <w:multiLevelType w:val="hybridMultilevel"/>
    <w:tmpl w:val="B4B89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6D518A"/>
    <w:multiLevelType w:val="hybridMultilevel"/>
    <w:tmpl w:val="4E64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49C0"/>
    <w:multiLevelType w:val="hybridMultilevel"/>
    <w:tmpl w:val="8DD6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BB54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4167E7"/>
    <w:multiLevelType w:val="hybridMultilevel"/>
    <w:tmpl w:val="76FE6796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5E88"/>
    <w:multiLevelType w:val="hybridMultilevel"/>
    <w:tmpl w:val="22E2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B0CCB"/>
    <w:multiLevelType w:val="hybridMultilevel"/>
    <w:tmpl w:val="4E64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4BF"/>
    <w:multiLevelType w:val="multilevel"/>
    <w:tmpl w:val="37762ED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A4616"/>
    <w:multiLevelType w:val="hybridMultilevel"/>
    <w:tmpl w:val="550C303E"/>
    <w:lvl w:ilvl="0" w:tplc="C2EED71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1E6806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0CDFC8">
      <w:start w:val="2"/>
      <w:numFmt w:val="decimal"/>
      <w:lvlText w:val="%3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3" w:tplc="1558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79"/>
    <w:rsid w:val="001778B9"/>
    <w:rsid w:val="00213EEF"/>
    <w:rsid w:val="002B7CF9"/>
    <w:rsid w:val="002D0F4B"/>
    <w:rsid w:val="004A63AC"/>
    <w:rsid w:val="00574B3E"/>
    <w:rsid w:val="005C39D5"/>
    <w:rsid w:val="00837C97"/>
    <w:rsid w:val="00B41979"/>
    <w:rsid w:val="00BA316B"/>
    <w:rsid w:val="00D62DBB"/>
    <w:rsid w:val="00D93AA3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2128</Words>
  <Characters>12769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-P R O J E K T-</vt:lpstr>
      <vt:lpstr/>
      <vt:lpstr>    U  M  O  W  A       N R   ... /PZD/2017</vt:lpstr>
      <vt:lpstr>Zamawiający                                                                   Wy</vt:lpstr>
      <vt:lpstr/>
      <vt:lpstr/>
      <vt:lpstr>    ……………………………				…………………………..</vt:lpstr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2017-04-05T07:14:00Z</cp:lastPrinted>
  <dcterms:created xsi:type="dcterms:W3CDTF">2017-04-04T09:14:00Z</dcterms:created>
  <dcterms:modified xsi:type="dcterms:W3CDTF">2017-04-05T07:20:00Z</dcterms:modified>
</cp:coreProperties>
</file>