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064" w:rsidRPr="00CF6F39" w:rsidRDefault="00E46649" w:rsidP="00931064">
      <w:pPr>
        <w:shd w:val="pct35" w:color="000000" w:fill="FFFFFF"/>
        <w:spacing w:after="0" w:line="360" w:lineRule="auto"/>
        <w:jc w:val="center"/>
        <w:rPr>
          <w:rFonts w:ascii="Times New Roman" w:hAnsi="Times New Roman"/>
          <w:b/>
          <w:bCs/>
        </w:rPr>
      </w:pPr>
      <w:r>
        <w:rPr>
          <w:rFonts w:ascii="Times New Roman" w:hAnsi="Times New Roman"/>
          <w:b/>
          <w:bCs/>
        </w:rPr>
        <w:t>P</w:t>
      </w:r>
      <w:r w:rsidR="0010431E" w:rsidRPr="00CF6F39">
        <w:rPr>
          <w:rFonts w:ascii="Times New Roman" w:hAnsi="Times New Roman"/>
          <w:b/>
          <w:bCs/>
        </w:rPr>
        <w:t>owiat Nidzicki</w:t>
      </w:r>
    </w:p>
    <w:p w:rsidR="00931064" w:rsidRPr="00CF6F39" w:rsidRDefault="00931064" w:rsidP="00931064">
      <w:pPr>
        <w:shd w:val="pct35" w:color="000000" w:fill="FFFFFF"/>
        <w:spacing w:after="0" w:line="360" w:lineRule="auto"/>
        <w:jc w:val="center"/>
        <w:rPr>
          <w:rFonts w:ascii="Times New Roman" w:hAnsi="Times New Roman"/>
          <w:b/>
          <w:bCs/>
        </w:rPr>
      </w:pPr>
      <w:r w:rsidRPr="00CF6F39">
        <w:rPr>
          <w:rFonts w:ascii="Times New Roman" w:hAnsi="Times New Roman"/>
          <w:b/>
          <w:bCs/>
        </w:rPr>
        <w:t>u</w:t>
      </w:r>
      <w:r w:rsidR="00826973" w:rsidRPr="00CF6F39">
        <w:rPr>
          <w:rFonts w:ascii="Times New Roman" w:hAnsi="Times New Roman"/>
          <w:b/>
          <w:bCs/>
        </w:rPr>
        <w:t>l</w:t>
      </w:r>
      <w:r w:rsidRPr="00CF6F39">
        <w:rPr>
          <w:rFonts w:ascii="Times New Roman" w:hAnsi="Times New Roman"/>
          <w:b/>
          <w:bCs/>
        </w:rPr>
        <w:t>.</w:t>
      </w:r>
      <w:r w:rsidR="00A84E72">
        <w:rPr>
          <w:rFonts w:ascii="Times New Roman" w:hAnsi="Times New Roman"/>
          <w:b/>
          <w:bCs/>
        </w:rPr>
        <w:t xml:space="preserve"> </w:t>
      </w:r>
      <w:r w:rsidRPr="00CF6F39">
        <w:rPr>
          <w:rFonts w:ascii="Times New Roman" w:hAnsi="Times New Roman"/>
          <w:b/>
          <w:bCs/>
        </w:rPr>
        <w:t>Traugutta 23, 13-100 Nidzica</w:t>
      </w:r>
    </w:p>
    <w:p w:rsidR="007A31F2" w:rsidRPr="00CF6F39" w:rsidRDefault="00826973" w:rsidP="00931064">
      <w:pPr>
        <w:shd w:val="pct35" w:color="000000" w:fill="FFFFFF"/>
        <w:spacing w:after="0" w:line="360" w:lineRule="auto"/>
        <w:jc w:val="center"/>
        <w:rPr>
          <w:rFonts w:ascii="Times New Roman" w:hAnsi="Times New Roman"/>
          <w:b/>
          <w:bCs/>
        </w:rPr>
      </w:pPr>
      <w:r w:rsidRPr="00CF6F39">
        <w:rPr>
          <w:rFonts w:ascii="Times New Roman" w:hAnsi="Times New Roman"/>
          <w:b/>
          <w:bCs/>
        </w:rPr>
        <w:t xml:space="preserve">tel. </w:t>
      </w:r>
      <w:r w:rsidR="00EA4634" w:rsidRPr="00CF6F39">
        <w:rPr>
          <w:rFonts w:ascii="Times New Roman" w:hAnsi="Times New Roman"/>
          <w:b/>
          <w:bCs/>
        </w:rPr>
        <w:t>/89/</w:t>
      </w:r>
      <w:r w:rsidR="00A84E72">
        <w:rPr>
          <w:rFonts w:ascii="Times New Roman" w:hAnsi="Times New Roman"/>
          <w:b/>
          <w:bCs/>
        </w:rPr>
        <w:t xml:space="preserve"> </w:t>
      </w:r>
      <w:r w:rsidR="00931064" w:rsidRPr="00CF6F39">
        <w:rPr>
          <w:rFonts w:ascii="Times New Roman" w:hAnsi="Times New Roman"/>
          <w:b/>
          <w:bCs/>
        </w:rPr>
        <w:t>625 32 79</w:t>
      </w:r>
      <w:r w:rsidR="00C7053B" w:rsidRPr="00CF6F39">
        <w:rPr>
          <w:rFonts w:ascii="Times New Roman" w:hAnsi="Times New Roman"/>
          <w:b/>
          <w:bCs/>
        </w:rPr>
        <w:t>;  fax. /89</w:t>
      </w:r>
      <w:r w:rsidRPr="00CF6F39">
        <w:rPr>
          <w:rFonts w:ascii="Times New Roman" w:hAnsi="Times New Roman"/>
          <w:b/>
          <w:bCs/>
        </w:rPr>
        <w:t xml:space="preserve">/ </w:t>
      </w:r>
      <w:r w:rsidR="00931064" w:rsidRPr="00CF6F39">
        <w:rPr>
          <w:rFonts w:ascii="Times New Roman" w:hAnsi="Times New Roman"/>
          <w:b/>
          <w:bCs/>
        </w:rPr>
        <w:t>625 32 79</w:t>
      </w:r>
    </w:p>
    <w:p w:rsidR="007A31F2" w:rsidRPr="00CF6F39" w:rsidRDefault="007A31F2" w:rsidP="00931064">
      <w:pPr>
        <w:shd w:val="pct35" w:color="000000" w:fill="FFFFFF"/>
        <w:tabs>
          <w:tab w:val="left" w:pos="4155"/>
        </w:tabs>
        <w:spacing w:after="0" w:line="360" w:lineRule="auto"/>
        <w:jc w:val="center"/>
        <w:rPr>
          <w:rFonts w:ascii="Times New Roman" w:hAnsi="Times New Roman"/>
          <w:lang w:val="de-DE"/>
        </w:rPr>
      </w:pPr>
      <w:proofErr w:type="spellStart"/>
      <w:r w:rsidRPr="00CF6F39">
        <w:rPr>
          <w:rFonts w:ascii="Times New Roman" w:hAnsi="Times New Roman"/>
          <w:b/>
          <w:bCs/>
          <w:lang w:val="de-DE"/>
        </w:rPr>
        <w:t>e-mail</w:t>
      </w:r>
      <w:proofErr w:type="spellEnd"/>
      <w:r w:rsidRPr="00CF6F39">
        <w:rPr>
          <w:rFonts w:ascii="Times New Roman" w:hAnsi="Times New Roman"/>
          <w:b/>
          <w:bCs/>
          <w:lang w:val="de-DE"/>
        </w:rPr>
        <w:t xml:space="preserve">: </w:t>
      </w:r>
      <w:r w:rsidR="00931064" w:rsidRPr="00CF6F39">
        <w:rPr>
          <w:rFonts w:ascii="Times New Roman" w:hAnsi="Times New Roman"/>
          <w:b/>
          <w:bCs/>
          <w:lang w:val="de-DE"/>
        </w:rPr>
        <w:t>sekretariat@powiatnidzicki.pl</w:t>
      </w:r>
    </w:p>
    <w:p w:rsidR="0010431E" w:rsidRPr="00CF6F39" w:rsidRDefault="0010431E" w:rsidP="007A31F2">
      <w:pPr>
        <w:spacing w:line="360" w:lineRule="auto"/>
        <w:jc w:val="center"/>
        <w:rPr>
          <w:rFonts w:ascii="Times New Roman" w:hAnsi="Times New Roman"/>
          <w:b/>
          <w:bCs/>
        </w:rPr>
      </w:pPr>
    </w:p>
    <w:p w:rsidR="007A31F2" w:rsidRPr="00CF6F39" w:rsidRDefault="007A31F2" w:rsidP="007A31F2">
      <w:pPr>
        <w:spacing w:line="360" w:lineRule="auto"/>
        <w:jc w:val="center"/>
        <w:rPr>
          <w:rFonts w:ascii="Times New Roman" w:hAnsi="Times New Roman"/>
          <w:b/>
          <w:bCs/>
        </w:rPr>
      </w:pPr>
      <w:r w:rsidRPr="00CF6F39">
        <w:rPr>
          <w:rFonts w:ascii="Times New Roman" w:hAnsi="Times New Roman"/>
          <w:b/>
          <w:bCs/>
        </w:rPr>
        <w:t>SPECYFIKACJA ISTOTNYCH WARUNKÓW ZAMÓWIENIA</w:t>
      </w:r>
    </w:p>
    <w:p w:rsidR="007A31F2" w:rsidRPr="00CF6F39" w:rsidRDefault="007A31F2" w:rsidP="007A31F2">
      <w:pPr>
        <w:spacing w:line="360" w:lineRule="auto"/>
        <w:rPr>
          <w:rFonts w:ascii="Times New Roman" w:hAnsi="Times New Roman"/>
        </w:rPr>
      </w:pPr>
      <w:r w:rsidRPr="00CF6F39">
        <w:rPr>
          <w:rFonts w:ascii="Times New Roman" w:hAnsi="Times New Roman"/>
        </w:rPr>
        <w:t xml:space="preserve">Przedmiot zamówienia: </w:t>
      </w:r>
    </w:p>
    <w:p w:rsidR="007A31F2" w:rsidRPr="00CF6F39" w:rsidRDefault="00931064" w:rsidP="00F618FF">
      <w:pPr>
        <w:spacing w:after="0" w:line="360" w:lineRule="auto"/>
        <w:jc w:val="center"/>
        <w:rPr>
          <w:rFonts w:ascii="Times New Roman" w:hAnsi="Times New Roman"/>
          <w:b/>
          <w:bCs/>
          <w:color w:val="000000"/>
        </w:rPr>
      </w:pPr>
      <w:r w:rsidRPr="00CF6F39">
        <w:rPr>
          <w:rFonts w:ascii="Times New Roman" w:hAnsi="Times New Roman"/>
          <w:b/>
          <w:bCs/>
          <w:color w:val="000000"/>
        </w:rPr>
        <w:t>P</w:t>
      </w:r>
      <w:r w:rsidR="00D9763C" w:rsidRPr="00CF6F39">
        <w:rPr>
          <w:rFonts w:ascii="Times New Roman" w:hAnsi="Times New Roman"/>
          <w:b/>
          <w:bCs/>
          <w:color w:val="000000"/>
        </w:rPr>
        <w:t xml:space="preserve">ełnienie funkcji Inżyniera </w:t>
      </w:r>
      <w:r w:rsidR="00830BCF">
        <w:rPr>
          <w:rFonts w:ascii="Times New Roman" w:hAnsi="Times New Roman"/>
          <w:b/>
          <w:bCs/>
          <w:color w:val="000000"/>
        </w:rPr>
        <w:t>Kontraktu</w:t>
      </w:r>
      <w:r w:rsidR="00D9763C" w:rsidRPr="00CF6F39">
        <w:rPr>
          <w:rFonts w:ascii="Times New Roman" w:hAnsi="Times New Roman"/>
          <w:b/>
          <w:bCs/>
          <w:color w:val="000000"/>
        </w:rPr>
        <w:t xml:space="preserve"> w trakcie realizacji projektu pt.</w:t>
      </w:r>
      <w:r w:rsidR="00D9763C" w:rsidRPr="00CF6F39">
        <w:rPr>
          <w:rFonts w:ascii="Times New Roman" w:hAnsi="Times New Roman"/>
        </w:rPr>
        <w:t xml:space="preserve"> </w:t>
      </w:r>
      <w:r w:rsidRPr="00CF6F39">
        <w:rPr>
          <w:rFonts w:ascii="Times New Roman" w:hAnsi="Times New Roman"/>
          <w:b/>
        </w:rPr>
        <w:t xml:space="preserve">„Zintegrowana </w:t>
      </w:r>
      <w:r w:rsidR="0092329C" w:rsidRPr="00CF6F39">
        <w:rPr>
          <w:rFonts w:ascii="Times New Roman" w:hAnsi="Times New Roman"/>
          <w:b/>
        </w:rPr>
        <w:t>i</w:t>
      </w:r>
      <w:r w:rsidRPr="00CF6F39">
        <w:rPr>
          <w:rFonts w:ascii="Times New Roman" w:hAnsi="Times New Roman"/>
          <w:b/>
        </w:rPr>
        <w:t xml:space="preserve">nformacja </w:t>
      </w:r>
      <w:r w:rsidR="0092329C" w:rsidRPr="00CF6F39">
        <w:rPr>
          <w:rFonts w:ascii="Times New Roman" w:hAnsi="Times New Roman"/>
          <w:b/>
        </w:rPr>
        <w:t>g</w:t>
      </w:r>
      <w:r w:rsidRPr="00CF6F39">
        <w:rPr>
          <w:rFonts w:ascii="Times New Roman" w:hAnsi="Times New Roman"/>
          <w:b/>
        </w:rPr>
        <w:t xml:space="preserve">eodezyjna i </w:t>
      </w:r>
      <w:r w:rsidR="0092329C" w:rsidRPr="00CF6F39">
        <w:rPr>
          <w:rFonts w:ascii="Times New Roman" w:hAnsi="Times New Roman"/>
          <w:b/>
        </w:rPr>
        <w:t>k</w:t>
      </w:r>
      <w:r w:rsidRPr="00CF6F39">
        <w:rPr>
          <w:rFonts w:ascii="Times New Roman" w:hAnsi="Times New Roman"/>
          <w:b/>
        </w:rPr>
        <w:t>artograficzna Warmii i Mazur w Powiecie Nidzickim”.</w:t>
      </w:r>
      <w:r w:rsidRPr="00CF6F39">
        <w:rPr>
          <w:rFonts w:ascii="Times New Roman" w:hAnsi="Times New Roman"/>
          <w:b/>
          <w:spacing w:val="-6"/>
        </w:rPr>
        <w:t xml:space="preserve"> </w:t>
      </w:r>
    </w:p>
    <w:p w:rsidR="00F618FF" w:rsidRPr="00CF6F39" w:rsidRDefault="00F618FF" w:rsidP="00F618FF">
      <w:pPr>
        <w:spacing w:after="0" w:line="360" w:lineRule="auto"/>
        <w:jc w:val="center"/>
        <w:rPr>
          <w:rFonts w:ascii="Times New Roman" w:hAnsi="Times New Roman"/>
          <w:b/>
          <w:bCs/>
          <w:color w:val="000000"/>
        </w:rPr>
      </w:pPr>
    </w:p>
    <w:p w:rsidR="007A31F2" w:rsidRPr="00CF6F39" w:rsidRDefault="007A31F2" w:rsidP="007A31F2">
      <w:pPr>
        <w:tabs>
          <w:tab w:val="left" w:pos="-3060"/>
        </w:tabs>
        <w:spacing w:line="360" w:lineRule="auto"/>
        <w:rPr>
          <w:rFonts w:ascii="Times New Roman" w:hAnsi="Times New Roman"/>
        </w:rPr>
      </w:pPr>
      <w:r w:rsidRPr="00CF6F39">
        <w:rPr>
          <w:rFonts w:ascii="Times New Roman" w:hAnsi="Times New Roman"/>
        </w:rPr>
        <w:t xml:space="preserve">Tryb postępowania:  </w:t>
      </w:r>
    </w:p>
    <w:p w:rsidR="007A31F2" w:rsidRPr="00CF6F39" w:rsidRDefault="007A31F2" w:rsidP="007A31F2">
      <w:pPr>
        <w:tabs>
          <w:tab w:val="left" w:pos="-2880"/>
        </w:tabs>
        <w:spacing w:line="360" w:lineRule="auto"/>
        <w:jc w:val="both"/>
        <w:rPr>
          <w:rFonts w:ascii="Times New Roman" w:hAnsi="Times New Roman"/>
          <w:b/>
          <w:bCs/>
        </w:rPr>
      </w:pPr>
      <w:r w:rsidRPr="00CF6F39">
        <w:rPr>
          <w:rFonts w:ascii="Times New Roman" w:hAnsi="Times New Roman"/>
          <w:b/>
          <w:bCs/>
        </w:rPr>
        <w:t xml:space="preserve">Przetarg nieograniczony o udzielenie zamówienia publicznego o wartości zamówienia </w:t>
      </w:r>
      <w:r w:rsidR="001E60FF" w:rsidRPr="00CF6F39">
        <w:rPr>
          <w:rFonts w:ascii="Times New Roman" w:hAnsi="Times New Roman"/>
          <w:b/>
          <w:bCs/>
        </w:rPr>
        <w:t>mniejszej niż kwota określona</w:t>
      </w:r>
      <w:r w:rsidRPr="00CF6F39">
        <w:rPr>
          <w:rFonts w:ascii="Times New Roman" w:hAnsi="Times New Roman"/>
          <w:b/>
          <w:bCs/>
        </w:rPr>
        <w:t xml:space="preserve"> w przepisach wydanych na podstawie art.11 ust.8 ustawy z dnia 29 stycznia 200</w:t>
      </w:r>
      <w:r w:rsidR="00B669A6" w:rsidRPr="00CF6F39">
        <w:rPr>
          <w:rFonts w:ascii="Times New Roman" w:hAnsi="Times New Roman"/>
          <w:b/>
          <w:bCs/>
        </w:rPr>
        <w:t>4r. Prawo zamówień publicznych.</w:t>
      </w:r>
      <w:r w:rsidR="00714F9D" w:rsidRPr="00CF6F39">
        <w:rPr>
          <w:rFonts w:ascii="Times New Roman" w:hAnsi="Times New Roman"/>
        </w:rPr>
        <w:t xml:space="preserve"> </w:t>
      </w:r>
    </w:p>
    <w:p w:rsidR="007A31F2" w:rsidRPr="00CF6F39" w:rsidRDefault="007A31F2" w:rsidP="007A31F2">
      <w:pPr>
        <w:tabs>
          <w:tab w:val="left" w:pos="-3060"/>
        </w:tabs>
        <w:spacing w:line="360" w:lineRule="auto"/>
        <w:rPr>
          <w:rFonts w:ascii="Times New Roman" w:hAnsi="Times New Roman"/>
        </w:rPr>
      </w:pPr>
      <w:r w:rsidRPr="00CF6F39">
        <w:rPr>
          <w:rFonts w:ascii="Times New Roman" w:hAnsi="Times New Roman"/>
        </w:rPr>
        <w:t xml:space="preserve">Podstawa prawna:  </w:t>
      </w:r>
    </w:p>
    <w:p w:rsidR="007A31F2" w:rsidRPr="00CF6F39" w:rsidRDefault="007A31F2" w:rsidP="006C7EFF">
      <w:pPr>
        <w:tabs>
          <w:tab w:val="left" w:pos="-3060"/>
        </w:tabs>
        <w:spacing w:line="360" w:lineRule="auto"/>
        <w:jc w:val="both"/>
        <w:rPr>
          <w:rFonts w:ascii="Times New Roman" w:hAnsi="Times New Roman"/>
          <w:b/>
          <w:bCs/>
        </w:rPr>
      </w:pPr>
      <w:r w:rsidRPr="00CF6F39">
        <w:rPr>
          <w:rFonts w:ascii="Times New Roman" w:hAnsi="Times New Roman"/>
          <w:b/>
          <w:bCs/>
        </w:rPr>
        <w:t>Art.10 oraz Art.39-46 USTAWY Z DNIA 29 STYCZNIA 2004 r. – PRAWO ZAMÓWIEŃ PUBLICZ</w:t>
      </w:r>
      <w:r w:rsidR="00826973" w:rsidRPr="00CF6F39">
        <w:rPr>
          <w:rFonts w:ascii="Times New Roman" w:hAnsi="Times New Roman"/>
          <w:b/>
          <w:bCs/>
        </w:rPr>
        <w:t>NYCH (</w:t>
      </w:r>
      <w:proofErr w:type="spellStart"/>
      <w:r w:rsidR="00826973" w:rsidRPr="00CF6F39">
        <w:rPr>
          <w:rFonts w:ascii="Times New Roman" w:hAnsi="Times New Roman"/>
          <w:b/>
          <w:bCs/>
        </w:rPr>
        <w:t>t.j</w:t>
      </w:r>
      <w:proofErr w:type="spellEnd"/>
      <w:r w:rsidR="00826973" w:rsidRPr="00CF6F39">
        <w:rPr>
          <w:rFonts w:ascii="Times New Roman" w:hAnsi="Times New Roman"/>
          <w:b/>
          <w:bCs/>
        </w:rPr>
        <w:t>. Dz. U. z 201</w:t>
      </w:r>
      <w:r w:rsidR="00F31C94" w:rsidRPr="00CF6F39">
        <w:rPr>
          <w:rFonts w:ascii="Times New Roman" w:hAnsi="Times New Roman"/>
          <w:b/>
          <w:bCs/>
        </w:rPr>
        <w:t>7</w:t>
      </w:r>
      <w:r w:rsidR="00B137DF" w:rsidRPr="00CF6F39">
        <w:rPr>
          <w:rFonts w:ascii="Times New Roman" w:hAnsi="Times New Roman"/>
          <w:b/>
          <w:bCs/>
        </w:rPr>
        <w:t xml:space="preserve"> </w:t>
      </w:r>
      <w:r w:rsidRPr="00CF6F39">
        <w:rPr>
          <w:rFonts w:ascii="Times New Roman" w:hAnsi="Times New Roman"/>
          <w:b/>
          <w:bCs/>
        </w:rPr>
        <w:t>r</w:t>
      </w:r>
      <w:r w:rsidR="00826973" w:rsidRPr="00CF6F39">
        <w:rPr>
          <w:rFonts w:ascii="Times New Roman" w:hAnsi="Times New Roman"/>
          <w:b/>
          <w:bCs/>
        </w:rPr>
        <w:t xml:space="preserve">. poz. </w:t>
      </w:r>
      <w:r w:rsidR="00F31C94" w:rsidRPr="00CF6F39">
        <w:rPr>
          <w:rFonts w:ascii="Times New Roman" w:hAnsi="Times New Roman"/>
          <w:b/>
          <w:bCs/>
        </w:rPr>
        <w:t>1579</w:t>
      </w:r>
      <w:r w:rsidR="006C7EFF" w:rsidRPr="00CF6F39">
        <w:rPr>
          <w:rFonts w:ascii="Times New Roman" w:hAnsi="Times New Roman"/>
          <w:b/>
          <w:bCs/>
        </w:rPr>
        <w:t xml:space="preserve"> z</w:t>
      </w:r>
      <w:r w:rsidR="00F31C94" w:rsidRPr="00CF6F39">
        <w:rPr>
          <w:rFonts w:ascii="Times New Roman" w:hAnsi="Times New Roman"/>
          <w:b/>
          <w:bCs/>
        </w:rPr>
        <w:t xml:space="preserve"> </w:t>
      </w:r>
      <w:proofErr w:type="spellStart"/>
      <w:r w:rsidR="00F31C94" w:rsidRPr="00CF6F39">
        <w:rPr>
          <w:rFonts w:ascii="Times New Roman" w:hAnsi="Times New Roman"/>
          <w:b/>
          <w:bCs/>
        </w:rPr>
        <w:t>późn</w:t>
      </w:r>
      <w:proofErr w:type="spellEnd"/>
      <w:r w:rsidR="00F31C94" w:rsidRPr="00CF6F39">
        <w:rPr>
          <w:rFonts w:ascii="Times New Roman" w:hAnsi="Times New Roman"/>
          <w:b/>
          <w:bCs/>
        </w:rPr>
        <w:t>. zm.</w:t>
      </w:r>
      <w:r w:rsidR="006C7EFF" w:rsidRPr="00CF6F39">
        <w:rPr>
          <w:rFonts w:ascii="Times New Roman" w:hAnsi="Times New Roman"/>
          <w:b/>
          <w:bCs/>
        </w:rPr>
        <w:t xml:space="preserve">) </w:t>
      </w:r>
    </w:p>
    <w:p w:rsidR="007A31F2" w:rsidRPr="00CF6F39" w:rsidRDefault="007A31F2" w:rsidP="007A31F2">
      <w:pPr>
        <w:spacing w:line="360" w:lineRule="auto"/>
        <w:rPr>
          <w:rFonts w:ascii="Times New Roman" w:hAnsi="Times New Roman"/>
        </w:rPr>
      </w:pPr>
      <w:r w:rsidRPr="00CF6F39">
        <w:rPr>
          <w:rFonts w:ascii="Times New Roman" w:hAnsi="Times New Roman"/>
        </w:rPr>
        <w:t>Wspól</w:t>
      </w:r>
      <w:r w:rsidR="001E60FF" w:rsidRPr="00CF6F39">
        <w:rPr>
          <w:rFonts w:ascii="Times New Roman" w:hAnsi="Times New Roman"/>
        </w:rPr>
        <w:t>ny słownik zamówień</w:t>
      </w:r>
    </w:p>
    <w:p w:rsidR="006C7EFF" w:rsidRPr="00CF6F39" w:rsidRDefault="007A31F2" w:rsidP="006C7EFF">
      <w:pPr>
        <w:tabs>
          <w:tab w:val="left" w:pos="993"/>
        </w:tabs>
        <w:spacing w:after="0" w:line="240" w:lineRule="auto"/>
        <w:rPr>
          <w:rFonts w:ascii="Times New Roman" w:hAnsi="Times New Roman"/>
          <w:b/>
          <w:bCs/>
        </w:rPr>
      </w:pPr>
      <w:r w:rsidRPr="00CF6F39">
        <w:rPr>
          <w:rFonts w:ascii="Times New Roman" w:hAnsi="Times New Roman"/>
          <w:b/>
          <w:bCs/>
        </w:rPr>
        <w:t xml:space="preserve">Kod CPV: </w:t>
      </w:r>
      <w:r w:rsidR="006C7EFF" w:rsidRPr="00CF6F39">
        <w:rPr>
          <w:rFonts w:ascii="Times New Roman" w:hAnsi="Times New Roman"/>
          <w:b/>
          <w:bCs/>
        </w:rPr>
        <w:tab/>
      </w:r>
      <w:r w:rsidR="00EA4634" w:rsidRPr="00CF6F39">
        <w:rPr>
          <w:rFonts w:ascii="Times New Roman" w:hAnsi="Times New Roman"/>
          <w:b/>
          <w:bCs/>
        </w:rPr>
        <w:t>71.24.10.00-9 Studia wykonalności, usługi doradcze, analizy</w:t>
      </w:r>
    </w:p>
    <w:p w:rsidR="00461029" w:rsidRPr="00CF6F39" w:rsidRDefault="00461029" w:rsidP="006C7EFF">
      <w:pPr>
        <w:tabs>
          <w:tab w:val="left" w:pos="993"/>
        </w:tabs>
        <w:spacing w:after="0" w:line="240" w:lineRule="auto"/>
        <w:rPr>
          <w:rFonts w:ascii="Times New Roman" w:hAnsi="Times New Roman"/>
          <w:b/>
          <w:bCs/>
        </w:rPr>
      </w:pPr>
      <w:r w:rsidRPr="00CF6F39">
        <w:rPr>
          <w:rFonts w:ascii="Times New Roman" w:hAnsi="Times New Roman"/>
          <w:b/>
          <w:bCs/>
        </w:rPr>
        <w:tab/>
      </w:r>
    </w:p>
    <w:p w:rsidR="00461029" w:rsidRPr="00CF6F39" w:rsidRDefault="00461029" w:rsidP="006C7EFF">
      <w:pPr>
        <w:tabs>
          <w:tab w:val="left" w:pos="993"/>
        </w:tabs>
        <w:spacing w:after="0" w:line="240" w:lineRule="auto"/>
        <w:rPr>
          <w:rFonts w:ascii="Times New Roman" w:hAnsi="Times New Roman"/>
          <w:b/>
          <w:bCs/>
        </w:rPr>
      </w:pPr>
      <w:r w:rsidRPr="00CF6F39">
        <w:rPr>
          <w:rFonts w:ascii="Times New Roman" w:hAnsi="Times New Roman"/>
          <w:b/>
          <w:bCs/>
        </w:rPr>
        <w:tab/>
      </w:r>
    </w:p>
    <w:p w:rsidR="00461029" w:rsidRDefault="00461029" w:rsidP="00F31C94">
      <w:pPr>
        <w:tabs>
          <w:tab w:val="left" w:pos="993"/>
        </w:tabs>
        <w:spacing w:after="0" w:line="240" w:lineRule="auto"/>
        <w:rPr>
          <w:rFonts w:ascii="Times New Roman" w:hAnsi="Times New Roman"/>
          <w:b/>
          <w:bCs/>
        </w:rPr>
      </w:pPr>
      <w:r w:rsidRPr="00CF6F39">
        <w:rPr>
          <w:rFonts w:ascii="Times New Roman" w:hAnsi="Times New Roman"/>
          <w:b/>
          <w:bCs/>
        </w:rPr>
        <w:tab/>
      </w:r>
    </w:p>
    <w:p w:rsidR="00D81BF4" w:rsidRDefault="00D81BF4" w:rsidP="00F31C94">
      <w:pPr>
        <w:tabs>
          <w:tab w:val="left" w:pos="993"/>
        </w:tabs>
        <w:spacing w:after="0" w:line="240" w:lineRule="auto"/>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Pr="00D81BF4">
        <w:rPr>
          <w:rFonts w:ascii="Times New Roman" w:hAnsi="Times New Roman"/>
          <w:b/>
          <w:bCs/>
          <w:sz w:val="28"/>
        </w:rPr>
        <w:t>ZATWIERDZ</w:t>
      </w:r>
      <w:r>
        <w:rPr>
          <w:rFonts w:ascii="Times New Roman" w:hAnsi="Times New Roman"/>
          <w:b/>
          <w:bCs/>
          <w:sz w:val="28"/>
        </w:rPr>
        <w:t>AM</w:t>
      </w:r>
    </w:p>
    <w:p w:rsidR="00D81BF4" w:rsidRDefault="00D81BF4" w:rsidP="00F31C94">
      <w:pPr>
        <w:tabs>
          <w:tab w:val="left" w:pos="993"/>
        </w:tabs>
        <w:spacing w:after="0" w:line="240" w:lineRule="auto"/>
        <w:rPr>
          <w:rFonts w:ascii="Times New Roman" w:hAnsi="Times New Roman"/>
          <w:b/>
          <w:bCs/>
        </w:rPr>
      </w:pPr>
    </w:p>
    <w:p w:rsidR="00D81BF4" w:rsidRDefault="00D81BF4" w:rsidP="00F31C94">
      <w:pPr>
        <w:tabs>
          <w:tab w:val="left" w:pos="993"/>
        </w:tabs>
        <w:spacing w:after="0" w:line="240" w:lineRule="auto"/>
        <w:rPr>
          <w:rFonts w:ascii="Times New Roman" w:hAnsi="Times New Roman"/>
          <w:b/>
          <w:bCs/>
        </w:rPr>
      </w:pPr>
    </w:p>
    <w:p w:rsidR="00D81BF4" w:rsidRDefault="00D81BF4" w:rsidP="00F31C94">
      <w:pPr>
        <w:tabs>
          <w:tab w:val="left" w:pos="993"/>
        </w:tabs>
        <w:spacing w:after="0" w:line="240" w:lineRule="auto"/>
        <w:rPr>
          <w:rFonts w:ascii="Times New Roman" w:hAnsi="Times New Roman"/>
          <w:b/>
          <w:bCs/>
        </w:rPr>
      </w:pPr>
    </w:p>
    <w:p w:rsidR="00461029" w:rsidRPr="00CF6F39" w:rsidRDefault="00461029" w:rsidP="006C7EFF">
      <w:pPr>
        <w:tabs>
          <w:tab w:val="left" w:pos="993"/>
        </w:tabs>
        <w:spacing w:after="0" w:line="240" w:lineRule="auto"/>
        <w:rPr>
          <w:rFonts w:ascii="Times New Roman" w:hAnsi="Times New Roman"/>
          <w:bCs/>
          <w:color w:val="FF0000"/>
        </w:rPr>
      </w:pPr>
    </w:p>
    <w:p w:rsidR="007A31F2" w:rsidRPr="00CF6F39" w:rsidRDefault="007A31F2" w:rsidP="007A31F2">
      <w:pPr>
        <w:rPr>
          <w:rFonts w:ascii="Times New Roman" w:hAnsi="Times New Roman"/>
        </w:rPr>
      </w:pPr>
      <w:r w:rsidRPr="00CF6F39">
        <w:rPr>
          <w:rFonts w:ascii="Times New Roman" w:hAnsi="Times New Roman"/>
        </w:rPr>
        <w:t>Informacja o przetargu została umieszczona:</w:t>
      </w:r>
    </w:p>
    <w:p w:rsidR="007A31F2" w:rsidRPr="00CF6F39" w:rsidRDefault="007A31F2" w:rsidP="000E0F26">
      <w:pPr>
        <w:numPr>
          <w:ilvl w:val="0"/>
          <w:numId w:val="1"/>
        </w:numPr>
        <w:spacing w:after="0" w:line="240" w:lineRule="auto"/>
        <w:rPr>
          <w:rFonts w:ascii="Times New Roman" w:hAnsi="Times New Roman"/>
          <w:b/>
          <w:bCs/>
        </w:rPr>
      </w:pPr>
      <w:r w:rsidRPr="00CF6F39">
        <w:rPr>
          <w:rFonts w:ascii="Times New Roman" w:hAnsi="Times New Roman"/>
          <w:b/>
          <w:bCs/>
        </w:rPr>
        <w:t>W Biuletynie Zamówień Publicznych, pod numerem</w:t>
      </w:r>
      <w:r w:rsidR="000E0F26" w:rsidRPr="00CF6F39">
        <w:rPr>
          <w:rFonts w:ascii="Times New Roman" w:hAnsi="Times New Roman"/>
        </w:rPr>
        <w:t xml:space="preserve"> </w:t>
      </w:r>
      <w:r w:rsidR="00342939" w:rsidRPr="00CF6F39">
        <w:rPr>
          <w:rFonts w:ascii="Times New Roman" w:hAnsi="Times New Roman"/>
          <w:b/>
          <w:bCs/>
        </w:rPr>
        <w:t>……………….</w:t>
      </w:r>
    </w:p>
    <w:p w:rsidR="007A31F2" w:rsidRPr="00CF6F39" w:rsidRDefault="007A31F2" w:rsidP="00C90988">
      <w:pPr>
        <w:numPr>
          <w:ilvl w:val="0"/>
          <w:numId w:val="1"/>
        </w:numPr>
        <w:spacing w:after="0" w:line="240" w:lineRule="auto"/>
        <w:rPr>
          <w:rFonts w:ascii="Times New Roman" w:hAnsi="Times New Roman"/>
          <w:b/>
          <w:bCs/>
        </w:rPr>
      </w:pPr>
      <w:r w:rsidRPr="00CF6F39">
        <w:rPr>
          <w:rFonts w:ascii="Times New Roman" w:hAnsi="Times New Roman"/>
          <w:b/>
          <w:bCs/>
        </w:rPr>
        <w:t>Na stronie internetowej</w:t>
      </w:r>
      <w:r w:rsidR="00C90988" w:rsidRPr="00CF6F39">
        <w:rPr>
          <w:rFonts w:ascii="Times New Roman" w:hAnsi="Times New Roman"/>
          <w:b/>
          <w:bCs/>
        </w:rPr>
        <w:t>:</w:t>
      </w:r>
      <w:r w:rsidR="00F31C94" w:rsidRPr="00CF6F39">
        <w:rPr>
          <w:rFonts w:ascii="Times New Roman" w:hAnsi="Times New Roman"/>
          <w:b/>
          <w:bCs/>
        </w:rPr>
        <w:t xml:space="preserve"> http://bip.powiatnidzicki.pl</w:t>
      </w:r>
      <w:r w:rsidR="00C90988" w:rsidRPr="00CF6F39">
        <w:rPr>
          <w:rFonts w:ascii="Times New Roman" w:hAnsi="Times New Roman"/>
          <w:b/>
          <w:bCs/>
        </w:rPr>
        <w:t xml:space="preserve"> </w:t>
      </w:r>
    </w:p>
    <w:p w:rsidR="00831BA3" w:rsidRPr="00CF6F39" w:rsidRDefault="007A31F2" w:rsidP="004B5BD2">
      <w:pPr>
        <w:numPr>
          <w:ilvl w:val="0"/>
          <w:numId w:val="1"/>
        </w:numPr>
        <w:spacing w:after="0" w:line="240" w:lineRule="auto"/>
        <w:rPr>
          <w:rFonts w:ascii="Times New Roman" w:hAnsi="Times New Roman"/>
          <w:b/>
          <w:bCs/>
        </w:rPr>
      </w:pPr>
      <w:r w:rsidRPr="00CF6F39">
        <w:rPr>
          <w:rFonts w:ascii="Times New Roman" w:hAnsi="Times New Roman"/>
          <w:b/>
          <w:bCs/>
        </w:rPr>
        <w:t>Na tabli</w:t>
      </w:r>
      <w:r w:rsidR="00C90988" w:rsidRPr="00CF6F39">
        <w:rPr>
          <w:rFonts w:ascii="Times New Roman" w:hAnsi="Times New Roman"/>
          <w:b/>
          <w:bCs/>
        </w:rPr>
        <w:t xml:space="preserve">cy ogłoszeń w  </w:t>
      </w:r>
      <w:r w:rsidR="00F31C94" w:rsidRPr="00CF6F39">
        <w:rPr>
          <w:rFonts w:ascii="Times New Roman" w:hAnsi="Times New Roman"/>
          <w:b/>
          <w:bCs/>
        </w:rPr>
        <w:t>Starostwie Powiatowym w Nidzicy</w:t>
      </w:r>
    </w:p>
    <w:p w:rsidR="00910616" w:rsidRPr="00CF6F39" w:rsidRDefault="00910616">
      <w:pPr>
        <w:spacing w:after="0" w:line="240" w:lineRule="auto"/>
        <w:rPr>
          <w:rFonts w:ascii="Times New Roman" w:eastAsia="Times New Roman" w:hAnsi="Times New Roman"/>
          <w:b/>
          <w:bCs/>
          <w:lang w:eastAsia="pl-PL"/>
        </w:rPr>
      </w:pPr>
      <w:bookmarkStart w:id="0" w:name="_Toc337051346"/>
      <w:bookmarkStart w:id="1" w:name="_Toc86216050"/>
      <w:r w:rsidRPr="00CF6F39">
        <w:rPr>
          <w:rFonts w:ascii="Times New Roman" w:hAnsi="Times New Roman"/>
        </w:rPr>
        <w:br w:type="page"/>
      </w:r>
    </w:p>
    <w:p w:rsidR="00C514A1" w:rsidRPr="00CF6F39" w:rsidRDefault="00C514A1">
      <w:pPr>
        <w:pStyle w:val="Nagwekspisutreci"/>
        <w:rPr>
          <w:rFonts w:ascii="Times New Roman" w:hAnsi="Times New Roman"/>
          <w:color w:val="auto"/>
          <w:sz w:val="22"/>
          <w:szCs w:val="22"/>
        </w:rPr>
      </w:pPr>
      <w:r w:rsidRPr="00CF6F39">
        <w:rPr>
          <w:rFonts w:ascii="Times New Roman" w:hAnsi="Times New Roman"/>
          <w:color w:val="auto"/>
          <w:sz w:val="22"/>
          <w:szCs w:val="22"/>
        </w:rPr>
        <w:lastRenderedPageBreak/>
        <w:t>Spis treści</w:t>
      </w:r>
    </w:p>
    <w:p w:rsidR="00906543" w:rsidRDefault="0019645F">
      <w:pPr>
        <w:pStyle w:val="Spistreci1"/>
        <w:rPr>
          <w:rFonts w:asciiTheme="minorHAnsi" w:eastAsiaTheme="minorEastAsia" w:hAnsiTheme="minorHAnsi" w:cstheme="minorBidi"/>
          <w:noProof/>
        </w:rPr>
      </w:pPr>
      <w:r w:rsidRPr="00CF6F39">
        <w:rPr>
          <w:rFonts w:ascii="Times New Roman" w:hAnsi="Times New Roman"/>
        </w:rPr>
        <w:fldChar w:fldCharType="begin"/>
      </w:r>
      <w:r w:rsidR="00C514A1" w:rsidRPr="00CF6F39">
        <w:rPr>
          <w:rFonts w:ascii="Times New Roman" w:hAnsi="Times New Roman"/>
        </w:rPr>
        <w:instrText xml:space="preserve"> TOC \o "1-3" \h \z \u </w:instrText>
      </w:r>
      <w:r w:rsidRPr="00CF6F39">
        <w:rPr>
          <w:rFonts w:ascii="Times New Roman" w:hAnsi="Times New Roman"/>
        </w:rPr>
        <w:fldChar w:fldCharType="separate"/>
      </w:r>
      <w:hyperlink w:anchor="_Toc501357998" w:history="1">
        <w:r w:rsidR="00906543" w:rsidRPr="00A94788">
          <w:rPr>
            <w:rStyle w:val="Hipercze"/>
            <w:rFonts w:ascii="Times New Roman" w:hAnsi="Times New Roman"/>
            <w:noProof/>
          </w:rPr>
          <w:t>1.</w:t>
        </w:r>
        <w:r w:rsidR="00906543">
          <w:rPr>
            <w:rFonts w:asciiTheme="minorHAnsi" w:eastAsiaTheme="minorEastAsia" w:hAnsiTheme="minorHAnsi" w:cstheme="minorBidi"/>
            <w:noProof/>
          </w:rPr>
          <w:tab/>
        </w:r>
        <w:r w:rsidR="00906543" w:rsidRPr="00A94788">
          <w:rPr>
            <w:rStyle w:val="Hipercze"/>
            <w:rFonts w:ascii="Times New Roman" w:hAnsi="Times New Roman"/>
            <w:noProof/>
          </w:rPr>
          <w:t>Nazwa i adres Zamawiającego.</w:t>
        </w:r>
        <w:r w:rsidR="00906543">
          <w:rPr>
            <w:noProof/>
            <w:webHidden/>
          </w:rPr>
          <w:tab/>
        </w:r>
        <w:r>
          <w:rPr>
            <w:noProof/>
            <w:webHidden/>
          </w:rPr>
          <w:fldChar w:fldCharType="begin"/>
        </w:r>
        <w:r w:rsidR="00906543">
          <w:rPr>
            <w:noProof/>
            <w:webHidden/>
          </w:rPr>
          <w:instrText xml:space="preserve"> PAGEREF _Toc501357998 \h </w:instrText>
        </w:r>
        <w:r>
          <w:rPr>
            <w:noProof/>
            <w:webHidden/>
          </w:rPr>
        </w:r>
        <w:r>
          <w:rPr>
            <w:noProof/>
            <w:webHidden/>
          </w:rPr>
          <w:fldChar w:fldCharType="separate"/>
        </w:r>
        <w:r w:rsidR="004530FD">
          <w:rPr>
            <w:noProof/>
            <w:webHidden/>
          </w:rPr>
          <w:t>3</w:t>
        </w:r>
        <w:r>
          <w:rPr>
            <w:noProof/>
            <w:webHidden/>
          </w:rPr>
          <w:fldChar w:fldCharType="end"/>
        </w:r>
      </w:hyperlink>
    </w:p>
    <w:p w:rsidR="00906543" w:rsidRDefault="001C1682">
      <w:pPr>
        <w:pStyle w:val="Spistreci1"/>
        <w:rPr>
          <w:rFonts w:asciiTheme="minorHAnsi" w:eastAsiaTheme="minorEastAsia" w:hAnsiTheme="minorHAnsi" w:cstheme="minorBidi"/>
          <w:noProof/>
        </w:rPr>
      </w:pPr>
      <w:hyperlink w:anchor="_Toc501357999" w:history="1">
        <w:r w:rsidR="00906543" w:rsidRPr="00A94788">
          <w:rPr>
            <w:rStyle w:val="Hipercze"/>
            <w:rFonts w:ascii="Times New Roman" w:hAnsi="Times New Roman"/>
            <w:noProof/>
          </w:rPr>
          <w:t>2.</w:t>
        </w:r>
        <w:r w:rsidR="00906543">
          <w:rPr>
            <w:rFonts w:asciiTheme="minorHAnsi" w:eastAsiaTheme="minorEastAsia" w:hAnsiTheme="minorHAnsi" w:cstheme="minorBidi"/>
            <w:noProof/>
          </w:rPr>
          <w:tab/>
        </w:r>
        <w:r w:rsidR="00906543" w:rsidRPr="00A94788">
          <w:rPr>
            <w:rStyle w:val="Hipercze"/>
            <w:rFonts w:ascii="Times New Roman" w:hAnsi="Times New Roman"/>
            <w:noProof/>
          </w:rPr>
          <w:t>Tryb udzielania zamówienia</w:t>
        </w:r>
        <w:r w:rsidR="00906543">
          <w:rPr>
            <w:noProof/>
            <w:webHidden/>
          </w:rPr>
          <w:tab/>
        </w:r>
        <w:r w:rsidR="0019645F">
          <w:rPr>
            <w:noProof/>
            <w:webHidden/>
          </w:rPr>
          <w:fldChar w:fldCharType="begin"/>
        </w:r>
        <w:r w:rsidR="00906543">
          <w:rPr>
            <w:noProof/>
            <w:webHidden/>
          </w:rPr>
          <w:instrText xml:space="preserve"> PAGEREF _Toc501357999 \h </w:instrText>
        </w:r>
        <w:r w:rsidR="0019645F">
          <w:rPr>
            <w:noProof/>
            <w:webHidden/>
          </w:rPr>
        </w:r>
        <w:r w:rsidR="0019645F">
          <w:rPr>
            <w:noProof/>
            <w:webHidden/>
          </w:rPr>
          <w:fldChar w:fldCharType="separate"/>
        </w:r>
        <w:r w:rsidR="004530FD">
          <w:rPr>
            <w:noProof/>
            <w:webHidden/>
          </w:rPr>
          <w:t>3</w:t>
        </w:r>
        <w:r w:rsidR="0019645F">
          <w:rPr>
            <w:noProof/>
            <w:webHidden/>
          </w:rPr>
          <w:fldChar w:fldCharType="end"/>
        </w:r>
      </w:hyperlink>
    </w:p>
    <w:p w:rsidR="00906543" w:rsidRDefault="001C1682">
      <w:pPr>
        <w:pStyle w:val="Spistreci1"/>
        <w:rPr>
          <w:rFonts w:asciiTheme="minorHAnsi" w:eastAsiaTheme="minorEastAsia" w:hAnsiTheme="minorHAnsi" w:cstheme="minorBidi"/>
          <w:noProof/>
        </w:rPr>
      </w:pPr>
      <w:hyperlink w:anchor="_Toc501358000" w:history="1">
        <w:r w:rsidR="00906543" w:rsidRPr="00A94788">
          <w:rPr>
            <w:rStyle w:val="Hipercze"/>
            <w:rFonts w:ascii="Times New Roman" w:hAnsi="Times New Roman"/>
            <w:noProof/>
          </w:rPr>
          <w:t>3.</w:t>
        </w:r>
        <w:r w:rsidR="00906543">
          <w:rPr>
            <w:rFonts w:asciiTheme="minorHAnsi" w:eastAsiaTheme="minorEastAsia" w:hAnsiTheme="minorHAnsi" w:cstheme="minorBidi"/>
            <w:noProof/>
          </w:rPr>
          <w:tab/>
        </w:r>
        <w:r w:rsidR="00906543" w:rsidRPr="00A94788">
          <w:rPr>
            <w:rStyle w:val="Hipercze"/>
            <w:rFonts w:ascii="Times New Roman" w:hAnsi="Times New Roman"/>
            <w:noProof/>
          </w:rPr>
          <w:t>Opis przedmiotu zamówienia.</w:t>
        </w:r>
        <w:r w:rsidR="00906543">
          <w:rPr>
            <w:noProof/>
            <w:webHidden/>
          </w:rPr>
          <w:tab/>
        </w:r>
        <w:r w:rsidR="0019645F">
          <w:rPr>
            <w:noProof/>
            <w:webHidden/>
          </w:rPr>
          <w:fldChar w:fldCharType="begin"/>
        </w:r>
        <w:r w:rsidR="00906543">
          <w:rPr>
            <w:noProof/>
            <w:webHidden/>
          </w:rPr>
          <w:instrText xml:space="preserve"> PAGEREF _Toc501358000 \h </w:instrText>
        </w:r>
        <w:r w:rsidR="0019645F">
          <w:rPr>
            <w:noProof/>
            <w:webHidden/>
          </w:rPr>
        </w:r>
        <w:r w:rsidR="0019645F">
          <w:rPr>
            <w:noProof/>
            <w:webHidden/>
          </w:rPr>
          <w:fldChar w:fldCharType="separate"/>
        </w:r>
        <w:r w:rsidR="004530FD">
          <w:rPr>
            <w:noProof/>
            <w:webHidden/>
          </w:rPr>
          <w:t>3</w:t>
        </w:r>
        <w:r w:rsidR="0019645F">
          <w:rPr>
            <w:noProof/>
            <w:webHidden/>
          </w:rPr>
          <w:fldChar w:fldCharType="end"/>
        </w:r>
      </w:hyperlink>
    </w:p>
    <w:p w:rsidR="00906543" w:rsidRDefault="001C1682">
      <w:pPr>
        <w:pStyle w:val="Spistreci1"/>
        <w:rPr>
          <w:rFonts w:asciiTheme="minorHAnsi" w:eastAsiaTheme="minorEastAsia" w:hAnsiTheme="minorHAnsi" w:cstheme="minorBidi"/>
          <w:noProof/>
        </w:rPr>
      </w:pPr>
      <w:hyperlink w:anchor="_Toc501358001" w:history="1">
        <w:r w:rsidR="00906543" w:rsidRPr="00A94788">
          <w:rPr>
            <w:rStyle w:val="Hipercze"/>
            <w:rFonts w:ascii="Times New Roman" w:hAnsi="Times New Roman"/>
            <w:noProof/>
          </w:rPr>
          <w:t>4.</w:t>
        </w:r>
        <w:r w:rsidR="00906543">
          <w:rPr>
            <w:rFonts w:asciiTheme="minorHAnsi" w:eastAsiaTheme="minorEastAsia" w:hAnsiTheme="minorHAnsi" w:cstheme="minorBidi"/>
            <w:noProof/>
          </w:rPr>
          <w:tab/>
        </w:r>
        <w:r w:rsidR="00906543" w:rsidRPr="00A94788">
          <w:rPr>
            <w:rStyle w:val="Hipercze"/>
            <w:rFonts w:ascii="Times New Roman" w:hAnsi="Times New Roman"/>
            <w:noProof/>
          </w:rPr>
          <w:t>Termin wykonania zamówienia.</w:t>
        </w:r>
        <w:r w:rsidR="00906543">
          <w:rPr>
            <w:noProof/>
            <w:webHidden/>
          </w:rPr>
          <w:tab/>
        </w:r>
        <w:r w:rsidR="0019645F">
          <w:rPr>
            <w:noProof/>
            <w:webHidden/>
          </w:rPr>
          <w:fldChar w:fldCharType="begin"/>
        </w:r>
        <w:r w:rsidR="00906543">
          <w:rPr>
            <w:noProof/>
            <w:webHidden/>
          </w:rPr>
          <w:instrText xml:space="preserve"> PAGEREF _Toc501358001 \h </w:instrText>
        </w:r>
        <w:r w:rsidR="0019645F">
          <w:rPr>
            <w:noProof/>
            <w:webHidden/>
          </w:rPr>
        </w:r>
        <w:r w:rsidR="0019645F">
          <w:rPr>
            <w:noProof/>
            <w:webHidden/>
          </w:rPr>
          <w:fldChar w:fldCharType="separate"/>
        </w:r>
        <w:r w:rsidR="004530FD">
          <w:rPr>
            <w:noProof/>
            <w:webHidden/>
          </w:rPr>
          <w:t>4</w:t>
        </w:r>
        <w:r w:rsidR="0019645F">
          <w:rPr>
            <w:noProof/>
            <w:webHidden/>
          </w:rPr>
          <w:fldChar w:fldCharType="end"/>
        </w:r>
      </w:hyperlink>
    </w:p>
    <w:p w:rsidR="00906543" w:rsidRDefault="001C1682">
      <w:pPr>
        <w:pStyle w:val="Spistreci1"/>
        <w:rPr>
          <w:rFonts w:asciiTheme="minorHAnsi" w:eastAsiaTheme="minorEastAsia" w:hAnsiTheme="minorHAnsi" w:cstheme="minorBidi"/>
          <w:noProof/>
        </w:rPr>
      </w:pPr>
      <w:hyperlink w:anchor="_Toc501358002" w:history="1">
        <w:r w:rsidR="00906543" w:rsidRPr="00A94788">
          <w:rPr>
            <w:rStyle w:val="Hipercze"/>
            <w:rFonts w:ascii="Times New Roman" w:hAnsi="Times New Roman"/>
            <w:noProof/>
          </w:rPr>
          <w:t>5.</w:t>
        </w:r>
        <w:r w:rsidR="00906543">
          <w:rPr>
            <w:rFonts w:asciiTheme="minorHAnsi" w:eastAsiaTheme="minorEastAsia" w:hAnsiTheme="minorHAnsi" w:cstheme="minorBidi"/>
            <w:noProof/>
          </w:rPr>
          <w:tab/>
        </w:r>
        <w:r w:rsidR="00906543" w:rsidRPr="00A94788">
          <w:rPr>
            <w:rStyle w:val="Hipercze"/>
            <w:rFonts w:ascii="Times New Roman" w:hAnsi="Times New Roman"/>
            <w:noProof/>
          </w:rPr>
          <w:t>Warunki udziału w postępowaniu, podstawy wykluczenia z postępowania.</w:t>
        </w:r>
        <w:r w:rsidR="00906543">
          <w:rPr>
            <w:noProof/>
            <w:webHidden/>
          </w:rPr>
          <w:tab/>
        </w:r>
        <w:r w:rsidR="0019645F">
          <w:rPr>
            <w:noProof/>
            <w:webHidden/>
          </w:rPr>
          <w:fldChar w:fldCharType="begin"/>
        </w:r>
        <w:r w:rsidR="00906543">
          <w:rPr>
            <w:noProof/>
            <w:webHidden/>
          </w:rPr>
          <w:instrText xml:space="preserve"> PAGEREF _Toc501358002 \h </w:instrText>
        </w:r>
        <w:r w:rsidR="0019645F">
          <w:rPr>
            <w:noProof/>
            <w:webHidden/>
          </w:rPr>
        </w:r>
        <w:r w:rsidR="0019645F">
          <w:rPr>
            <w:noProof/>
            <w:webHidden/>
          </w:rPr>
          <w:fldChar w:fldCharType="separate"/>
        </w:r>
        <w:r w:rsidR="004530FD">
          <w:rPr>
            <w:noProof/>
            <w:webHidden/>
          </w:rPr>
          <w:t>4</w:t>
        </w:r>
        <w:r w:rsidR="0019645F">
          <w:rPr>
            <w:noProof/>
            <w:webHidden/>
          </w:rPr>
          <w:fldChar w:fldCharType="end"/>
        </w:r>
      </w:hyperlink>
    </w:p>
    <w:p w:rsidR="00906543" w:rsidRDefault="001C1682">
      <w:pPr>
        <w:pStyle w:val="Spistreci1"/>
        <w:rPr>
          <w:rFonts w:asciiTheme="minorHAnsi" w:eastAsiaTheme="minorEastAsia" w:hAnsiTheme="minorHAnsi" w:cstheme="minorBidi"/>
          <w:noProof/>
        </w:rPr>
      </w:pPr>
      <w:hyperlink w:anchor="_Toc501358003" w:history="1">
        <w:r w:rsidR="00906543" w:rsidRPr="00A94788">
          <w:rPr>
            <w:rStyle w:val="Hipercze"/>
            <w:rFonts w:ascii="Times New Roman" w:hAnsi="Times New Roman"/>
            <w:noProof/>
          </w:rPr>
          <w:t>6.</w:t>
        </w:r>
        <w:r w:rsidR="00906543">
          <w:rPr>
            <w:rFonts w:asciiTheme="minorHAnsi" w:eastAsiaTheme="minorEastAsia" w:hAnsiTheme="minorHAnsi" w:cstheme="minorBidi"/>
            <w:noProof/>
          </w:rPr>
          <w:tab/>
        </w:r>
        <w:r w:rsidR="00906543" w:rsidRPr="00A94788">
          <w:rPr>
            <w:rStyle w:val="Hipercze"/>
            <w:rFonts w:ascii="Times New Roman" w:hAnsi="Times New Roman"/>
            <w:noProof/>
          </w:rPr>
          <w:t>Wykaz oświadczeń lub dokumentów, jakie mają dostarczyć Wykonawcy  potwierdzających spełnianie warunków udziału w postępowaniu oraz brak podstaw wykluczenia.</w:t>
        </w:r>
        <w:r w:rsidR="00906543">
          <w:rPr>
            <w:noProof/>
            <w:webHidden/>
          </w:rPr>
          <w:tab/>
        </w:r>
        <w:r w:rsidR="0019645F">
          <w:rPr>
            <w:noProof/>
            <w:webHidden/>
          </w:rPr>
          <w:fldChar w:fldCharType="begin"/>
        </w:r>
        <w:r w:rsidR="00906543">
          <w:rPr>
            <w:noProof/>
            <w:webHidden/>
          </w:rPr>
          <w:instrText xml:space="preserve"> PAGEREF _Toc501358003 \h </w:instrText>
        </w:r>
        <w:r w:rsidR="0019645F">
          <w:rPr>
            <w:noProof/>
            <w:webHidden/>
          </w:rPr>
        </w:r>
        <w:r w:rsidR="0019645F">
          <w:rPr>
            <w:noProof/>
            <w:webHidden/>
          </w:rPr>
          <w:fldChar w:fldCharType="separate"/>
        </w:r>
        <w:r w:rsidR="004530FD">
          <w:rPr>
            <w:noProof/>
            <w:webHidden/>
          </w:rPr>
          <w:t>7</w:t>
        </w:r>
        <w:r w:rsidR="0019645F">
          <w:rPr>
            <w:noProof/>
            <w:webHidden/>
          </w:rPr>
          <w:fldChar w:fldCharType="end"/>
        </w:r>
      </w:hyperlink>
    </w:p>
    <w:p w:rsidR="00906543" w:rsidRDefault="001C1682">
      <w:pPr>
        <w:pStyle w:val="Spistreci1"/>
        <w:rPr>
          <w:rFonts w:asciiTheme="minorHAnsi" w:eastAsiaTheme="minorEastAsia" w:hAnsiTheme="minorHAnsi" w:cstheme="minorBidi"/>
          <w:noProof/>
        </w:rPr>
      </w:pPr>
      <w:hyperlink w:anchor="_Toc501358004" w:history="1">
        <w:r w:rsidR="00906543" w:rsidRPr="00A94788">
          <w:rPr>
            <w:rStyle w:val="Hipercze"/>
            <w:rFonts w:ascii="Times New Roman" w:hAnsi="Times New Roman"/>
            <w:noProof/>
          </w:rPr>
          <w:t>7.</w:t>
        </w:r>
        <w:r w:rsidR="00906543">
          <w:rPr>
            <w:rFonts w:asciiTheme="minorHAnsi" w:eastAsiaTheme="minorEastAsia" w:hAnsiTheme="minorHAnsi" w:cstheme="minorBidi"/>
            <w:noProof/>
          </w:rPr>
          <w:tab/>
        </w:r>
        <w:r w:rsidR="00906543" w:rsidRPr="00A94788">
          <w:rPr>
            <w:rStyle w:val="Hipercze"/>
            <w:rFonts w:ascii="Times New Roman" w:hAnsi="Times New Roman"/>
            <w:noProof/>
            <w:shd w:val="clear" w:color="auto" w:fill="FFFFFF"/>
          </w:rPr>
          <w:t>Informacje o sposobie porozumiewania się zamawiającego z wykonawcami oraz przekazywania oświadczeń lub dokumentów,</w:t>
        </w:r>
        <w:r w:rsidR="00906543" w:rsidRPr="00A94788">
          <w:rPr>
            <w:rStyle w:val="Hipercze"/>
            <w:rFonts w:ascii="Times New Roman" w:hAnsi="Times New Roman"/>
            <w:noProof/>
          </w:rPr>
          <w:t xml:space="preserve"> </w:t>
        </w:r>
        <w:r w:rsidR="00906543" w:rsidRPr="00A94788">
          <w:rPr>
            <w:rStyle w:val="Hipercze"/>
            <w:rFonts w:ascii="Times New Roman" w:hAnsi="Times New Roman"/>
            <w:noProof/>
            <w:shd w:val="clear" w:color="auto" w:fill="FFFFFF"/>
          </w:rPr>
          <w:t>a także wskazanie osób uprawnionych do porozumiewania się z wykonawcami</w:t>
        </w:r>
        <w:r w:rsidR="00906543">
          <w:rPr>
            <w:noProof/>
            <w:webHidden/>
          </w:rPr>
          <w:tab/>
        </w:r>
        <w:r w:rsidR="0019645F">
          <w:rPr>
            <w:noProof/>
            <w:webHidden/>
          </w:rPr>
          <w:fldChar w:fldCharType="begin"/>
        </w:r>
        <w:r w:rsidR="00906543">
          <w:rPr>
            <w:noProof/>
            <w:webHidden/>
          </w:rPr>
          <w:instrText xml:space="preserve"> PAGEREF _Toc501358004 \h </w:instrText>
        </w:r>
        <w:r w:rsidR="0019645F">
          <w:rPr>
            <w:noProof/>
            <w:webHidden/>
          </w:rPr>
        </w:r>
        <w:r w:rsidR="0019645F">
          <w:rPr>
            <w:noProof/>
            <w:webHidden/>
          </w:rPr>
          <w:fldChar w:fldCharType="separate"/>
        </w:r>
        <w:r w:rsidR="004530FD">
          <w:rPr>
            <w:noProof/>
            <w:webHidden/>
          </w:rPr>
          <w:t>11</w:t>
        </w:r>
        <w:r w:rsidR="0019645F">
          <w:rPr>
            <w:noProof/>
            <w:webHidden/>
          </w:rPr>
          <w:fldChar w:fldCharType="end"/>
        </w:r>
      </w:hyperlink>
    </w:p>
    <w:p w:rsidR="00906543" w:rsidRDefault="001C1682">
      <w:pPr>
        <w:pStyle w:val="Spistreci1"/>
        <w:rPr>
          <w:rFonts w:asciiTheme="minorHAnsi" w:eastAsiaTheme="minorEastAsia" w:hAnsiTheme="minorHAnsi" w:cstheme="minorBidi"/>
          <w:noProof/>
        </w:rPr>
      </w:pPr>
      <w:hyperlink w:anchor="_Toc501358005" w:history="1">
        <w:r w:rsidR="00906543" w:rsidRPr="00A94788">
          <w:rPr>
            <w:rStyle w:val="Hipercze"/>
            <w:noProof/>
          </w:rPr>
          <w:t>9.</w:t>
        </w:r>
        <w:r w:rsidR="00906543">
          <w:rPr>
            <w:rFonts w:asciiTheme="minorHAnsi" w:eastAsiaTheme="minorEastAsia" w:hAnsiTheme="minorHAnsi" w:cstheme="minorBidi"/>
            <w:noProof/>
          </w:rPr>
          <w:tab/>
        </w:r>
        <w:r w:rsidR="00906543" w:rsidRPr="00A94788">
          <w:rPr>
            <w:rStyle w:val="Hipercze"/>
            <w:rFonts w:ascii="Times New Roman" w:hAnsi="Times New Roman"/>
            <w:noProof/>
          </w:rPr>
          <w:t>Termin związania ofertą.</w:t>
        </w:r>
        <w:r w:rsidR="00906543">
          <w:rPr>
            <w:noProof/>
            <w:webHidden/>
          </w:rPr>
          <w:tab/>
        </w:r>
        <w:r w:rsidR="0019645F">
          <w:rPr>
            <w:noProof/>
            <w:webHidden/>
          </w:rPr>
          <w:fldChar w:fldCharType="begin"/>
        </w:r>
        <w:r w:rsidR="00906543">
          <w:rPr>
            <w:noProof/>
            <w:webHidden/>
          </w:rPr>
          <w:instrText xml:space="preserve"> PAGEREF _Toc501358005 \h </w:instrText>
        </w:r>
        <w:r w:rsidR="0019645F">
          <w:rPr>
            <w:noProof/>
            <w:webHidden/>
          </w:rPr>
        </w:r>
        <w:r w:rsidR="0019645F">
          <w:rPr>
            <w:noProof/>
            <w:webHidden/>
          </w:rPr>
          <w:fldChar w:fldCharType="separate"/>
        </w:r>
        <w:r w:rsidR="004530FD">
          <w:rPr>
            <w:noProof/>
            <w:webHidden/>
          </w:rPr>
          <w:t>11</w:t>
        </w:r>
        <w:r w:rsidR="0019645F">
          <w:rPr>
            <w:noProof/>
            <w:webHidden/>
          </w:rPr>
          <w:fldChar w:fldCharType="end"/>
        </w:r>
      </w:hyperlink>
    </w:p>
    <w:p w:rsidR="00906543" w:rsidRDefault="001C1682">
      <w:pPr>
        <w:pStyle w:val="Spistreci1"/>
        <w:rPr>
          <w:rFonts w:asciiTheme="minorHAnsi" w:eastAsiaTheme="minorEastAsia" w:hAnsiTheme="minorHAnsi" w:cstheme="minorBidi"/>
          <w:noProof/>
        </w:rPr>
      </w:pPr>
      <w:hyperlink w:anchor="_Toc501358006" w:history="1">
        <w:r w:rsidR="00906543" w:rsidRPr="00A94788">
          <w:rPr>
            <w:rStyle w:val="Hipercze"/>
            <w:noProof/>
          </w:rPr>
          <w:t>10.</w:t>
        </w:r>
        <w:r w:rsidR="00906543">
          <w:rPr>
            <w:rFonts w:asciiTheme="minorHAnsi" w:eastAsiaTheme="minorEastAsia" w:hAnsiTheme="minorHAnsi" w:cstheme="minorBidi"/>
            <w:noProof/>
          </w:rPr>
          <w:tab/>
        </w:r>
        <w:r w:rsidR="00906543" w:rsidRPr="00A94788">
          <w:rPr>
            <w:rStyle w:val="Hipercze"/>
            <w:rFonts w:ascii="Times New Roman" w:hAnsi="Times New Roman"/>
            <w:noProof/>
          </w:rPr>
          <w:t>Opis sposobu przygotowania ofert.</w:t>
        </w:r>
        <w:r w:rsidR="00906543">
          <w:rPr>
            <w:noProof/>
            <w:webHidden/>
          </w:rPr>
          <w:tab/>
        </w:r>
        <w:r w:rsidR="0019645F">
          <w:rPr>
            <w:noProof/>
            <w:webHidden/>
          </w:rPr>
          <w:fldChar w:fldCharType="begin"/>
        </w:r>
        <w:r w:rsidR="00906543">
          <w:rPr>
            <w:noProof/>
            <w:webHidden/>
          </w:rPr>
          <w:instrText xml:space="preserve"> PAGEREF _Toc501358006 \h </w:instrText>
        </w:r>
        <w:r w:rsidR="0019645F">
          <w:rPr>
            <w:noProof/>
            <w:webHidden/>
          </w:rPr>
        </w:r>
        <w:r w:rsidR="0019645F">
          <w:rPr>
            <w:noProof/>
            <w:webHidden/>
          </w:rPr>
          <w:fldChar w:fldCharType="separate"/>
        </w:r>
        <w:r w:rsidR="004530FD">
          <w:rPr>
            <w:noProof/>
            <w:webHidden/>
          </w:rPr>
          <w:t>11</w:t>
        </w:r>
        <w:r w:rsidR="0019645F">
          <w:rPr>
            <w:noProof/>
            <w:webHidden/>
          </w:rPr>
          <w:fldChar w:fldCharType="end"/>
        </w:r>
      </w:hyperlink>
    </w:p>
    <w:p w:rsidR="00906543" w:rsidRDefault="001C1682">
      <w:pPr>
        <w:pStyle w:val="Spistreci1"/>
        <w:rPr>
          <w:rFonts w:asciiTheme="minorHAnsi" w:eastAsiaTheme="minorEastAsia" w:hAnsiTheme="minorHAnsi" w:cstheme="minorBidi"/>
          <w:noProof/>
        </w:rPr>
      </w:pPr>
      <w:hyperlink w:anchor="_Toc501358007" w:history="1">
        <w:r w:rsidR="00906543" w:rsidRPr="00A94788">
          <w:rPr>
            <w:rStyle w:val="Hipercze"/>
            <w:noProof/>
          </w:rPr>
          <w:t>11.</w:t>
        </w:r>
        <w:r w:rsidR="00906543">
          <w:rPr>
            <w:rFonts w:asciiTheme="minorHAnsi" w:eastAsiaTheme="minorEastAsia" w:hAnsiTheme="minorHAnsi" w:cstheme="minorBidi"/>
            <w:noProof/>
          </w:rPr>
          <w:tab/>
        </w:r>
        <w:r w:rsidR="00906543" w:rsidRPr="00A94788">
          <w:rPr>
            <w:rStyle w:val="Hipercze"/>
            <w:rFonts w:ascii="Times New Roman" w:hAnsi="Times New Roman"/>
            <w:noProof/>
          </w:rPr>
          <w:t>Wymagania dotyczące Podwykonawców</w:t>
        </w:r>
        <w:r w:rsidR="00906543">
          <w:rPr>
            <w:noProof/>
            <w:webHidden/>
          </w:rPr>
          <w:tab/>
        </w:r>
        <w:r w:rsidR="0019645F">
          <w:rPr>
            <w:noProof/>
            <w:webHidden/>
          </w:rPr>
          <w:fldChar w:fldCharType="begin"/>
        </w:r>
        <w:r w:rsidR="00906543">
          <w:rPr>
            <w:noProof/>
            <w:webHidden/>
          </w:rPr>
          <w:instrText xml:space="preserve"> PAGEREF _Toc501358007 \h </w:instrText>
        </w:r>
        <w:r w:rsidR="0019645F">
          <w:rPr>
            <w:noProof/>
            <w:webHidden/>
          </w:rPr>
        </w:r>
        <w:r w:rsidR="0019645F">
          <w:rPr>
            <w:noProof/>
            <w:webHidden/>
          </w:rPr>
          <w:fldChar w:fldCharType="separate"/>
        </w:r>
        <w:r w:rsidR="004530FD">
          <w:rPr>
            <w:noProof/>
            <w:webHidden/>
          </w:rPr>
          <w:t>13</w:t>
        </w:r>
        <w:r w:rsidR="0019645F">
          <w:rPr>
            <w:noProof/>
            <w:webHidden/>
          </w:rPr>
          <w:fldChar w:fldCharType="end"/>
        </w:r>
      </w:hyperlink>
    </w:p>
    <w:p w:rsidR="00906543" w:rsidRDefault="001C1682">
      <w:pPr>
        <w:pStyle w:val="Spistreci1"/>
        <w:rPr>
          <w:rFonts w:asciiTheme="minorHAnsi" w:eastAsiaTheme="minorEastAsia" w:hAnsiTheme="minorHAnsi" w:cstheme="minorBidi"/>
          <w:noProof/>
        </w:rPr>
      </w:pPr>
      <w:hyperlink w:anchor="_Toc501358008" w:history="1">
        <w:r w:rsidR="00906543" w:rsidRPr="00A94788">
          <w:rPr>
            <w:rStyle w:val="Hipercze"/>
            <w:noProof/>
          </w:rPr>
          <w:t>12.</w:t>
        </w:r>
        <w:r w:rsidR="00906543">
          <w:rPr>
            <w:rFonts w:asciiTheme="minorHAnsi" w:eastAsiaTheme="minorEastAsia" w:hAnsiTheme="minorHAnsi" w:cstheme="minorBidi"/>
            <w:noProof/>
          </w:rPr>
          <w:tab/>
        </w:r>
        <w:r w:rsidR="00906543" w:rsidRPr="00A94788">
          <w:rPr>
            <w:rStyle w:val="Hipercze"/>
            <w:rFonts w:ascii="Times New Roman" w:hAnsi="Times New Roman"/>
            <w:noProof/>
          </w:rPr>
          <w:t>Miejsce oraz termin składania i otwarcia ofert.</w:t>
        </w:r>
        <w:r w:rsidR="00906543">
          <w:rPr>
            <w:noProof/>
            <w:webHidden/>
          </w:rPr>
          <w:tab/>
        </w:r>
        <w:r w:rsidR="0019645F">
          <w:rPr>
            <w:noProof/>
            <w:webHidden/>
          </w:rPr>
          <w:fldChar w:fldCharType="begin"/>
        </w:r>
        <w:r w:rsidR="00906543">
          <w:rPr>
            <w:noProof/>
            <w:webHidden/>
          </w:rPr>
          <w:instrText xml:space="preserve"> PAGEREF _Toc501358008 \h </w:instrText>
        </w:r>
        <w:r w:rsidR="0019645F">
          <w:rPr>
            <w:noProof/>
            <w:webHidden/>
          </w:rPr>
        </w:r>
        <w:r w:rsidR="0019645F">
          <w:rPr>
            <w:noProof/>
            <w:webHidden/>
          </w:rPr>
          <w:fldChar w:fldCharType="separate"/>
        </w:r>
        <w:r w:rsidR="004530FD">
          <w:rPr>
            <w:noProof/>
            <w:webHidden/>
          </w:rPr>
          <w:t>14</w:t>
        </w:r>
        <w:r w:rsidR="0019645F">
          <w:rPr>
            <w:noProof/>
            <w:webHidden/>
          </w:rPr>
          <w:fldChar w:fldCharType="end"/>
        </w:r>
      </w:hyperlink>
    </w:p>
    <w:p w:rsidR="00906543" w:rsidRDefault="001C1682">
      <w:pPr>
        <w:pStyle w:val="Spistreci1"/>
        <w:rPr>
          <w:rFonts w:asciiTheme="minorHAnsi" w:eastAsiaTheme="minorEastAsia" w:hAnsiTheme="minorHAnsi" w:cstheme="minorBidi"/>
          <w:noProof/>
        </w:rPr>
      </w:pPr>
      <w:hyperlink w:anchor="_Toc501358009" w:history="1">
        <w:r w:rsidR="00906543" w:rsidRPr="00A94788">
          <w:rPr>
            <w:rStyle w:val="Hipercze"/>
            <w:noProof/>
          </w:rPr>
          <w:t>13.</w:t>
        </w:r>
        <w:r w:rsidR="00906543">
          <w:rPr>
            <w:rFonts w:asciiTheme="minorHAnsi" w:eastAsiaTheme="minorEastAsia" w:hAnsiTheme="minorHAnsi" w:cstheme="minorBidi"/>
            <w:noProof/>
          </w:rPr>
          <w:tab/>
        </w:r>
        <w:r w:rsidR="00906543" w:rsidRPr="00A94788">
          <w:rPr>
            <w:rStyle w:val="Hipercze"/>
            <w:rFonts w:ascii="Times New Roman" w:hAnsi="Times New Roman"/>
            <w:noProof/>
          </w:rPr>
          <w:t>Opis sposobu obliczania ceny oferty.</w:t>
        </w:r>
        <w:r w:rsidR="00906543">
          <w:rPr>
            <w:noProof/>
            <w:webHidden/>
          </w:rPr>
          <w:tab/>
        </w:r>
        <w:r w:rsidR="0019645F">
          <w:rPr>
            <w:noProof/>
            <w:webHidden/>
          </w:rPr>
          <w:fldChar w:fldCharType="begin"/>
        </w:r>
        <w:r w:rsidR="00906543">
          <w:rPr>
            <w:noProof/>
            <w:webHidden/>
          </w:rPr>
          <w:instrText xml:space="preserve"> PAGEREF _Toc501358009 \h </w:instrText>
        </w:r>
        <w:r w:rsidR="0019645F">
          <w:rPr>
            <w:noProof/>
            <w:webHidden/>
          </w:rPr>
        </w:r>
        <w:r w:rsidR="0019645F">
          <w:rPr>
            <w:noProof/>
            <w:webHidden/>
          </w:rPr>
          <w:fldChar w:fldCharType="separate"/>
        </w:r>
        <w:r w:rsidR="004530FD">
          <w:rPr>
            <w:noProof/>
            <w:webHidden/>
          </w:rPr>
          <w:t>15</w:t>
        </w:r>
        <w:r w:rsidR="0019645F">
          <w:rPr>
            <w:noProof/>
            <w:webHidden/>
          </w:rPr>
          <w:fldChar w:fldCharType="end"/>
        </w:r>
      </w:hyperlink>
    </w:p>
    <w:p w:rsidR="00906543" w:rsidRDefault="001C1682">
      <w:pPr>
        <w:pStyle w:val="Spistreci1"/>
        <w:rPr>
          <w:rFonts w:asciiTheme="minorHAnsi" w:eastAsiaTheme="minorEastAsia" w:hAnsiTheme="minorHAnsi" w:cstheme="minorBidi"/>
          <w:noProof/>
        </w:rPr>
      </w:pPr>
      <w:hyperlink w:anchor="_Toc501358010" w:history="1">
        <w:r w:rsidR="00906543" w:rsidRPr="00A94788">
          <w:rPr>
            <w:rStyle w:val="Hipercze"/>
            <w:noProof/>
          </w:rPr>
          <w:t>14.</w:t>
        </w:r>
        <w:r w:rsidR="00906543">
          <w:rPr>
            <w:rFonts w:asciiTheme="minorHAnsi" w:eastAsiaTheme="minorEastAsia" w:hAnsiTheme="minorHAnsi" w:cstheme="minorBidi"/>
            <w:noProof/>
          </w:rPr>
          <w:tab/>
        </w:r>
        <w:r w:rsidR="00906543" w:rsidRPr="00A94788">
          <w:rPr>
            <w:rStyle w:val="Hipercze"/>
            <w:rFonts w:ascii="Times New Roman" w:hAnsi="Times New Roman"/>
            <w:noProof/>
          </w:rPr>
          <w:t>Opis kryteriów, którymi Zamawiający będzie kierował się przy wyborze oferty, wraz z podaniem wag tych kryteriów i sposobu oceny ofert.</w:t>
        </w:r>
        <w:r w:rsidR="00906543">
          <w:rPr>
            <w:noProof/>
            <w:webHidden/>
          </w:rPr>
          <w:tab/>
        </w:r>
        <w:r w:rsidR="0019645F">
          <w:rPr>
            <w:noProof/>
            <w:webHidden/>
          </w:rPr>
          <w:fldChar w:fldCharType="begin"/>
        </w:r>
        <w:r w:rsidR="00906543">
          <w:rPr>
            <w:noProof/>
            <w:webHidden/>
          </w:rPr>
          <w:instrText xml:space="preserve"> PAGEREF _Toc501358010 \h </w:instrText>
        </w:r>
        <w:r w:rsidR="0019645F">
          <w:rPr>
            <w:noProof/>
            <w:webHidden/>
          </w:rPr>
        </w:r>
        <w:r w:rsidR="0019645F">
          <w:rPr>
            <w:noProof/>
            <w:webHidden/>
          </w:rPr>
          <w:fldChar w:fldCharType="separate"/>
        </w:r>
        <w:r w:rsidR="004530FD">
          <w:rPr>
            <w:noProof/>
            <w:webHidden/>
          </w:rPr>
          <w:t>15</w:t>
        </w:r>
        <w:r w:rsidR="0019645F">
          <w:rPr>
            <w:noProof/>
            <w:webHidden/>
          </w:rPr>
          <w:fldChar w:fldCharType="end"/>
        </w:r>
      </w:hyperlink>
    </w:p>
    <w:p w:rsidR="00906543" w:rsidRDefault="001C1682">
      <w:pPr>
        <w:pStyle w:val="Spistreci1"/>
        <w:rPr>
          <w:rFonts w:asciiTheme="minorHAnsi" w:eastAsiaTheme="minorEastAsia" w:hAnsiTheme="minorHAnsi" w:cstheme="minorBidi"/>
          <w:noProof/>
        </w:rPr>
      </w:pPr>
      <w:hyperlink w:anchor="_Toc501358011" w:history="1">
        <w:r w:rsidR="00906543" w:rsidRPr="00A94788">
          <w:rPr>
            <w:rStyle w:val="Hipercze"/>
            <w:noProof/>
          </w:rPr>
          <w:t>15.</w:t>
        </w:r>
        <w:r w:rsidR="00906543">
          <w:rPr>
            <w:rFonts w:asciiTheme="minorHAnsi" w:eastAsiaTheme="minorEastAsia" w:hAnsiTheme="minorHAnsi" w:cstheme="minorBidi"/>
            <w:noProof/>
          </w:rPr>
          <w:tab/>
        </w:r>
        <w:r w:rsidR="00906543" w:rsidRPr="00A94788">
          <w:rPr>
            <w:rStyle w:val="Hipercze"/>
            <w:rFonts w:ascii="Times New Roman" w:hAnsi="Times New Roman"/>
            <w:noProof/>
          </w:rPr>
          <w:t>Informacje o formalnościach, jakie powinny zostać dopełnione  po wyborze oferty w celu zawarcia umowy w sprawie zamówienia publicznego.</w:t>
        </w:r>
        <w:r w:rsidR="00906543">
          <w:rPr>
            <w:noProof/>
            <w:webHidden/>
          </w:rPr>
          <w:tab/>
        </w:r>
        <w:r w:rsidR="0019645F">
          <w:rPr>
            <w:noProof/>
            <w:webHidden/>
          </w:rPr>
          <w:fldChar w:fldCharType="begin"/>
        </w:r>
        <w:r w:rsidR="00906543">
          <w:rPr>
            <w:noProof/>
            <w:webHidden/>
          </w:rPr>
          <w:instrText xml:space="preserve"> PAGEREF _Toc501358011 \h </w:instrText>
        </w:r>
        <w:r w:rsidR="0019645F">
          <w:rPr>
            <w:noProof/>
            <w:webHidden/>
          </w:rPr>
        </w:r>
        <w:r w:rsidR="0019645F">
          <w:rPr>
            <w:noProof/>
            <w:webHidden/>
          </w:rPr>
          <w:fldChar w:fldCharType="separate"/>
        </w:r>
        <w:r w:rsidR="004530FD">
          <w:rPr>
            <w:noProof/>
            <w:webHidden/>
          </w:rPr>
          <w:t>16</w:t>
        </w:r>
        <w:r w:rsidR="0019645F">
          <w:rPr>
            <w:noProof/>
            <w:webHidden/>
          </w:rPr>
          <w:fldChar w:fldCharType="end"/>
        </w:r>
      </w:hyperlink>
    </w:p>
    <w:p w:rsidR="00906543" w:rsidRDefault="001C1682">
      <w:pPr>
        <w:pStyle w:val="Spistreci1"/>
        <w:rPr>
          <w:rFonts w:asciiTheme="minorHAnsi" w:eastAsiaTheme="minorEastAsia" w:hAnsiTheme="minorHAnsi" w:cstheme="minorBidi"/>
          <w:noProof/>
        </w:rPr>
      </w:pPr>
      <w:hyperlink w:anchor="_Toc501358012" w:history="1">
        <w:r w:rsidR="00906543" w:rsidRPr="00A94788">
          <w:rPr>
            <w:rStyle w:val="Hipercze"/>
            <w:noProof/>
          </w:rPr>
          <w:t>16.</w:t>
        </w:r>
        <w:r w:rsidR="00906543">
          <w:rPr>
            <w:rFonts w:asciiTheme="minorHAnsi" w:eastAsiaTheme="minorEastAsia" w:hAnsiTheme="minorHAnsi" w:cstheme="minorBidi"/>
            <w:noProof/>
          </w:rPr>
          <w:tab/>
        </w:r>
        <w:r w:rsidR="00906543" w:rsidRPr="00A94788">
          <w:rPr>
            <w:rStyle w:val="Hipercze"/>
            <w:rFonts w:ascii="Times New Roman" w:hAnsi="Times New Roman"/>
            <w:noProof/>
          </w:rPr>
          <w:t>Istotne dla stron postanowienia, które zostaną wprowadzone  do treści zawieranej umowy w sprawie zamówienia publicznego.</w:t>
        </w:r>
        <w:r w:rsidR="00906543">
          <w:rPr>
            <w:noProof/>
            <w:webHidden/>
          </w:rPr>
          <w:tab/>
        </w:r>
        <w:r w:rsidR="0019645F">
          <w:rPr>
            <w:noProof/>
            <w:webHidden/>
          </w:rPr>
          <w:fldChar w:fldCharType="begin"/>
        </w:r>
        <w:r w:rsidR="00906543">
          <w:rPr>
            <w:noProof/>
            <w:webHidden/>
          </w:rPr>
          <w:instrText xml:space="preserve"> PAGEREF _Toc501358012 \h </w:instrText>
        </w:r>
        <w:r w:rsidR="0019645F">
          <w:rPr>
            <w:noProof/>
            <w:webHidden/>
          </w:rPr>
        </w:r>
        <w:r w:rsidR="0019645F">
          <w:rPr>
            <w:noProof/>
            <w:webHidden/>
          </w:rPr>
          <w:fldChar w:fldCharType="separate"/>
        </w:r>
        <w:r w:rsidR="004530FD">
          <w:rPr>
            <w:noProof/>
            <w:webHidden/>
          </w:rPr>
          <w:t>17</w:t>
        </w:r>
        <w:r w:rsidR="0019645F">
          <w:rPr>
            <w:noProof/>
            <w:webHidden/>
          </w:rPr>
          <w:fldChar w:fldCharType="end"/>
        </w:r>
      </w:hyperlink>
    </w:p>
    <w:p w:rsidR="00906543" w:rsidRDefault="001C1682">
      <w:pPr>
        <w:pStyle w:val="Spistreci1"/>
        <w:rPr>
          <w:rFonts w:asciiTheme="minorHAnsi" w:eastAsiaTheme="minorEastAsia" w:hAnsiTheme="minorHAnsi" w:cstheme="minorBidi"/>
          <w:noProof/>
        </w:rPr>
      </w:pPr>
      <w:hyperlink w:anchor="_Toc501358013" w:history="1">
        <w:r w:rsidR="00906543" w:rsidRPr="00A94788">
          <w:rPr>
            <w:rStyle w:val="Hipercze"/>
            <w:noProof/>
          </w:rPr>
          <w:t>17.</w:t>
        </w:r>
        <w:r w:rsidR="00906543">
          <w:rPr>
            <w:rFonts w:asciiTheme="minorHAnsi" w:eastAsiaTheme="minorEastAsia" w:hAnsiTheme="minorHAnsi" w:cstheme="minorBidi"/>
            <w:noProof/>
          </w:rPr>
          <w:tab/>
        </w:r>
        <w:r w:rsidR="00906543" w:rsidRPr="00A94788">
          <w:rPr>
            <w:rStyle w:val="Hipercze"/>
            <w:rFonts w:ascii="Times New Roman" w:hAnsi="Times New Roman"/>
            <w:noProof/>
          </w:rPr>
          <w:t>Finansowanie zamówienia.</w:t>
        </w:r>
        <w:r w:rsidR="00906543">
          <w:rPr>
            <w:noProof/>
            <w:webHidden/>
          </w:rPr>
          <w:tab/>
        </w:r>
        <w:r w:rsidR="0019645F">
          <w:rPr>
            <w:noProof/>
            <w:webHidden/>
          </w:rPr>
          <w:fldChar w:fldCharType="begin"/>
        </w:r>
        <w:r w:rsidR="00906543">
          <w:rPr>
            <w:noProof/>
            <w:webHidden/>
          </w:rPr>
          <w:instrText xml:space="preserve"> PAGEREF _Toc501358013 \h </w:instrText>
        </w:r>
        <w:r w:rsidR="0019645F">
          <w:rPr>
            <w:noProof/>
            <w:webHidden/>
          </w:rPr>
        </w:r>
        <w:r w:rsidR="0019645F">
          <w:rPr>
            <w:noProof/>
            <w:webHidden/>
          </w:rPr>
          <w:fldChar w:fldCharType="separate"/>
        </w:r>
        <w:r w:rsidR="004530FD">
          <w:rPr>
            <w:noProof/>
            <w:webHidden/>
          </w:rPr>
          <w:t>17</w:t>
        </w:r>
        <w:r w:rsidR="0019645F">
          <w:rPr>
            <w:noProof/>
            <w:webHidden/>
          </w:rPr>
          <w:fldChar w:fldCharType="end"/>
        </w:r>
      </w:hyperlink>
    </w:p>
    <w:p w:rsidR="00906543" w:rsidRDefault="001C1682">
      <w:pPr>
        <w:pStyle w:val="Spistreci1"/>
        <w:rPr>
          <w:rFonts w:asciiTheme="minorHAnsi" w:eastAsiaTheme="minorEastAsia" w:hAnsiTheme="minorHAnsi" w:cstheme="minorBidi"/>
          <w:noProof/>
        </w:rPr>
      </w:pPr>
      <w:hyperlink w:anchor="_Toc501358014" w:history="1">
        <w:r w:rsidR="00906543" w:rsidRPr="00A94788">
          <w:rPr>
            <w:rStyle w:val="Hipercze"/>
            <w:noProof/>
          </w:rPr>
          <w:t>18.</w:t>
        </w:r>
        <w:r w:rsidR="00906543">
          <w:rPr>
            <w:rFonts w:asciiTheme="minorHAnsi" w:eastAsiaTheme="minorEastAsia" w:hAnsiTheme="minorHAnsi" w:cstheme="minorBidi"/>
            <w:noProof/>
          </w:rPr>
          <w:tab/>
        </w:r>
        <w:r w:rsidR="00906543" w:rsidRPr="00A94788">
          <w:rPr>
            <w:rStyle w:val="Hipercze"/>
            <w:rFonts w:ascii="Times New Roman" w:hAnsi="Times New Roman"/>
            <w:noProof/>
          </w:rPr>
          <w:t>Informacja o możliwości składania ofert częściowych.</w:t>
        </w:r>
        <w:r w:rsidR="00906543">
          <w:rPr>
            <w:noProof/>
            <w:webHidden/>
          </w:rPr>
          <w:tab/>
        </w:r>
        <w:r w:rsidR="0019645F">
          <w:rPr>
            <w:noProof/>
            <w:webHidden/>
          </w:rPr>
          <w:fldChar w:fldCharType="begin"/>
        </w:r>
        <w:r w:rsidR="00906543">
          <w:rPr>
            <w:noProof/>
            <w:webHidden/>
          </w:rPr>
          <w:instrText xml:space="preserve"> PAGEREF _Toc501358014 \h </w:instrText>
        </w:r>
        <w:r w:rsidR="0019645F">
          <w:rPr>
            <w:noProof/>
            <w:webHidden/>
          </w:rPr>
        </w:r>
        <w:r w:rsidR="0019645F">
          <w:rPr>
            <w:noProof/>
            <w:webHidden/>
          </w:rPr>
          <w:fldChar w:fldCharType="separate"/>
        </w:r>
        <w:r w:rsidR="004530FD">
          <w:rPr>
            <w:noProof/>
            <w:webHidden/>
          </w:rPr>
          <w:t>17</w:t>
        </w:r>
        <w:r w:rsidR="0019645F">
          <w:rPr>
            <w:noProof/>
            <w:webHidden/>
          </w:rPr>
          <w:fldChar w:fldCharType="end"/>
        </w:r>
      </w:hyperlink>
    </w:p>
    <w:p w:rsidR="00906543" w:rsidRDefault="001C1682">
      <w:pPr>
        <w:pStyle w:val="Spistreci1"/>
        <w:rPr>
          <w:rFonts w:asciiTheme="minorHAnsi" w:eastAsiaTheme="minorEastAsia" w:hAnsiTheme="minorHAnsi" w:cstheme="minorBidi"/>
          <w:noProof/>
        </w:rPr>
      </w:pPr>
      <w:hyperlink w:anchor="_Toc501358015" w:history="1">
        <w:r w:rsidR="00906543" w:rsidRPr="00A94788">
          <w:rPr>
            <w:rStyle w:val="Hipercze"/>
            <w:noProof/>
          </w:rPr>
          <w:t>19.</w:t>
        </w:r>
        <w:r w:rsidR="00906543">
          <w:rPr>
            <w:rFonts w:asciiTheme="minorHAnsi" w:eastAsiaTheme="minorEastAsia" w:hAnsiTheme="minorHAnsi" w:cstheme="minorBidi"/>
            <w:noProof/>
          </w:rPr>
          <w:tab/>
        </w:r>
        <w:r w:rsidR="00906543" w:rsidRPr="00A94788">
          <w:rPr>
            <w:rStyle w:val="Hipercze"/>
            <w:rFonts w:ascii="Times New Roman" w:hAnsi="Times New Roman"/>
            <w:noProof/>
          </w:rPr>
          <w:t>Informacja o udzieleniu zamówienia polegającego na powtórzeniu usług podobnych.</w:t>
        </w:r>
        <w:r w:rsidR="00906543">
          <w:rPr>
            <w:noProof/>
            <w:webHidden/>
          </w:rPr>
          <w:tab/>
        </w:r>
        <w:r w:rsidR="0019645F">
          <w:rPr>
            <w:noProof/>
            <w:webHidden/>
          </w:rPr>
          <w:fldChar w:fldCharType="begin"/>
        </w:r>
        <w:r w:rsidR="00906543">
          <w:rPr>
            <w:noProof/>
            <w:webHidden/>
          </w:rPr>
          <w:instrText xml:space="preserve"> PAGEREF _Toc501358015 \h </w:instrText>
        </w:r>
        <w:r w:rsidR="0019645F">
          <w:rPr>
            <w:noProof/>
            <w:webHidden/>
          </w:rPr>
        </w:r>
        <w:r w:rsidR="0019645F">
          <w:rPr>
            <w:noProof/>
            <w:webHidden/>
          </w:rPr>
          <w:fldChar w:fldCharType="separate"/>
        </w:r>
        <w:r w:rsidR="004530FD">
          <w:rPr>
            <w:noProof/>
            <w:webHidden/>
          </w:rPr>
          <w:t>17</w:t>
        </w:r>
        <w:r w:rsidR="0019645F">
          <w:rPr>
            <w:noProof/>
            <w:webHidden/>
          </w:rPr>
          <w:fldChar w:fldCharType="end"/>
        </w:r>
      </w:hyperlink>
    </w:p>
    <w:p w:rsidR="00906543" w:rsidRDefault="001C1682">
      <w:pPr>
        <w:pStyle w:val="Spistreci1"/>
        <w:rPr>
          <w:rFonts w:asciiTheme="minorHAnsi" w:eastAsiaTheme="minorEastAsia" w:hAnsiTheme="minorHAnsi" w:cstheme="minorBidi"/>
          <w:noProof/>
        </w:rPr>
      </w:pPr>
      <w:hyperlink w:anchor="_Toc501358016" w:history="1">
        <w:r w:rsidR="00906543" w:rsidRPr="00A94788">
          <w:rPr>
            <w:rStyle w:val="Hipercze"/>
            <w:noProof/>
          </w:rPr>
          <w:t>20.</w:t>
        </w:r>
        <w:r w:rsidR="00906543">
          <w:rPr>
            <w:rFonts w:asciiTheme="minorHAnsi" w:eastAsiaTheme="minorEastAsia" w:hAnsiTheme="minorHAnsi" w:cstheme="minorBidi"/>
            <w:noProof/>
          </w:rPr>
          <w:tab/>
        </w:r>
        <w:r w:rsidR="00906543" w:rsidRPr="00A94788">
          <w:rPr>
            <w:rStyle w:val="Hipercze"/>
            <w:rFonts w:ascii="Times New Roman" w:hAnsi="Times New Roman"/>
            <w:noProof/>
          </w:rPr>
          <w:t>Informacja o ofercie wariantowej.</w:t>
        </w:r>
        <w:r w:rsidR="00906543">
          <w:rPr>
            <w:noProof/>
            <w:webHidden/>
          </w:rPr>
          <w:tab/>
        </w:r>
        <w:r w:rsidR="0019645F">
          <w:rPr>
            <w:noProof/>
            <w:webHidden/>
          </w:rPr>
          <w:fldChar w:fldCharType="begin"/>
        </w:r>
        <w:r w:rsidR="00906543">
          <w:rPr>
            <w:noProof/>
            <w:webHidden/>
          </w:rPr>
          <w:instrText xml:space="preserve"> PAGEREF _Toc501358016 \h </w:instrText>
        </w:r>
        <w:r w:rsidR="0019645F">
          <w:rPr>
            <w:noProof/>
            <w:webHidden/>
          </w:rPr>
        </w:r>
        <w:r w:rsidR="0019645F">
          <w:rPr>
            <w:noProof/>
            <w:webHidden/>
          </w:rPr>
          <w:fldChar w:fldCharType="separate"/>
        </w:r>
        <w:r w:rsidR="004530FD">
          <w:rPr>
            <w:noProof/>
            <w:webHidden/>
          </w:rPr>
          <w:t>17</w:t>
        </w:r>
        <w:r w:rsidR="0019645F">
          <w:rPr>
            <w:noProof/>
            <w:webHidden/>
          </w:rPr>
          <w:fldChar w:fldCharType="end"/>
        </w:r>
      </w:hyperlink>
    </w:p>
    <w:p w:rsidR="00906543" w:rsidRDefault="001C1682">
      <w:pPr>
        <w:pStyle w:val="Spistreci1"/>
        <w:rPr>
          <w:rFonts w:asciiTheme="minorHAnsi" w:eastAsiaTheme="minorEastAsia" w:hAnsiTheme="minorHAnsi" w:cstheme="minorBidi"/>
          <w:noProof/>
        </w:rPr>
      </w:pPr>
      <w:hyperlink w:anchor="_Toc501358017" w:history="1">
        <w:r w:rsidR="00906543" w:rsidRPr="00A94788">
          <w:rPr>
            <w:rStyle w:val="Hipercze"/>
            <w:noProof/>
          </w:rPr>
          <w:t>21.</w:t>
        </w:r>
        <w:r w:rsidR="00906543">
          <w:rPr>
            <w:rFonts w:asciiTheme="minorHAnsi" w:eastAsiaTheme="minorEastAsia" w:hAnsiTheme="minorHAnsi" w:cstheme="minorBidi"/>
            <w:noProof/>
          </w:rPr>
          <w:tab/>
        </w:r>
        <w:r w:rsidR="00906543" w:rsidRPr="00A94788">
          <w:rPr>
            <w:rStyle w:val="Hipercze"/>
            <w:rFonts w:ascii="Times New Roman" w:hAnsi="Times New Roman"/>
            <w:noProof/>
          </w:rPr>
          <w:t>Informacja o aukcji elektronicznej.</w:t>
        </w:r>
        <w:r w:rsidR="00906543">
          <w:rPr>
            <w:noProof/>
            <w:webHidden/>
          </w:rPr>
          <w:tab/>
        </w:r>
        <w:r w:rsidR="0019645F">
          <w:rPr>
            <w:noProof/>
            <w:webHidden/>
          </w:rPr>
          <w:fldChar w:fldCharType="begin"/>
        </w:r>
        <w:r w:rsidR="00906543">
          <w:rPr>
            <w:noProof/>
            <w:webHidden/>
          </w:rPr>
          <w:instrText xml:space="preserve"> PAGEREF _Toc501358017 \h </w:instrText>
        </w:r>
        <w:r w:rsidR="0019645F">
          <w:rPr>
            <w:noProof/>
            <w:webHidden/>
          </w:rPr>
        </w:r>
        <w:r w:rsidR="0019645F">
          <w:rPr>
            <w:noProof/>
            <w:webHidden/>
          </w:rPr>
          <w:fldChar w:fldCharType="separate"/>
        </w:r>
        <w:r w:rsidR="004530FD">
          <w:rPr>
            <w:noProof/>
            <w:webHidden/>
          </w:rPr>
          <w:t>17</w:t>
        </w:r>
        <w:r w:rsidR="0019645F">
          <w:rPr>
            <w:noProof/>
            <w:webHidden/>
          </w:rPr>
          <w:fldChar w:fldCharType="end"/>
        </w:r>
      </w:hyperlink>
    </w:p>
    <w:p w:rsidR="00906543" w:rsidRDefault="001C1682">
      <w:pPr>
        <w:pStyle w:val="Spistreci1"/>
        <w:rPr>
          <w:rFonts w:asciiTheme="minorHAnsi" w:eastAsiaTheme="minorEastAsia" w:hAnsiTheme="minorHAnsi" w:cstheme="minorBidi"/>
          <w:noProof/>
        </w:rPr>
      </w:pPr>
      <w:hyperlink w:anchor="_Toc501358018" w:history="1">
        <w:r w:rsidR="00906543" w:rsidRPr="00A94788">
          <w:rPr>
            <w:rStyle w:val="Hipercze"/>
            <w:noProof/>
          </w:rPr>
          <w:t>22.</w:t>
        </w:r>
        <w:r w:rsidR="00906543">
          <w:rPr>
            <w:rFonts w:asciiTheme="minorHAnsi" w:eastAsiaTheme="minorEastAsia" w:hAnsiTheme="minorHAnsi" w:cstheme="minorBidi"/>
            <w:noProof/>
          </w:rPr>
          <w:tab/>
        </w:r>
        <w:r w:rsidR="00906543" w:rsidRPr="00A94788">
          <w:rPr>
            <w:rStyle w:val="Hipercze"/>
            <w:rFonts w:ascii="Times New Roman" w:hAnsi="Times New Roman"/>
            <w:noProof/>
          </w:rPr>
          <w:t>Pouczenie o środkach ochrony prawnej przysługujących Wykonawcy w toku postępowania o udzielenie zamówienia.</w:t>
        </w:r>
        <w:r w:rsidR="00906543">
          <w:rPr>
            <w:noProof/>
            <w:webHidden/>
          </w:rPr>
          <w:tab/>
        </w:r>
        <w:r w:rsidR="0019645F">
          <w:rPr>
            <w:noProof/>
            <w:webHidden/>
          </w:rPr>
          <w:fldChar w:fldCharType="begin"/>
        </w:r>
        <w:r w:rsidR="00906543">
          <w:rPr>
            <w:noProof/>
            <w:webHidden/>
          </w:rPr>
          <w:instrText xml:space="preserve"> PAGEREF _Toc501358018 \h </w:instrText>
        </w:r>
        <w:r w:rsidR="0019645F">
          <w:rPr>
            <w:noProof/>
            <w:webHidden/>
          </w:rPr>
        </w:r>
        <w:r w:rsidR="0019645F">
          <w:rPr>
            <w:noProof/>
            <w:webHidden/>
          </w:rPr>
          <w:fldChar w:fldCharType="separate"/>
        </w:r>
        <w:r w:rsidR="004530FD">
          <w:rPr>
            <w:noProof/>
            <w:webHidden/>
          </w:rPr>
          <w:t>18</w:t>
        </w:r>
        <w:r w:rsidR="0019645F">
          <w:rPr>
            <w:noProof/>
            <w:webHidden/>
          </w:rPr>
          <w:fldChar w:fldCharType="end"/>
        </w:r>
      </w:hyperlink>
    </w:p>
    <w:p w:rsidR="00906543" w:rsidRDefault="001C1682">
      <w:pPr>
        <w:pStyle w:val="Spistreci1"/>
        <w:rPr>
          <w:rFonts w:asciiTheme="minorHAnsi" w:eastAsiaTheme="minorEastAsia" w:hAnsiTheme="minorHAnsi" w:cstheme="minorBidi"/>
          <w:noProof/>
        </w:rPr>
      </w:pPr>
      <w:hyperlink w:anchor="_Toc501358019" w:history="1">
        <w:r w:rsidR="00906543" w:rsidRPr="00A94788">
          <w:rPr>
            <w:rStyle w:val="Hipercze"/>
            <w:noProof/>
          </w:rPr>
          <w:t>23.</w:t>
        </w:r>
        <w:r w:rsidR="00906543">
          <w:rPr>
            <w:rFonts w:asciiTheme="minorHAnsi" w:eastAsiaTheme="minorEastAsia" w:hAnsiTheme="minorHAnsi" w:cstheme="minorBidi"/>
            <w:noProof/>
          </w:rPr>
          <w:tab/>
        </w:r>
        <w:r w:rsidR="00906543" w:rsidRPr="00A94788">
          <w:rPr>
            <w:rStyle w:val="Hipercze"/>
            <w:rFonts w:ascii="Times New Roman" w:hAnsi="Times New Roman"/>
            <w:noProof/>
          </w:rPr>
          <w:t>Wykaz załączników do SIWZ.</w:t>
        </w:r>
        <w:r w:rsidR="00906543">
          <w:rPr>
            <w:noProof/>
            <w:webHidden/>
          </w:rPr>
          <w:tab/>
        </w:r>
        <w:r w:rsidR="0019645F">
          <w:rPr>
            <w:noProof/>
            <w:webHidden/>
          </w:rPr>
          <w:fldChar w:fldCharType="begin"/>
        </w:r>
        <w:r w:rsidR="00906543">
          <w:rPr>
            <w:noProof/>
            <w:webHidden/>
          </w:rPr>
          <w:instrText xml:space="preserve"> PAGEREF _Toc501358019 \h </w:instrText>
        </w:r>
        <w:r w:rsidR="0019645F">
          <w:rPr>
            <w:noProof/>
            <w:webHidden/>
          </w:rPr>
        </w:r>
        <w:r w:rsidR="0019645F">
          <w:rPr>
            <w:noProof/>
            <w:webHidden/>
          </w:rPr>
          <w:fldChar w:fldCharType="separate"/>
        </w:r>
        <w:r w:rsidR="004530FD">
          <w:rPr>
            <w:noProof/>
            <w:webHidden/>
          </w:rPr>
          <w:t>18</w:t>
        </w:r>
        <w:r w:rsidR="0019645F">
          <w:rPr>
            <w:noProof/>
            <w:webHidden/>
          </w:rPr>
          <w:fldChar w:fldCharType="end"/>
        </w:r>
      </w:hyperlink>
    </w:p>
    <w:p w:rsidR="00C514A1" w:rsidRDefault="0019645F">
      <w:pPr>
        <w:rPr>
          <w:rFonts w:ascii="Times New Roman" w:hAnsi="Times New Roman"/>
          <w:b/>
          <w:bCs/>
        </w:rPr>
      </w:pPr>
      <w:r w:rsidRPr="00CF6F39">
        <w:rPr>
          <w:rFonts w:ascii="Times New Roman" w:hAnsi="Times New Roman"/>
          <w:b/>
          <w:bCs/>
        </w:rPr>
        <w:fldChar w:fldCharType="end"/>
      </w:r>
    </w:p>
    <w:p w:rsidR="00CE5F0B" w:rsidRPr="00CF6F39" w:rsidRDefault="00CE5F0B">
      <w:pPr>
        <w:rPr>
          <w:rFonts w:ascii="Times New Roman" w:hAnsi="Times New Roman"/>
          <w:b/>
          <w:bCs/>
        </w:rPr>
      </w:pPr>
    </w:p>
    <w:p w:rsidR="004E17AC" w:rsidRPr="00CF6F39" w:rsidRDefault="004E17AC" w:rsidP="004F67F1">
      <w:pPr>
        <w:pStyle w:val="Nagwek1"/>
        <w:numPr>
          <w:ilvl w:val="0"/>
          <w:numId w:val="2"/>
        </w:numPr>
        <w:ind w:left="426" w:hanging="426"/>
        <w:jc w:val="both"/>
        <w:rPr>
          <w:rFonts w:ascii="Times New Roman" w:hAnsi="Times New Roman"/>
          <w:color w:val="auto"/>
          <w:sz w:val="22"/>
          <w:szCs w:val="22"/>
        </w:rPr>
      </w:pPr>
      <w:bookmarkStart w:id="2" w:name="_Toc501357998"/>
      <w:r w:rsidRPr="00CF6F39">
        <w:rPr>
          <w:rFonts w:ascii="Times New Roman" w:hAnsi="Times New Roman"/>
          <w:color w:val="auto"/>
          <w:sz w:val="22"/>
          <w:szCs w:val="22"/>
        </w:rPr>
        <w:lastRenderedPageBreak/>
        <w:t>Nazwa i adres Zamawiającego</w:t>
      </w:r>
      <w:bookmarkEnd w:id="0"/>
      <w:bookmarkEnd w:id="1"/>
      <w:r w:rsidR="00FC2192" w:rsidRPr="00CF6F39">
        <w:rPr>
          <w:rFonts w:ascii="Times New Roman" w:hAnsi="Times New Roman"/>
          <w:color w:val="auto"/>
          <w:sz w:val="22"/>
          <w:szCs w:val="22"/>
        </w:rPr>
        <w:t>.</w:t>
      </w:r>
      <w:bookmarkEnd w:id="2"/>
    </w:p>
    <w:p w:rsidR="00046EF9" w:rsidRPr="00CF6F39" w:rsidRDefault="00046EF9" w:rsidP="00046EF9">
      <w:pPr>
        <w:rPr>
          <w:rFonts w:ascii="Times New Roman" w:hAnsi="Times New Roman"/>
        </w:rPr>
      </w:pPr>
    </w:p>
    <w:p w:rsidR="00F31C94" w:rsidRPr="00CF6F39" w:rsidRDefault="00F31C94" w:rsidP="00FC2192">
      <w:pPr>
        <w:spacing w:after="0"/>
        <w:ind w:left="709" w:hanging="283"/>
        <w:rPr>
          <w:rFonts w:ascii="Times New Roman" w:hAnsi="Times New Roman"/>
        </w:rPr>
      </w:pPr>
      <w:r w:rsidRPr="00CF6F39">
        <w:rPr>
          <w:rFonts w:ascii="Times New Roman" w:hAnsi="Times New Roman"/>
        </w:rPr>
        <w:t>Powiat Nidzicki</w:t>
      </w:r>
    </w:p>
    <w:p w:rsidR="00FC2192" w:rsidRPr="00CF6F39" w:rsidRDefault="00F31C94" w:rsidP="00FC2192">
      <w:pPr>
        <w:spacing w:after="0"/>
        <w:ind w:left="709" w:hanging="283"/>
        <w:rPr>
          <w:rFonts w:ascii="Times New Roman" w:hAnsi="Times New Roman"/>
        </w:rPr>
      </w:pPr>
      <w:r w:rsidRPr="00CF6F39">
        <w:rPr>
          <w:rFonts w:ascii="Times New Roman" w:hAnsi="Times New Roman"/>
        </w:rPr>
        <w:t>ul. Traugutta 23, 13-100 Nidzica</w:t>
      </w:r>
    </w:p>
    <w:p w:rsidR="00FC2192" w:rsidRPr="00D6136F" w:rsidRDefault="0010431E" w:rsidP="00FC2192">
      <w:pPr>
        <w:spacing w:after="0"/>
        <w:ind w:left="709" w:hanging="283"/>
        <w:rPr>
          <w:rFonts w:ascii="Times New Roman" w:hAnsi="Times New Roman"/>
          <w:lang w:val="en-US"/>
        </w:rPr>
      </w:pPr>
      <w:r w:rsidRPr="00D6136F">
        <w:rPr>
          <w:rFonts w:ascii="Times New Roman" w:hAnsi="Times New Roman"/>
          <w:lang w:val="en-US"/>
        </w:rPr>
        <w:t xml:space="preserve">e </w:t>
      </w:r>
      <w:r w:rsidR="00C90988" w:rsidRPr="00D6136F">
        <w:rPr>
          <w:rFonts w:ascii="Times New Roman" w:hAnsi="Times New Roman"/>
          <w:lang w:val="en-US"/>
        </w:rPr>
        <w:t>-mail:</w:t>
      </w:r>
      <w:r w:rsidRPr="00D6136F">
        <w:rPr>
          <w:rFonts w:ascii="Times New Roman" w:hAnsi="Times New Roman"/>
          <w:lang w:val="en-US"/>
        </w:rPr>
        <w:t xml:space="preserve"> </w:t>
      </w:r>
      <w:hyperlink r:id="rId8" w:history="1">
        <w:r w:rsidRPr="00D6136F">
          <w:rPr>
            <w:rStyle w:val="Hipercze"/>
            <w:rFonts w:ascii="Times New Roman" w:hAnsi="Times New Roman"/>
            <w:lang w:val="en-US"/>
          </w:rPr>
          <w:t>sekretariat@powiatnidzicki.pl</w:t>
        </w:r>
      </w:hyperlink>
      <w:r w:rsidRPr="00D6136F">
        <w:rPr>
          <w:rFonts w:ascii="Times New Roman" w:hAnsi="Times New Roman"/>
          <w:lang w:val="en-US"/>
        </w:rPr>
        <w:tab/>
      </w:r>
    </w:p>
    <w:p w:rsidR="00FC2192" w:rsidRPr="00CF6F39" w:rsidRDefault="0010431E" w:rsidP="00FC2192">
      <w:pPr>
        <w:spacing w:after="0"/>
        <w:ind w:left="709" w:hanging="283"/>
        <w:rPr>
          <w:rFonts w:ascii="Times New Roman" w:hAnsi="Times New Roman"/>
        </w:rPr>
      </w:pPr>
      <w:bookmarkStart w:id="3" w:name="_Toc86216052"/>
      <w:bookmarkStart w:id="4" w:name="_Toc337051347"/>
      <w:r w:rsidRPr="00CF6F39">
        <w:rPr>
          <w:rFonts w:ascii="Times New Roman" w:hAnsi="Times New Roman"/>
        </w:rPr>
        <w:t>http://bip.powiatnidzicki.pl/</w:t>
      </w:r>
    </w:p>
    <w:p w:rsidR="00046EF9" w:rsidRPr="00CF6F39" w:rsidRDefault="00046EF9" w:rsidP="004F67F1">
      <w:pPr>
        <w:pStyle w:val="Nagwek1"/>
        <w:numPr>
          <w:ilvl w:val="0"/>
          <w:numId w:val="2"/>
        </w:numPr>
        <w:ind w:left="426" w:hanging="426"/>
        <w:rPr>
          <w:rFonts w:ascii="Times New Roman" w:hAnsi="Times New Roman"/>
          <w:color w:val="auto"/>
          <w:sz w:val="22"/>
          <w:szCs w:val="22"/>
        </w:rPr>
      </w:pPr>
      <w:bookmarkStart w:id="5" w:name="_Toc501357999"/>
      <w:r w:rsidRPr="00CF6F39">
        <w:rPr>
          <w:rFonts w:ascii="Times New Roman" w:hAnsi="Times New Roman"/>
          <w:color w:val="auto"/>
          <w:sz w:val="22"/>
          <w:szCs w:val="22"/>
        </w:rPr>
        <w:t>Tryb udzielania zamówienia</w:t>
      </w:r>
      <w:bookmarkEnd w:id="5"/>
    </w:p>
    <w:p w:rsidR="00046EF9" w:rsidRPr="00CF6F39" w:rsidRDefault="00046EF9" w:rsidP="00046EF9">
      <w:pPr>
        <w:rPr>
          <w:rFonts w:ascii="Times New Roman" w:hAnsi="Times New Roman"/>
        </w:rPr>
      </w:pPr>
    </w:p>
    <w:p w:rsidR="00046EF9" w:rsidRPr="00CF6F39" w:rsidRDefault="00046EF9" w:rsidP="00046EF9">
      <w:pPr>
        <w:spacing w:line="360" w:lineRule="auto"/>
        <w:ind w:left="426"/>
        <w:jc w:val="both"/>
        <w:rPr>
          <w:rFonts w:ascii="Times New Roman" w:hAnsi="Times New Roman"/>
        </w:rPr>
      </w:pPr>
      <w:r w:rsidRPr="00CF6F39">
        <w:rPr>
          <w:rFonts w:ascii="Times New Roman" w:hAnsi="Times New Roman"/>
        </w:rPr>
        <w:t>Postępowanie o udzielenie zamówienia publicznego prowadzone jest w trybie przetargu nieogranicz</w:t>
      </w:r>
      <w:r w:rsidR="00C90988" w:rsidRPr="00CF6F39">
        <w:rPr>
          <w:rFonts w:ascii="Times New Roman" w:hAnsi="Times New Roman"/>
        </w:rPr>
        <w:t xml:space="preserve">onego o wartości zamówienia </w:t>
      </w:r>
      <w:r w:rsidR="001E60FF" w:rsidRPr="00CF6F39">
        <w:rPr>
          <w:rFonts w:ascii="Times New Roman" w:hAnsi="Times New Roman"/>
        </w:rPr>
        <w:t>mniejszej niż kwota określona</w:t>
      </w:r>
      <w:r w:rsidR="00C90988" w:rsidRPr="00CF6F39">
        <w:rPr>
          <w:rFonts w:ascii="Times New Roman" w:hAnsi="Times New Roman"/>
        </w:rPr>
        <w:t xml:space="preserve"> </w:t>
      </w:r>
      <w:r w:rsidRPr="00CF6F39">
        <w:rPr>
          <w:rFonts w:ascii="Times New Roman" w:hAnsi="Times New Roman"/>
        </w:rPr>
        <w:t>w przepisach wydanych na podstawie art.11</w:t>
      </w:r>
      <w:r w:rsidR="00C90988" w:rsidRPr="00CF6F39">
        <w:rPr>
          <w:rFonts w:ascii="Times New Roman" w:hAnsi="Times New Roman"/>
        </w:rPr>
        <w:t xml:space="preserve"> </w:t>
      </w:r>
      <w:r w:rsidRPr="00CF6F39">
        <w:rPr>
          <w:rFonts w:ascii="Times New Roman" w:hAnsi="Times New Roman"/>
        </w:rPr>
        <w:t>ust.8 ustawy z dnia 29 stycznia 2004 r. Prawo zamówień publicznych.</w:t>
      </w:r>
    </w:p>
    <w:p w:rsidR="00046EF9" w:rsidRPr="00CF6F39" w:rsidRDefault="00046EF9" w:rsidP="00046EF9">
      <w:pPr>
        <w:spacing w:line="360" w:lineRule="auto"/>
        <w:ind w:left="426"/>
        <w:jc w:val="both"/>
        <w:rPr>
          <w:rFonts w:ascii="Times New Roman" w:hAnsi="Times New Roman"/>
        </w:rPr>
      </w:pPr>
      <w:r w:rsidRPr="00CF6F39">
        <w:rPr>
          <w:rFonts w:ascii="Times New Roman" w:hAnsi="Times New Roman"/>
        </w:rPr>
        <w:t>Podstawa prawna opracowania Specyfikacji Istotnych Warunków Zamówienia (SIWZ):</w:t>
      </w:r>
    </w:p>
    <w:p w:rsidR="00046EF9" w:rsidRPr="00CF6F39" w:rsidRDefault="00046EF9" w:rsidP="00046EF9">
      <w:pPr>
        <w:spacing w:line="360" w:lineRule="auto"/>
        <w:ind w:left="426"/>
        <w:jc w:val="both"/>
        <w:rPr>
          <w:rFonts w:ascii="Times New Roman" w:hAnsi="Times New Roman"/>
        </w:rPr>
      </w:pPr>
      <w:r w:rsidRPr="00CF6F39">
        <w:rPr>
          <w:rFonts w:ascii="Times New Roman" w:hAnsi="Times New Roman"/>
        </w:rPr>
        <w:t>a) Ustawa z dnia 29 stycznia 2004 r. Prawo zamówień publicznych (</w:t>
      </w:r>
      <w:proofErr w:type="spellStart"/>
      <w:r w:rsidR="00C90988" w:rsidRPr="00CF6F39">
        <w:rPr>
          <w:rFonts w:ascii="Times New Roman" w:hAnsi="Times New Roman"/>
        </w:rPr>
        <w:t>t.j</w:t>
      </w:r>
      <w:proofErr w:type="spellEnd"/>
      <w:r w:rsidR="00C90988" w:rsidRPr="00CF6F39">
        <w:rPr>
          <w:rFonts w:ascii="Times New Roman" w:hAnsi="Times New Roman"/>
        </w:rPr>
        <w:t>. Dz. U. z 201</w:t>
      </w:r>
      <w:r w:rsidR="0010431E" w:rsidRPr="00CF6F39">
        <w:rPr>
          <w:rFonts w:ascii="Times New Roman" w:hAnsi="Times New Roman"/>
        </w:rPr>
        <w:t>7</w:t>
      </w:r>
      <w:r w:rsidR="00C90988" w:rsidRPr="00CF6F39">
        <w:rPr>
          <w:rFonts w:ascii="Times New Roman" w:hAnsi="Times New Roman"/>
        </w:rPr>
        <w:t xml:space="preserve"> r. poz. </w:t>
      </w:r>
      <w:r w:rsidR="0010431E" w:rsidRPr="00CF6F39">
        <w:rPr>
          <w:rFonts w:ascii="Times New Roman" w:hAnsi="Times New Roman"/>
        </w:rPr>
        <w:t xml:space="preserve">1579 z </w:t>
      </w:r>
      <w:proofErr w:type="spellStart"/>
      <w:r w:rsidR="0010431E" w:rsidRPr="00CF6F39">
        <w:rPr>
          <w:rFonts w:ascii="Times New Roman" w:hAnsi="Times New Roman"/>
        </w:rPr>
        <w:t>późń</w:t>
      </w:r>
      <w:proofErr w:type="spellEnd"/>
      <w:r w:rsidR="0010431E" w:rsidRPr="00CF6F39">
        <w:rPr>
          <w:rFonts w:ascii="Times New Roman" w:hAnsi="Times New Roman"/>
        </w:rPr>
        <w:t xml:space="preserve">. </w:t>
      </w:r>
      <w:r w:rsidR="007F0A2D">
        <w:rPr>
          <w:rFonts w:ascii="Times New Roman" w:hAnsi="Times New Roman"/>
        </w:rPr>
        <w:t>z</w:t>
      </w:r>
      <w:r w:rsidR="0010431E" w:rsidRPr="00CF6F39">
        <w:rPr>
          <w:rFonts w:ascii="Times New Roman" w:hAnsi="Times New Roman"/>
        </w:rPr>
        <w:t>m.</w:t>
      </w:r>
      <w:r w:rsidRPr="00CF6F39">
        <w:rPr>
          <w:rFonts w:ascii="Times New Roman" w:hAnsi="Times New Roman"/>
        </w:rPr>
        <w:t>), zwanej dalej „ustawą”</w:t>
      </w:r>
      <w:r w:rsidRPr="00CF6F39">
        <w:rPr>
          <w:rFonts w:ascii="Times New Roman" w:hAnsi="Times New Roman"/>
        </w:rPr>
        <w:tab/>
      </w:r>
    </w:p>
    <w:p w:rsidR="006C7EFF" w:rsidRPr="00CF6F39" w:rsidRDefault="00046EF9" w:rsidP="006C7EFF">
      <w:pPr>
        <w:spacing w:line="360" w:lineRule="auto"/>
        <w:ind w:left="426"/>
        <w:jc w:val="both"/>
        <w:rPr>
          <w:rFonts w:ascii="Times New Roman" w:hAnsi="Times New Roman"/>
        </w:rPr>
      </w:pPr>
      <w:r w:rsidRPr="00CF6F39">
        <w:rPr>
          <w:rFonts w:ascii="Times New Roman" w:hAnsi="Times New Roman"/>
        </w:rPr>
        <w:t xml:space="preserve">b) </w:t>
      </w:r>
      <w:r w:rsidR="006C7EFF" w:rsidRPr="00CF6F39">
        <w:rPr>
          <w:rFonts w:ascii="Times New Roman" w:hAnsi="Times New Roman"/>
        </w:rPr>
        <w:t xml:space="preserve">Rozporządzenie </w:t>
      </w:r>
      <w:r w:rsidR="00FB403B" w:rsidRPr="00CF6F39">
        <w:rPr>
          <w:rFonts w:ascii="Times New Roman" w:hAnsi="Times New Roman"/>
        </w:rPr>
        <w:t>Ministra Rozwoju</w:t>
      </w:r>
      <w:r w:rsidR="006C7EFF" w:rsidRPr="00CF6F39">
        <w:rPr>
          <w:rFonts w:ascii="Times New Roman" w:hAnsi="Times New Roman"/>
        </w:rPr>
        <w:t xml:space="preserve"> z dni</w:t>
      </w:r>
      <w:r w:rsidR="00FB403B" w:rsidRPr="00CF6F39">
        <w:rPr>
          <w:rFonts w:ascii="Times New Roman" w:hAnsi="Times New Roman"/>
        </w:rPr>
        <w:t>a 26 lipca 2016</w:t>
      </w:r>
      <w:r w:rsidR="006C7EFF" w:rsidRPr="00CF6F39">
        <w:rPr>
          <w:rFonts w:ascii="Times New Roman" w:hAnsi="Times New Roman"/>
        </w:rPr>
        <w:t xml:space="preserve"> r. w sprawie rodzajów dokumentów, jakich może </w:t>
      </w:r>
      <w:r w:rsidR="00FB403B" w:rsidRPr="00CF6F39">
        <w:rPr>
          <w:rFonts w:ascii="Times New Roman" w:hAnsi="Times New Roman"/>
        </w:rPr>
        <w:t>żądać zamawiający od wykonawcy w postępowaniu o udzielenie zamówienia</w:t>
      </w:r>
      <w:r w:rsidR="009614A8">
        <w:rPr>
          <w:rFonts w:ascii="Times New Roman" w:hAnsi="Times New Roman"/>
        </w:rPr>
        <w:br/>
      </w:r>
      <w:r w:rsidR="00FB403B" w:rsidRPr="00CF6F39">
        <w:rPr>
          <w:rFonts w:ascii="Times New Roman" w:hAnsi="Times New Roman"/>
        </w:rPr>
        <w:t>(</w:t>
      </w:r>
      <w:r w:rsidR="006C7EFF" w:rsidRPr="00CF6F39">
        <w:rPr>
          <w:rFonts w:ascii="Times New Roman" w:hAnsi="Times New Roman"/>
        </w:rPr>
        <w:t xml:space="preserve">Dz. U. </w:t>
      </w:r>
      <w:r w:rsidR="00FB403B" w:rsidRPr="00CF6F39">
        <w:rPr>
          <w:rFonts w:ascii="Times New Roman" w:hAnsi="Times New Roman"/>
        </w:rPr>
        <w:t>z 2016 r. poz. 1126</w:t>
      </w:r>
      <w:r w:rsidR="006C7EFF" w:rsidRPr="00CF6F39">
        <w:rPr>
          <w:rFonts w:ascii="Times New Roman" w:hAnsi="Times New Roman"/>
        </w:rPr>
        <w:t>);</w:t>
      </w:r>
    </w:p>
    <w:p w:rsidR="00046EF9" w:rsidRPr="00F46D83" w:rsidRDefault="00046EF9" w:rsidP="00046EF9">
      <w:pPr>
        <w:spacing w:line="360" w:lineRule="auto"/>
        <w:ind w:left="426"/>
        <w:jc w:val="both"/>
        <w:rPr>
          <w:rFonts w:ascii="Times New Roman" w:hAnsi="Times New Roman"/>
        </w:rPr>
      </w:pPr>
      <w:r w:rsidRPr="00CF6F39">
        <w:rPr>
          <w:rFonts w:ascii="Times New Roman" w:hAnsi="Times New Roman"/>
        </w:rPr>
        <w:t xml:space="preserve">c) Rozporządzenie Prezesa Rady Ministrów z dnia </w:t>
      </w:r>
      <w:r w:rsidR="00B669A6" w:rsidRPr="00CF6F39">
        <w:rPr>
          <w:rFonts w:ascii="Times New Roman" w:hAnsi="Times New Roman"/>
        </w:rPr>
        <w:t xml:space="preserve"> 28</w:t>
      </w:r>
      <w:r w:rsidR="00FC7226" w:rsidRPr="00CF6F39">
        <w:rPr>
          <w:rFonts w:ascii="Times New Roman" w:hAnsi="Times New Roman"/>
        </w:rPr>
        <w:t xml:space="preserve"> grudnia 201</w:t>
      </w:r>
      <w:r w:rsidR="00B669A6" w:rsidRPr="00CF6F39">
        <w:rPr>
          <w:rFonts w:ascii="Times New Roman" w:hAnsi="Times New Roman"/>
        </w:rPr>
        <w:t>5</w:t>
      </w:r>
      <w:r w:rsidRPr="00CF6F39">
        <w:rPr>
          <w:rFonts w:ascii="Times New Roman" w:hAnsi="Times New Roman"/>
        </w:rPr>
        <w:t xml:space="preserve"> r. w sprawie średniego kursu złotego w stosunku do euro stanowiącego podstawę przeliczania wartości zamówień publiczny</w:t>
      </w:r>
      <w:r w:rsidR="00B669A6" w:rsidRPr="00CF6F39">
        <w:rPr>
          <w:rFonts w:ascii="Times New Roman" w:hAnsi="Times New Roman"/>
        </w:rPr>
        <w:t>ch (Dz. U. z 2015 r., poz.2254</w:t>
      </w:r>
      <w:r w:rsidRPr="00CF6F39">
        <w:rPr>
          <w:rFonts w:ascii="Times New Roman" w:hAnsi="Times New Roman"/>
        </w:rPr>
        <w:t>).</w:t>
      </w:r>
    </w:p>
    <w:p w:rsidR="007A19A0" w:rsidRPr="00F46D83" w:rsidRDefault="007A19A0" w:rsidP="00046EF9">
      <w:pPr>
        <w:spacing w:line="360" w:lineRule="auto"/>
        <w:ind w:left="426"/>
        <w:jc w:val="both"/>
        <w:rPr>
          <w:rFonts w:ascii="Times New Roman" w:hAnsi="Times New Roman"/>
        </w:rPr>
      </w:pPr>
      <w:r w:rsidRPr="00F46D83">
        <w:rPr>
          <w:rFonts w:ascii="Times New Roman" w:hAnsi="Times New Roman"/>
          <w:lang w:eastAsia="ar-SA"/>
        </w:rPr>
        <w:t>Postępowanie oraz realizacja przedmiotu zamówienia prowadzona jest w języku polskim.</w:t>
      </w:r>
    </w:p>
    <w:p w:rsidR="007A31F2" w:rsidRPr="00F46D83" w:rsidRDefault="007A31F2" w:rsidP="004F67F1">
      <w:pPr>
        <w:pStyle w:val="Nagwek1"/>
        <w:numPr>
          <w:ilvl w:val="0"/>
          <w:numId w:val="2"/>
        </w:numPr>
        <w:ind w:left="426" w:hanging="426"/>
        <w:jc w:val="both"/>
        <w:rPr>
          <w:rFonts w:ascii="Times New Roman" w:hAnsi="Times New Roman"/>
          <w:color w:val="auto"/>
          <w:sz w:val="22"/>
          <w:szCs w:val="22"/>
        </w:rPr>
      </w:pPr>
      <w:bookmarkStart w:id="6" w:name="_Toc86216053"/>
      <w:bookmarkStart w:id="7" w:name="_Toc337051348"/>
      <w:bookmarkStart w:id="8" w:name="_Toc501358000"/>
      <w:bookmarkEnd w:id="3"/>
      <w:bookmarkEnd w:id="4"/>
      <w:r w:rsidRPr="00F46D83">
        <w:rPr>
          <w:rFonts w:ascii="Times New Roman" w:hAnsi="Times New Roman"/>
          <w:color w:val="auto"/>
          <w:sz w:val="22"/>
          <w:szCs w:val="22"/>
        </w:rPr>
        <w:t>Opis przedmiotu zamówienia</w:t>
      </w:r>
      <w:bookmarkEnd w:id="6"/>
      <w:bookmarkEnd w:id="7"/>
      <w:r w:rsidR="00FC2192" w:rsidRPr="00F46D83">
        <w:rPr>
          <w:rFonts w:ascii="Times New Roman" w:hAnsi="Times New Roman"/>
          <w:color w:val="auto"/>
          <w:sz w:val="22"/>
          <w:szCs w:val="22"/>
        </w:rPr>
        <w:t>.</w:t>
      </w:r>
      <w:bookmarkEnd w:id="8"/>
    </w:p>
    <w:p w:rsidR="00046EF9" w:rsidRPr="00CF6F39" w:rsidRDefault="00046EF9" w:rsidP="00046EF9">
      <w:pPr>
        <w:rPr>
          <w:rFonts w:ascii="Times New Roman" w:hAnsi="Times New Roman"/>
        </w:rPr>
      </w:pPr>
    </w:p>
    <w:p w:rsidR="008E2F44" w:rsidRPr="00CF6F39" w:rsidRDefault="00B1345F" w:rsidP="008E2F44">
      <w:pPr>
        <w:spacing w:line="360" w:lineRule="auto"/>
        <w:jc w:val="both"/>
        <w:rPr>
          <w:rFonts w:ascii="Times New Roman" w:hAnsi="Times New Roman"/>
          <w:b/>
        </w:rPr>
      </w:pPr>
      <w:r w:rsidRPr="00CF6F39">
        <w:rPr>
          <w:rFonts w:ascii="Times New Roman" w:hAnsi="Times New Roman"/>
        </w:rPr>
        <w:t>Przedmiot za</w:t>
      </w:r>
      <w:r w:rsidR="008E2F44" w:rsidRPr="00CF6F39">
        <w:rPr>
          <w:rFonts w:ascii="Times New Roman" w:hAnsi="Times New Roman"/>
        </w:rPr>
        <w:t xml:space="preserve">mówienia </w:t>
      </w:r>
      <w:r w:rsidR="0092329C" w:rsidRPr="00CF6F39">
        <w:rPr>
          <w:rFonts w:ascii="Times New Roman" w:hAnsi="Times New Roman"/>
        </w:rPr>
        <w:t xml:space="preserve">- </w:t>
      </w:r>
      <w:r w:rsidR="001E60FF" w:rsidRPr="00CF6F39">
        <w:rPr>
          <w:rFonts w:ascii="Times New Roman" w:hAnsi="Times New Roman"/>
          <w:b/>
          <w:lang w:eastAsia="pl-PL"/>
        </w:rPr>
        <w:t>Pełnienie</w:t>
      </w:r>
      <w:r w:rsidR="008E2F44" w:rsidRPr="00CF6F39">
        <w:rPr>
          <w:rFonts w:ascii="Times New Roman" w:hAnsi="Times New Roman"/>
          <w:b/>
          <w:lang w:eastAsia="pl-PL"/>
        </w:rPr>
        <w:t xml:space="preserve"> funkcji Inżyniera </w:t>
      </w:r>
      <w:r w:rsidR="00D46CC7">
        <w:rPr>
          <w:rFonts w:ascii="Times New Roman" w:hAnsi="Times New Roman"/>
          <w:b/>
          <w:lang w:eastAsia="pl-PL"/>
        </w:rPr>
        <w:t>Kontraktu</w:t>
      </w:r>
    </w:p>
    <w:p w:rsidR="00B1345F" w:rsidRPr="00CF6F39" w:rsidRDefault="00B669A6" w:rsidP="00B1345F">
      <w:pPr>
        <w:spacing w:after="0" w:line="360" w:lineRule="auto"/>
        <w:jc w:val="both"/>
        <w:rPr>
          <w:rFonts w:ascii="Times New Roman" w:hAnsi="Times New Roman"/>
          <w:b/>
          <w:color w:val="000000"/>
          <w:u w:val="single"/>
        </w:rPr>
      </w:pPr>
      <w:r w:rsidRPr="00CF6F39">
        <w:rPr>
          <w:rFonts w:ascii="Times New Roman" w:hAnsi="Times New Roman"/>
          <w:b/>
          <w:color w:val="000000"/>
          <w:u w:val="single"/>
        </w:rPr>
        <w:t xml:space="preserve">Szczegółowy opis przedmiotu zamówienia zawiera załącznik </w:t>
      </w:r>
      <w:r w:rsidR="00061B83" w:rsidRPr="00CF6F39">
        <w:rPr>
          <w:rFonts w:ascii="Times New Roman" w:hAnsi="Times New Roman"/>
          <w:b/>
          <w:color w:val="000000"/>
          <w:u w:val="single"/>
        </w:rPr>
        <w:t xml:space="preserve">nr 1 </w:t>
      </w:r>
      <w:r w:rsidRPr="00CF6F39">
        <w:rPr>
          <w:rFonts w:ascii="Times New Roman" w:hAnsi="Times New Roman"/>
          <w:b/>
          <w:color w:val="000000"/>
          <w:u w:val="single"/>
        </w:rPr>
        <w:t>do Specyfikacji Istotnych Warunków Zamówienia</w:t>
      </w:r>
      <w:r w:rsidR="00D95588" w:rsidRPr="00CF6F39">
        <w:rPr>
          <w:rFonts w:ascii="Times New Roman" w:hAnsi="Times New Roman"/>
          <w:b/>
          <w:color w:val="000000"/>
          <w:u w:val="single"/>
        </w:rPr>
        <w:t xml:space="preserve"> – Szczegółowy Opis Przedmiotu Zamówienia.</w:t>
      </w:r>
    </w:p>
    <w:p w:rsidR="00B1345F" w:rsidRPr="00CF6F39" w:rsidRDefault="00B1345F" w:rsidP="00B1345F">
      <w:pPr>
        <w:spacing w:after="0" w:line="360" w:lineRule="auto"/>
        <w:jc w:val="both"/>
        <w:rPr>
          <w:rFonts w:ascii="Times New Roman" w:hAnsi="Times New Roman"/>
          <w:b/>
          <w:color w:val="000000"/>
          <w:u w:val="single"/>
        </w:rPr>
      </w:pPr>
    </w:p>
    <w:p w:rsidR="00744058" w:rsidRPr="00CF6F39" w:rsidRDefault="00D04DB6" w:rsidP="004F7355">
      <w:pPr>
        <w:spacing w:line="360" w:lineRule="auto"/>
        <w:jc w:val="both"/>
        <w:rPr>
          <w:rFonts w:ascii="Times New Roman" w:hAnsi="Times New Roman"/>
        </w:rPr>
      </w:pPr>
      <w:r w:rsidRPr="00CF6F39">
        <w:rPr>
          <w:rFonts w:ascii="Times New Roman" w:hAnsi="Times New Roman"/>
        </w:rPr>
        <w:lastRenderedPageBreak/>
        <w:t>Wymagany przez zamawiającego minimalny okres gwarancji</w:t>
      </w:r>
      <w:r w:rsidR="00ED47F7" w:rsidRPr="00CF6F39">
        <w:rPr>
          <w:rFonts w:ascii="Times New Roman" w:hAnsi="Times New Roman"/>
        </w:rPr>
        <w:t xml:space="preserve"> dla dokumentów powstałych w wyniku realizacji zamówienia</w:t>
      </w:r>
      <w:r w:rsidR="00881F3D" w:rsidRPr="00CF6F39">
        <w:rPr>
          <w:rFonts w:ascii="Times New Roman" w:hAnsi="Times New Roman"/>
        </w:rPr>
        <w:t xml:space="preserve"> – </w:t>
      </w:r>
      <w:r w:rsidR="009E4966">
        <w:rPr>
          <w:rFonts w:ascii="Times New Roman" w:hAnsi="Times New Roman"/>
          <w:b/>
        </w:rPr>
        <w:t>60</w:t>
      </w:r>
      <w:r w:rsidR="00881F3D" w:rsidRPr="00CF6F39">
        <w:rPr>
          <w:rFonts w:ascii="Times New Roman" w:hAnsi="Times New Roman"/>
          <w:b/>
          <w:bCs/>
        </w:rPr>
        <w:t xml:space="preserve"> miesięcy</w:t>
      </w:r>
      <w:r w:rsidR="00881F3D" w:rsidRPr="00CF6F39">
        <w:rPr>
          <w:rFonts w:ascii="Times New Roman" w:hAnsi="Times New Roman"/>
        </w:rPr>
        <w:t xml:space="preserve"> od daty doko</w:t>
      </w:r>
      <w:r w:rsidR="00B669A6" w:rsidRPr="00CF6F39">
        <w:rPr>
          <w:rFonts w:ascii="Times New Roman" w:hAnsi="Times New Roman"/>
        </w:rPr>
        <w:t>nania ostatecznego odbioru</w:t>
      </w:r>
      <w:r w:rsidR="00881F3D" w:rsidRPr="00CF6F39">
        <w:rPr>
          <w:rFonts w:ascii="Times New Roman" w:hAnsi="Times New Roman"/>
        </w:rPr>
        <w:t xml:space="preserve">. </w:t>
      </w:r>
    </w:p>
    <w:p w:rsidR="00046EF9" w:rsidRPr="00CF6F39" w:rsidRDefault="00744058" w:rsidP="004F7355">
      <w:pPr>
        <w:spacing w:line="360" w:lineRule="auto"/>
        <w:jc w:val="both"/>
        <w:rPr>
          <w:rFonts w:ascii="Times New Roman" w:hAnsi="Times New Roman"/>
        </w:rPr>
      </w:pPr>
      <w:r w:rsidRPr="00CF6F39">
        <w:rPr>
          <w:rFonts w:ascii="Times New Roman" w:hAnsi="Times New Roman"/>
        </w:rPr>
        <w:t>Zamawiający, z uwagi na charakter wszystkich wykonywanych usług w ramach zamówienia, które nie polegają na wykonywaniu pracy w sposób określony w art. 22 § 1 ustawy z dnia 26 czerwca 1974 r. - Kodeks pracy (</w:t>
      </w:r>
      <w:proofErr w:type="spellStart"/>
      <w:r w:rsidR="001C1F43" w:rsidRPr="00CF6F39">
        <w:rPr>
          <w:rFonts w:ascii="Times New Roman" w:hAnsi="Times New Roman"/>
        </w:rPr>
        <w:t>t.j</w:t>
      </w:r>
      <w:proofErr w:type="spellEnd"/>
      <w:r w:rsidR="001C1F43" w:rsidRPr="00CF6F39">
        <w:rPr>
          <w:rFonts w:ascii="Times New Roman" w:hAnsi="Times New Roman"/>
        </w:rPr>
        <w:t xml:space="preserve">. </w:t>
      </w:r>
      <w:r w:rsidRPr="00CF6F39">
        <w:rPr>
          <w:rFonts w:ascii="Times New Roman" w:hAnsi="Times New Roman"/>
        </w:rPr>
        <w:t>Dz. U. z 201</w:t>
      </w:r>
      <w:r w:rsidR="001C1F43" w:rsidRPr="00CF6F39">
        <w:rPr>
          <w:rFonts w:ascii="Times New Roman" w:hAnsi="Times New Roman"/>
        </w:rPr>
        <w:t>6</w:t>
      </w:r>
      <w:r w:rsidRPr="00CF6F39">
        <w:rPr>
          <w:rFonts w:ascii="Times New Roman" w:hAnsi="Times New Roman"/>
        </w:rPr>
        <w:t xml:space="preserve"> r. poz. 1</w:t>
      </w:r>
      <w:r w:rsidR="001C1F43" w:rsidRPr="00CF6F39">
        <w:rPr>
          <w:rFonts w:ascii="Times New Roman" w:hAnsi="Times New Roman"/>
        </w:rPr>
        <w:t>666</w:t>
      </w:r>
      <w:r w:rsidRPr="00CF6F39">
        <w:rPr>
          <w:rFonts w:ascii="Times New Roman" w:hAnsi="Times New Roman"/>
        </w:rPr>
        <w:t>, ze zm.), nie wskazuje czynności w zakresie realizacji zamówienia, które wymagają zatrudnienia przez wykonawcę lub podwykonawcę osób na podstawie umowy o pracę.</w:t>
      </w:r>
    </w:p>
    <w:p w:rsidR="007A31F2" w:rsidRPr="00CF6F39" w:rsidRDefault="007A31F2" w:rsidP="004F67F1">
      <w:pPr>
        <w:pStyle w:val="Nagwek1"/>
        <w:numPr>
          <w:ilvl w:val="0"/>
          <w:numId w:val="2"/>
        </w:numPr>
        <w:ind w:left="426" w:hanging="426"/>
        <w:jc w:val="both"/>
        <w:rPr>
          <w:rFonts w:ascii="Times New Roman" w:hAnsi="Times New Roman"/>
          <w:color w:val="auto"/>
          <w:sz w:val="22"/>
          <w:szCs w:val="22"/>
        </w:rPr>
      </w:pPr>
      <w:bookmarkStart w:id="9" w:name="_Toc466316845"/>
      <w:bookmarkStart w:id="10" w:name="_Toc466316941"/>
      <w:bookmarkStart w:id="11" w:name="_Toc466353204"/>
      <w:bookmarkStart w:id="12" w:name="_Toc466358471"/>
      <w:bookmarkStart w:id="13" w:name="_Toc86216057"/>
      <w:bookmarkStart w:id="14" w:name="_Toc337051349"/>
      <w:bookmarkStart w:id="15" w:name="_Toc501358001"/>
      <w:bookmarkEnd w:id="9"/>
      <w:bookmarkEnd w:id="10"/>
      <w:bookmarkEnd w:id="11"/>
      <w:bookmarkEnd w:id="12"/>
      <w:r w:rsidRPr="00CF6F39">
        <w:rPr>
          <w:rFonts w:ascii="Times New Roman" w:hAnsi="Times New Roman"/>
          <w:color w:val="auto"/>
          <w:sz w:val="22"/>
          <w:szCs w:val="22"/>
        </w:rPr>
        <w:t>Termin wykonania zamówienia.</w:t>
      </w:r>
      <w:bookmarkEnd w:id="13"/>
      <w:bookmarkEnd w:id="14"/>
      <w:bookmarkEnd w:id="15"/>
    </w:p>
    <w:p w:rsidR="00A56DA6" w:rsidRPr="00CF6F39" w:rsidRDefault="00A56DA6" w:rsidP="00A56DA6">
      <w:pPr>
        <w:rPr>
          <w:rFonts w:ascii="Times New Roman" w:hAnsi="Times New Roman"/>
        </w:rPr>
      </w:pPr>
    </w:p>
    <w:p w:rsidR="00AF78AB" w:rsidRPr="00CF6F39" w:rsidRDefault="00B91E3C" w:rsidP="00B91E3C">
      <w:pPr>
        <w:pStyle w:val="Akapitzlist1"/>
        <w:spacing w:before="120" w:after="120" w:line="360" w:lineRule="auto"/>
        <w:ind w:left="0"/>
        <w:jc w:val="both"/>
        <w:rPr>
          <w:rFonts w:ascii="Times New Roman" w:hAnsi="Times New Roman" w:cs="Times New Roman"/>
          <w:b/>
        </w:rPr>
      </w:pPr>
      <w:r w:rsidRPr="00CF6F39">
        <w:rPr>
          <w:rFonts w:ascii="Times New Roman" w:hAnsi="Times New Roman" w:cs="Times New Roman"/>
        </w:rPr>
        <w:t>Wymagany termin wykonania Zamówienia</w:t>
      </w:r>
      <w:r w:rsidRPr="00CF6F39">
        <w:rPr>
          <w:rFonts w:ascii="Times New Roman" w:hAnsi="Times New Roman" w:cs="Times New Roman"/>
          <w:b/>
          <w:bCs/>
        </w:rPr>
        <w:t xml:space="preserve"> </w:t>
      </w:r>
      <w:r w:rsidR="00ED47F7" w:rsidRPr="00CF6F39">
        <w:rPr>
          <w:rFonts w:ascii="Times New Roman" w:hAnsi="Times New Roman" w:cs="Times New Roman"/>
          <w:b/>
          <w:bCs/>
        </w:rPr>
        <w:t xml:space="preserve">- </w:t>
      </w:r>
      <w:r w:rsidR="00061B83" w:rsidRPr="00CF6F39">
        <w:rPr>
          <w:rFonts w:ascii="Times New Roman" w:hAnsi="Times New Roman" w:cs="Times New Roman"/>
        </w:rPr>
        <w:t>zgodn</w:t>
      </w:r>
      <w:r w:rsidR="008E2F44" w:rsidRPr="00CF6F39">
        <w:rPr>
          <w:rFonts w:ascii="Times New Roman" w:hAnsi="Times New Roman" w:cs="Times New Roman"/>
        </w:rPr>
        <w:t>ie z</w:t>
      </w:r>
      <w:r w:rsidR="00ED47F7" w:rsidRPr="00CF6F39">
        <w:rPr>
          <w:rFonts w:ascii="Times New Roman" w:hAnsi="Times New Roman" w:cs="Times New Roman"/>
        </w:rPr>
        <w:t xml:space="preserve"> terminami </w:t>
      </w:r>
      <w:r w:rsidR="008E2F44" w:rsidRPr="00CF6F39">
        <w:rPr>
          <w:rFonts w:ascii="Times New Roman" w:hAnsi="Times New Roman" w:cs="Times New Roman"/>
        </w:rPr>
        <w:t>zawartym</w:t>
      </w:r>
      <w:r w:rsidR="00ED47F7" w:rsidRPr="00CF6F39">
        <w:rPr>
          <w:rFonts w:ascii="Times New Roman" w:hAnsi="Times New Roman" w:cs="Times New Roman"/>
        </w:rPr>
        <w:t>i</w:t>
      </w:r>
      <w:r w:rsidR="008E2F44" w:rsidRPr="00CF6F39">
        <w:rPr>
          <w:rFonts w:ascii="Times New Roman" w:hAnsi="Times New Roman" w:cs="Times New Roman"/>
        </w:rPr>
        <w:t xml:space="preserve"> </w:t>
      </w:r>
      <w:r w:rsidR="004523F1">
        <w:rPr>
          <w:rFonts w:ascii="Times New Roman" w:hAnsi="Times New Roman" w:cs="Times New Roman"/>
          <w:b/>
        </w:rPr>
        <w:t xml:space="preserve">w załączniku nr 3 </w:t>
      </w:r>
      <w:r w:rsidR="008E2F44" w:rsidRPr="00CF6F39">
        <w:rPr>
          <w:rFonts w:ascii="Times New Roman" w:hAnsi="Times New Roman" w:cs="Times New Roman"/>
          <w:b/>
        </w:rPr>
        <w:t>do SIWZ</w:t>
      </w:r>
      <w:r w:rsidR="004523F1">
        <w:rPr>
          <w:rFonts w:ascii="Times New Roman" w:hAnsi="Times New Roman" w:cs="Times New Roman"/>
          <w:b/>
        </w:rPr>
        <w:t>.</w:t>
      </w:r>
      <w:r w:rsidR="00ED47F7" w:rsidRPr="00CF6F39">
        <w:rPr>
          <w:rFonts w:ascii="Times New Roman" w:hAnsi="Times New Roman" w:cs="Times New Roman"/>
          <w:b/>
        </w:rPr>
        <w:t xml:space="preserve"> </w:t>
      </w:r>
    </w:p>
    <w:p w:rsidR="007A31F2" w:rsidRPr="00CF6F39" w:rsidRDefault="006C42EE" w:rsidP="004F67F1">
      <w:pPr>
        <w:pStyle w:val="Nagwek1"/>
        <w:numPr>
          <w:ilvl w:val="0"/>
          <w:numId w:val="2"/>
        </w:numPr>
        <w:ind w:left="426" w:hanging="426"/>
        <w:jc w:val="both"/>
        <w:rPr>
          <w:rFonts w:ascii="Times New Roman" w:hAnsi="Times New Roman"/>
          <w:color w:val="auto"/>
          <w:sz w:val="22"/>
          <w:szCs w:val="22"/>
        </w:rPr>
      </w:pPr>
      <w:bookmarkStart w:id="16" w:name="_Toc501358002"/>
      <w:r w:rsidRPr="00CF6F39">
        <w:rPr>
          <w:rFonts w:ascii="Times New Roman" w:hAnsi="Times New Roman"/>
          <w:color w:val="auto"/>
          <w:sz w:val="22"/>
          <w:szCs w:val="22"/>
        </w:rPr>
        <w:t>W</w:t>
      </w:r>
      <w:r w:rsidR="007A31F2" w:rsidRPr="00CF6F39">
        <w:rPr>
          <w:rFonts w:ascii="Times New Roman" w:hAnsi="Times New Roman"/>
          <w:color w:val="auto"/>
          <w:sz w:val="22"/>
          <w:szCs w:val="22"/>
        </w:rPr>
        <w:t>arunki udziału w postępowaniu</w:t>
      </w:r>
      <w:r w:rsidRPr="00CF6F39">
        <w:rPr>
          <w:rFonts w:ascii="Times New Roman" w:hAnsi="Times New Roman"/>
          <w:color w:val="auto"/>
          <w:sz w:val="22"/>
          <w:szCs w:val="22"/>
        </w:rPr>
        <w:t>, podstawy wykluczenia z postępowania</w:t>
      </w:r>
      <w:r w:rsidR="00FC2192" w:rsidRPr="00CF6F39">
        <w:rPr>
          <w:rFonts w:ascii="Times New Roman" w:hAnsi="Times New Roman"/>
          <w:color w:val="auto"/>
          <w:sz w:val="22"/>
          <w:szCs w:val="22"/>
        </w:rPr>
        <w:t>.</w:t>
      </w:r>
      <w:bookmarkEnd w:id="16"/>
    </w:p>
    <w:p w:rsidR="006C42EE" w:rsidRPr="00CF6F39" w:rsidRDefault="006C42EE" w:rsidP="006C42EE">
      <w:pPr>
        <w:spacing w:after="0" w:line="360" w:lineRule="auto"/>
        <w:jc w:val="both"/>
        <w:rPr>
          <w:rFonts w:ascii="Times New Roman" w:hAnsi="Times New Roman"/>
        </w:rPr>
      </w:pPr>
    </w:p>
    <w:p w:rsidR="00DD3A12" w:rsidRPr="00CF6F39" w:rsidRDefault="00F1668D" w:rsidP="004F67F1">
      <w:pPr>
        <w:numPr>
          <w:ilvl w:val="1"/>
          <w:numId w:val="17"/>
        </w:numPr>
        <w:spacing w:after="0" w:line="360" w:lineRule="auto"/>
        <w:jc w:val="both"/>
        <w:rPr>
          <w:rFonts w:ascii="Times New Roman" w:hAnsi="Times New Roman"/>
        </w:rPr>
      </w:pPr>
      <w:r w:rsidRPr="00CF6F39">
        <w:rPr>
          <w:rFonts w:ascii="Times New Roman" w:hAnsi="Times New Roman"/>
        </w:rPr>
        <w:t xml:space="preserve">O udzielenie zamówienia mogą ubiegać się Wykonawcy, którzy </w:t>
      </w:r>
      <w:r w:rsidR="00DD3A12" w:rsidRPr="00CF6F39">
        <w:rPr>
          <w:rFonts w:ascii="Times New Roman" w:hAnsi="Times New Roman"/>
        </w:rPr>
        <w:t>nie podlegają wykluczeniu na podstawie:</w:t>
      </w:r>
    </w:p>
    <w:p w:rsidR="00DD3A12" w:rsidRPr="00CF6F39" w:rsidRDefault="00DD3A12" w:rsidP="004F67F1">
      <w:pPr>
        <w:numPr>
          <w:ilvl w:val="0"/>
          <w:numId w:val="12"/>
        </w:numPr>
        <w:spacing w:after="0" w:line="360" w:lineRule="auto"/>
        <w:jc w:val="both"/>
        <w:rPr>
          <w:rFonts w:ascii="Times New Roman" w:hAnsi="Times New Roman"/>
        </w:rPr>
      </w:pPr>
      <w:r w:rsidRPr="00CF6F39">
        <w:rPr>
          <w:rFonts w:ascii="Times New Roman" w:hAnsi="Times New Roman"/>
        </w:rPr>
        <w:t xml:space="preserve">art. 24 ust.1 pkt 12)-23) ustawy </w:t>
      </w:r>
      <w:r w:rsidR="00A84066" w:rsidRPr="00CF6F39">
        <w:rPr>
          <w:rFonts w:ascii="Times New Roman" w:hAnsi="Times New Roman"/>
        </w:rPr>
        <w:t>P</w:t>
      </w:r>
      <w:r w:rsidRPr="00CF6F39">
        <w:rPr>
          <w:rFonts w:ascii="Times New Roman" w:hAnsi="Times New Roman"/>
        </w:rPr>
        <w:t>rawo zamówień publicznych</w:t>
      </w:r>
      <w:r w:rsidR="00D95588" w:rsidRPr="00CF6F39">
        <w:rPr>
          <w:rFonts w:ascii="Times New Roman" w:hAnsi="Times New Roman"/>
        </w:rPr>
        <w:t>;</w:t>
      </w:r>
    </w:p>
    <w:p w:rsidR="00DD3A12" w:rsidRPr="00CF6F39" w:rsidRDefault="00DD3A12" w:rsidP="004F67F1">
      <w:pPr>
        <w:numPr>
          <w:ilvl w:val="0"/>
          <w:numId w:val="12"/>
        </w:numPr>
        <w:spacing w:after="0" w:line="360" w:lineRule="auto"/>
        <w:jc w:val="both"/>
        <w:rPr>
          <w:rFonts w:ascii="Times New Roman" w:hAnsi="Times New Roman"/>
        </w:rPr>
      </w:pPr>
      <w:r w:rsidRPr="00CF6F39">
        <w:rPr>
          <w:rFonts w:ascii="Times New Roman" w:hAnsi="Times New Roman"/>
        </w:rPr>
        <w:t xml:space="preserve">art. 24 ust. 5 pkt 1), 2) </w:t>
      </w:r>
      <w:r w:rsidR="00082DCF" w:rsidRPr="00CF6F39">
        <w:rPr>
          <w:rFonts w:ascii="Times New Roman" w:hAnsi="Times New Roman"/>
        </w:rPr>
        <w:t>,</w:t>
      </w:r>
      <w:r w:rsidRPr="00CF6F39">
        <w:rPr>
          <w:rFonts w:ascii="Times New Roman" w:hAnsi="Times New Roman"/>
        </w:rPr>
        <w:t xml:space="preserve">4) </w:t>
      </w:r>
      <w:r w:rsidR="00082DCF" w:rsidRPr="00CF6F39">
        <w:rPr>
          <w:rFonts w:ascii="Times New Roman" w:hAnsi="Times New Roman"/>
        </w:rPr>
        <w:t>i 8)</w:t>
      </w:r>
      <w:r w:rsidR="001C1F43" w:rsidRPr="00CF6F39">
        <w:rPr>
          <w:rFonts w:ascii="Times New Roman" w:hAnsi="Times New Roman"/>
        </w:rPr>
        <w:t xml:space="preserve"> </w:t>
      </w:r>
      <w:r w:rsidR="00D84B8F" w:rsidRPr="00CF6F39">
        <w:rPr>
          <w:rFonts w:ascii="Times New Roman" w:hAnsi="Times New Roman"/>
        </w:rPr>
        <w:t>tj.:</w:t>
      </w:r>
      <w:r w:rsidR="001C1F43" w:rsidRPr="00CF6F39">
        <w:rPr>
          <w:rFonts w:ascii="Times New Roman" w:hAnsi="Times New Roman"/>
        </w:rPr>
        <w:t xml:space="preserve"> </w:t>
      </w:r>
    </w:p>
    <w:p w:rsidR="00D84B8F" w:rsidRPr="00CF6F39" w:rsidRDefault="00D84B8F" w:rsidP="004F67F1">
      <w:pPr>
        <w:numPr>
          <w:ilvl w:val="0"/>
          <w:numId w:val="13"/>
        </w:numPr>
        <w:spacing w:after="0" w:line="360" w:lineRule="auto"/>
        <w:jc w:val="both"/>
        <w:rPr>
          <w:rFonts w:ascii="Times New Roman" w:hAnsi="Times New Roman"/>
        </w:rPr>
      </w:pPr>
      <w:r w:rsidRPr="00CF6F39">
        <w:rPr>
          <w:rFonts w:ascii="Times New Roman" w:hAnsi="Times New Roman"/>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w:t>
      </w:r>
      <w:r w:rsidR="007D6428" w:rsidRPr="00CF6F39">
        <w:rPr>
          <w:rFonts w:ascii="Times New Roman" w:hAnsi="Times New Roman"/>
        </w:rPr>
        <w:t>zacyjne (Dz. U.</w:t>
      </w:r>
      <w:r w:rsidR="0084520B">
        <w:rPr>
          <w:rFonts w:ascii="Times New Roman" w:hAnsi="Times New Roman"/>
        </w:rPr>
        <w:t xml:space="preserve"> z 2017r.</w:t>
      </w:r>
      <w:r w:rsidR="007D6428" w:rsidRPr="00CF6F39">
        <w:rPr>
          <w:rFonts w:ascii="Times New Roman" w:hAnsi="Times New Roman"/>
        </w:rPr>
        <w:t xml:space="preserve"> poz. </w:t>
      </w:r>
      <w:r w:rsidR="0084520B">
        <w:rPr>
          <w:rFonts w:ascii="Times New Roman" w:hAnsi="Times New Roman"/>
        </w:rPr>
        <w:t>1508</w:t>
      </w:r>
      <w:r w:rsidRPr="00CF6F39">
        <w:rPr>
          <w:rFonts w:ascii="Times New Roman" w:hAnsi="Times New Roman"/>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w:t>
      </w:r>
      <w:r w:rsidR="007D6428" w:rsidRPr="00CF6F39">
        <w:rPr>
          <w:rFonts w:ascii="Times New Roman" w:hAnsi="Times New Roman"/>
        </w:rPr>
        <w:t>z. U. z 201</w:t>
      </w:r>
      <w:r w:rsidR="00FD0842">
        <w:rPr>
          <w:rFonts w:ascii="Times New Roman" w:hAnsi="Times New Roman"/>
        </w:rPr>
        <w:t>7</w:t>
      </w:r>
      <w:r w:rsidR="007D6428" w:rsidRPr="00CF6F39">
        <w:rPr>
          <w:rFonts w:ascii="Times New Roman" w:hAnsi="Times New Roman"/>
        </w:rPr>
        <w:t xml:space="preserve"> r. poz. 23</w:t>
      </w:r>
      <w:r w:rsidR="00FD0842">
        <w:rPr>
          <w:rFonts w:ascii="Times New Roman" w:hAnsi="Times New Roman"/>
        </w:rPr>
        <w:t>44</w:t>
      </w:r>
      <w:r w:rsidRPr="00CF6F39">
        <w:rPr>
          <w:rFonts w:ascii="Times New Roman" w:hAnsi="Times New Roman"/>
        </w:rPr>
        <w:t>)</w:t>
      </w:r>
      <w:r w:rsidR="00D95588" w:rsidRPr="00CF6F39">
        <w:rPr>
          <w:rFonts w:ascii="Times New Roman" w:hAnsi="Times New Roman"/>
        </w:rPr>
        <w:t>;</w:t>
      </w:r>
    </w:p>
    <w:p w:rsidR="00D84B8F" w:rsidRPr="00CF6F39" w:rsidRDefault="00D84B8F" w:rsidP="004F67F1">
      <w:pPr>
        <w:numPr>
          <w:ilvl w:val="0"/>
          <w:numId w:val="13"/>
        </w:numPr>
        <w:spacing w:after="0" w:line="360" w:lineRule="auto"/>
        <w:jc w:val="both"/>
        <w:rPr>
          <w:rFonts w:ascii="Times New Roman" w:hAnsi="Times New Roman"/>
        </w:rPr>
      </w:pPr>
      <w:r w:rsidRPr="00CF6F39">
        <w:rPr>
          <w:rFonts w:ascii="Times New Roman" w:hAnsi="Times New Roman"/>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00D95588" w:rsidRPr="00CF6F39">
        <w:rPr>
          <w:rFonts w:ascii="Times New Roman" w:hAnsi="Times New Roman"/>
        </w:rPr>
        <w:t>;</w:t>
      </w:r>
    </w:p>
    <w:p w:rsidR="00A67B47" w:rsidRPr="00CF6F39" w:rsidRDefault="00D84B8F" w:rsidP="004F67F1">
      <w:pPr>
        <w:numPr>
          <w:ilvl w:val="0"/>
          <w:numId w:val="13"/>
        </w:numPr>
        <w:spacing w:after="0" w:line="360" w:lineRule="auto"/>
        <w:jc w:val="both"/>
        <w:rPr>
          <w:rFonts w:ascii="Times New Roman" w:hAnsi="Times New Roman"/>
        </w:rPr>
      </w:pPr>
      <w:r w:rsidRPr="00CF6F39">
        <w:rPr>
          <w:rFonts w:ascii="Times New Roman" w:hAnsi="Times New Roman"/>
        </w:rPr>
        <w:lastRenderedPageBreak/>
        <w:t xml:space="preserve">który, z przyczyn leżących po jego stronie, nie wykonał albo nienależycie wykonał w istotnym stopniu wcześniejszą umowę w sprawie zamówienia publicznego lub umowę koncesji, zawartą z zamawiającym, o którym mowa w art. 3 ust. 1 pkt 1-4 ustawy </w:t>
      </w:r>
      <w:r w:rsidR="003332DC" w:rsidRPr="00CF6F39">
        <w:rPr>
          <w:rFonts w:ascii="Times New Roman" w:hAnsi="Times New Roman"/>
        </w:rPr>
        <w:t>P</w:t>
      </w:r>
      <w:r w:rsidRPr="00CF6F39">
        <w:rPr>
          <w:rFonts w:ascii="Times New Roman" w:hAnsi="Times New Roman"/>
        </w:rPr>
        <w:t>rawo zamówień publicznych, co doprowadziło do rozwiązania umowy lub zasądzenia odszkodowania.</w:t>
      </w:r>
    </w:p>
    <w:p w:rsidR="00082DCF" w:rsidRPr="00CF6F39" w:rsidRDefault="00082DCF" w:rsidP="00082DCF">
      <w:pPr>
        <w:numPr>
          <w:ilvl w:val="0"/>
          <w:numId w:val="13"/>
        </w:numPr>
        <w:spacing w:after="0" w:line="360" w:lineRule="auto"/>
        <w:jc w:val="both"/>
        <w:rPr>
          <w:rFonts w:ascii="Times New Roman" w:hAnsi="Times New Roman"/>
        </w:rPr>
      </w:pPr>
      <w:r w:rsidRPr="00CF6F39">
        <w:rPr>
          <w:rFonts w:ascii="Times New Roman" w:hAnsi="Times New Roman"/>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Prawo zamówień publicznych, chyba że wykonawca dokonał płatności należnych podatków, opłat lub składek na ubezpieczenia społeczne lub zdrowotne wraz</w:t>
      </w:r>
      <w:r w:rsidR="00CC44AB">
        <w:rPr>
          <w:rFonts w:ascii="Times New Roman" w:hAnsi="Times New Roman"/>
        </w:rPr>
        <w:br/>
      </w:r>
      <w:r w:rsidRPr="00CF6F39">
        <w:rPr>
          <w:rFonts w:ascii="Times New Roman" w:hAnsi="Times New Roman"/>
        </w:rPr>
        <w:t>z odsetkami lub grzywnami lub zawarł wiążące porozumienie w sprawie spłaty tych należności.</w:t>
      </w:r>
    </w:p>
    <w:p w:rsidR="00A67B47" w:rsidRPr="00CF6F39" w:rsidRDefault="00A67B47" w:rsidP="004F67F1">
      <w:pPr>
        <w:numPr>
          <w:ilvl w:val="1"/>
          <w:numId w:val="17"/>
        </w:numPr>
        <w:spacing w:after="0" w:line="360" w:lineRule="auto"/>
        <w:jc w:val="both"/>
        <w:rPr>
          <w:rFonts w:ascii="Times New Roman" w:hAnsi="Times New Roman"/>
          <w:b/>
        </w:rPr>
      </w:pPr>
      <w:r w:rsidRPr="00CF6F39">
        <w:rPr>
          <w:rFonts w:ascii="Times New Roman" w:hAnsi="Times New Roman"/>
        </w:rPr>
        <w:t>Wykonawca, który podlega wykluczeniu na podstawie art. 24 ust. 1 pkt 13 -14 oraz 16-20 lub</w:t>
      </w:r>
      <w:r w:rsidR="00CC44AB">
        <w:rPr>
          <w:rFonts w:ascii="Times New Roman" w:hAnsi="Times New Roman"/>
        </w:rPr>
        <w:br/>
      </w:r>
      <w:r w:rsidRPr="00CF6F39">
        <w:rPr>
          <w:rFonts w:ascii="Times New Roman" w:hAnsi="Times New Roman"/>
        </w:rPr>
        <w:t xml:space="preserve">ust. 5 </w:t>
      </w:r>
      <w:r w:rsidR="003332DC" w:rsidRPr="00CF6F39">
        <w:rPr>
          <w:rFonts w:ascii="Times New Roman" w:hAnsi="Times New Roman"/>
        </w:rPr>
        <w:t>ustawy Prawo</w:t>
      </w:r>
      <w:r w:rsidRPr="00CF6F39">
        <w:rPr>
          <w:rFonts w:ascii="Times New Roman" w:hAnsi="Times New Roman"/>
        </w:rPr>
        <w:t xml:space="preserve">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A67B47" w:rsidRPr="00CF6F39" w:rsidRDefault="00675C8F" w:rsidP="004F67F1">
      <w:pPr>
        <w:numPr>
          <w:ilvl w:val="1"/>
          <w:numId w:val="17"/>
        </w:numPr>
        <w:spacing w:after="0" w:line="360" w:lineRule="auto"/>
        <w:ind w:left="425" w:hanging="425"/>
        <w:jc w:val="both"/>
        <w:rPr>
          <w:rFonts w:ascii="Times New Roman" w:hAnsi="Times New Roman"/>
        </w:rPr>
      </w:pPr>
      <w:r w:rsidRPr="00CF6F39">
        <w:rPr>
          <w:rFonts w:ascii="Times New Roman" w:hAnsi="Times New Roman"/>
        </w:rPr>
        <w:t>Wykonawca nie podlega wykluczeniu, jeżeli Zamawiający, uwzględniając wagę i szczególne okoliczności czynu Wykonawcy, uzna za wystarczające dowody przedstawione na podstawie</w:t>
      </w:r>
      <w:r w:rsidR="00CC44AB">
        <w:rPr>
          <w:rFonts w:ascii="Times New Roman" w:hAnsi="Times New Roman"/>
        </w:rPr>
        <w:br/>
      </w:r>
      <w:r w:rsidRPr="00CF6F39">
        <w:rPr>
          <w:rFonts w:ascii="Times New Roman" w:hAnsi="Times New Roman"/>
        </w:rPr>
        <w:t xml:space="preserve">art. 24 ust. 8 </w:t>
      </w:r>
      <w:r w:rsidR="003332DC" w:rsidRPr="00CF6F39">
        <w:rPr>
          <w:rFonts w:ascii="Times New Roman" w:hAnsi="Times New Roman"/>
        </w:rPr>
        <w:t>ustawy Prawo</w:t>
      </w:r>
      <w:r w:rsidRPr="00CF6F39">
        <w:rPr>
          <w:rFonts w:ascii="Times New Roman" w:hAnsi="Times New Roman"/>
        </w:rPr>
        <w:t xml:space="preserve"> zamówień publicznych.</w:t>
      </w:r>
    </w:p>
    <w:p w:rsidR="00381077" w:rsidRPr="00CF6F39" w:rsidRDefault="00381077" w:rsidP="004F67F1">
      <w:pPr>
        <w:pStyle w:val="Akapitzlist"/>
        <w:numPr>
          <w:ilvl w:val="1"/>
          <w:numId w:val="17"/>
        </w:numPr>
        <w:tabs>
          <w:tab w:val="num" w:pos="426"/>
        </w:tabs>
        <w:suppressAutoHyphens/>
        <w:spacing w:line="360" w:lineRule="auto"/>
        <w:ind w:left="425" w:hanging="425"/>
        <w:jc w:val="both"/>
        <w:rPr>
          <w:rFonts w:ascii="Times New Roman" w:hAnsi="Times New Roman" w:cs="Times New Roman"/>
          <w:lang w:eastAsia="ar-SA"/>
        </w:rPr>
      </w:pPr>
      <w:r w:rsidRPr="00CF6F39">
        <w:rPr>
          <w:rFonts w:ascii="Times New Roman" w:hAnsi="Times New Roman" w:cs="Times New Roman"/>
          <w:lang w:eastAsia="ar-SA"/>
        </w:rPr>
        <w:t xml:space="preserve">Zamawiający dokona oceny, czy brak jest podstaw do wykluczenia Wykonawcy na podstawie dokumentów i oświadczeń wymaganych w przedmiotowym postępowaniu na zasadzie spełnia/ nie spełnia. </w:t>
      </w:r>
    </w:p>
    <w:p w:rsidR="00F1668D" w:rsidRPr="00CF6F39" w:rsidRDefault="00B32373" w:rsidP="004F67F1">
      <w:pPr>
        <w:numPr>
          <w:ilvl w:val="1"/>
          <w:numId w:val="17"/>
        </w:numPr>
        <w:spacing w:after="0" w:line="360" w:lineRule="auto"/>
        <w:ind w:left="425" w:hanging="425"/>
        <w:jc w:val="both"/>
        <w:rPr>
          <w:rFonts w:ascii="Times New Roman" w:hAnsi="Times New Roman"/>
        </w:rPr>
      </w:pPr>
      <w:r w:rsidRPr="00CF6F39">
        <w:rPr>
          <w:rFonts w:ascii="Times New Roman" w:hAnsi="Times New Roman"/>
        </w:rPr>
        <w:t>Ponadto, o udzielenie zamówienia mogą ubiegać się</w:t>
      </w:r>
      <w:r w:rsidR="00802744" w:rsidRPr="00CF6F39">
        <w:rPr>
          <w:rFonts w:ascii="Times New Roman" w:hAnsi="Times New Roman"/>
        </w:rPr>
        <w:t xml:space="preserve"> Wykonawcy, którzy spełniają warunki dotyczące:</w:t>
      </w:r>
    </w:p>
    <w:p w:rsidR="00802744" w:rsidRPr="00CF6F39" w:rsidRDefault="00802744" w:rsidP="004F67F1">
      <w:pPr>
        <w:numPr>
          <w:ilvl w:val="0"/>
          <w:numId w:val="14"/>
        </w:numPr>
        <w:spacing w:after="0" w:line="360" w:lineRule="auto"/>
        <w:jc w:val="both"/>
        <w:rPr>
          <w:rFonts w:ascii="Times New Roman" w:hAnsi="Times New Roman"/>
        </w:rPr>
      </w:pPr>
      <w:r w:rsidRPr="00CF6F39">
        <w:rPr>
          <w:rFonts w:ascii="Times New Roman" w:hAnsi="Times New Roman"/>
        </w:rPr>
        <w:t>kompetencji lub uprawnień do prowadzenia określonej działalności zawodowej, o ile wynika to z odrębnych przepisów.</w:t>
      </w:r>
    </w:p>
    <w:p w:rsidR="00802744" w:rsidRPr="00CF6F39" w:rsidRDefault="00802744" w:rsidP="00802744">
      <w:pPr>
        <w:pStyle w:val="Default"/>
        <w:spacing w:after="20" w:line="360" w:lineRule="auto"/>
        <w:ind w:left="786"/>
        <w:jc w:val="both"/>
        <w:rPr>
          <w:rFonts w:ascii="Times New Roman" w:hAnsi="Times New Roman" w:cs="Times New Roman"/>
          <w:b/>
          <w:color w:val="auto"/>
          <w:sz w:val="22"/>
          <w:szCs w:val="22"/>
        </w:rPr>
      </w:pPr>
      <w:r w:rsidRPr="00CF6F39">
        <w:rPr>
          <w:rFonts w:ascii="Times New Roman" w:hAnsi="Times New Roman" w:cs="Times New Roman"/>
          <w:b/>
          <w:color w:val="auto"/>
          <w:sz w:val="22"/>
          <w:szCs w:val="22"/>
        </w:rPr>
        <w:lastRenderedPageBreak/>
        <w:t>Zamawiający odstępuje od konkretyzacji tego warunku.</w:t>
      </w:r>
    </w:p>
    <w:p w:rsidR="00F1668D" w:rsidRPr="00CF6F39" w:rsidRDefault="0015562F" w:rsidP="004F67F1">
      <w:pPr>
        <w:numPr>
          <w:ilvl w:val="0"/>
          <w:numId w:val="14"/>
        </w:numPr>
        <w:spacing w:after="0" w:line="360" w:lineRule="auto"/>
        <w:jc w:val="both"/>
        <w:rPr>
          <w:rFonts w:ascii="Times New Roman" w:hAnsi="Times New Roman"/>
        </w:rPr>
      </w:pPr>
      <w:r w:rsidRPr="00CF6F39">
        <w:rPr>
          <w:rFonts w:ascii="Times New Roman" w:hAnsi="Times New Roman"/>
        </w:rPr>
        <w:t>sytuacji ekonomicznej lub finansowej;</w:t>
      </w:r>
    </w:p>
    <w:p w:rsidR="008E2F44" w:rsidRPr="00B82177" w:rsidRDefault="0022686B" w:rsidP="008E2F44">
      <w:pPr>
        <w:pStyle w:val="Default"/>
        <w:spacing w:after="20" w:line="360" w:lineRule="auto"/>
        <w:ind w:left="786"/>
        <w:jc w:val="both"/>
        <w:rPr>
          <w:rFonts w:ascii="Times New Roman" w:hAnsi="Times New Roman" w:cs="Times New Roman"/>
          <w:color w:val="auto"/>
          <w:sz w:val="22"/>
          <w:szCs w:val="22"/>
        </w:rPr>
      </w:pPr>
      <w:bookmarkStart w:id="17" w:name="_GoBack"/>
      <w:r w:rsidRPr="00B82177">
        <w:rPr>
          <w:rFonts w:ascii="Times New Roman" w:hAnsi="Times New Roman" w:cs="Times New Roman"/>
          <w:color w:val="auto"/>
          <w:sz w:val="22"/>
          <w:szCs w:val="22"/>
        </w:rPr>
        <w:t>Zamawiający uzna, że Wykonawca spełnia warunki jeśli Wykonawca przedstawi polisę OC</w:t>
      </w:r>
      <w:r w:rsidR="009B3FB0" w:rsidRPr="00B82177">
        <w:rPr>
          <w:rFonts w:ascii="Times New Roman" w:hAnsi="Times New Roman" w:cs="Times New Roman"/>
          <w:color w:val="auto"/>
          <w:sz w:val="22"/>
          <w:szCs w:val="22"/>
        </w:rPr>
        <w:t xml:space="preserve"> – </w:t>
      </w:r>
      <w:r w:rsidR="00B82177" w:rsidRPr="00B82177">
        <w:rPr>
          <w:rFonts w:ascii="Times New Roman" w:hAnsi="Times New Roman" w:cs="Times New Roman"/>
          <w:sz w:val="22"/>
          <w:szCs w:val="22"/>
        </w:rPr>
        <w:t>w zakresie prowadzonej działalności związanej z przedmiotem zamówienia o wartości niemniejszej niż wysokość</w:t>
      </w:r>
      <w:r w:rsidR="00B82177" w:rsidRPr="00B82177">
        <w:rPr>
          <w:rFonts w:ascii="Times New Roman" w:hAnsi="Times New Roman" w:cs="Times New Roman"/>
          <w:color w:val="auto"/>
          <w:sz w:val="22"/>
          <w:szCs w:val="22"/>
        </w:rPr>
        <w:t xml:space="preserve"> </w:t>
      </w:r>
      <w:r w:rsidR="001C1682">
        <w:rPr>
          <w:rFonts w:ascii="Times New Roman" w:hAnsi="Times New Roman" w:cs="Times New Roman"/>
          <w:color w:val="auto"/>
          <w:sz w:val="22"/>
          <w:szCs w:val="22"/>
        </w:rPr>
        <w:t>złożonej oferty</w:t>
      </w:r>
    </w:p>
    <w:bookmarkEnd w:id="17"/>
    <w:p w:rsidR="00FF20C0" w:rsidRPr="00166AE2" w:rsidRDefault="0015562F" w:rsidP="004F67F1">
      <w:pPr>
        <w:numPr>
          <w:ilvl w:val="0"/>
          <w:numId w:val="14"/>
        </w:numPr>
        <w:spacing w:after="0" w:line="360" w:lineRule="auto"/>
        <w:jc w:val="both"/>
        <w:rPr>
          <w:rFonts w:ascii="Times New Roman" w:hAnsi="Times New Roman"/>
        </w:rPr>
      </w:pPr>
      <w:r w:rsidRPr="00166AE2">
        <w:rPr>
          <w:rFonts w:ascii="Times New Roman" w:hAnsi="Times New Roman"/>
        </w:rPr>
        <w:t>zdolności technicznej lub zawodowej</w:t>
      </w:r>
      <w:r w:rsidR="00FF20C0" w:rsidRPr="00166AE2">
        <w:rPr>
          <w:rFonts w:ascii="Times New Roman" w:hAnsi="Times New Roman"/>
        </w:rPr>
        <w:t>.</w:t>
      </w:r>
    </w:p>
    <w:p w:rsidR="00DC6E80" w:rsidRPr="00166AE2" w:rsidRDefault="00DC6E80" w:rsidP="00197672">
      <w:pPr>
        <w:spacing w:after="0" w:line="360" w:lineRule="auto"/>
        <w:ind w:left="426"/>
        <w:jc w:val="both"/>
        <w:rPr>
          <w:rFonts w:ascii="Times New Roman" w:hAnsi="Times New Roman"/>
        </w:rPr>
      </w:pPr>
      <w:r w:rsidRPr="00166AE2">
        <w:rPr>
          <w:rFonts w:ascii="Times New Roman" w:hAnsi="Times New Roman"/>
        </w:rPr>
        <w:t xml:space="preserve">Zamawiający uzna, że Wykonawca posiada minimalne zdolności techniczne lub zawodowe zapewniające należyte wykonanie zamówienia, jeżeli wykonawca wykaże, że: </w:t>
      </w:r>
    </w:p>
    <w:p w:rsidR="003162F4" w:rsidRPr="00166AE2" w:rsidRDefault="003162F4" w:rsidP="0092329C">
      <w:pPr>
        <w:pStyle w:val="Akapitzlist"/>
        <w:numPr>
          <w:ilvl w:val="0"/>
          <w:numId w:val="15"/>
        </w:numPr>
        <w:spacing w:line="360" w:lineRule="auto"/>
        <w:ind w:left="709"/>
        <w:jc w:val="both"/>
        <w:rPr>
          <w:rFonts w:ascii="Times New Roman" w:eastAsia="Calibri" w:hAnsi="Times New Roman" w:cs="Times New Roman"/>
        </w:rPr>
      </w:pPr>
      <w:r w:rsidRPr="00166AE2">
        <w:rPr>
          <w:rFonts w:ascii="Times New Roman" w:hAnsi="Times New Roman" w:cs="Times New Roman"/>
        </w:rPr>
        <w:t>w okresie ostatnich trzech lat przed upływem terminu składania ofert, a jeżeli okres prowadzenia działalności jest krótszy</w:t>
      </w:r>
      <w:r w:rsidR="003332DC" w:rsidRPr="00166AE2">
        <w:rPr>
          <w:rFonts w:ascii="Times New Roman" w:hAnsi="Times New Roman" w:cs="Times New Roman"/>
        </w:rPr>
        <w:t xml:space="preserve"> – w tym okresie</w:t>
      </w:r>
      <w:r w:rsidRPr="00166AE2">
        <w:rPr>
          <w:rFonts w:ascii="Times New Roman" w:hAnsi="Times New Roman" w:cs="Times New Roman"/>
        </w:rPr>
        <w:t xml:space="preserve">, zrealizował należycie </w:t>
      </w:r>
      <w:r w:rsidRPr="00166AE2">
        <w:rPr>
          <w:rFonts w:ascii="Times New Roman" w:hAnsi="Times New Roman" w:cs="Times New Roman"/>
          <w:b/>
        </w:rPr>
        <w:t>co najmniej 1 usługę</w:t>
      </w:r>
      <w:r w:rsidR="00EF2811" w:rsidRPr="00166AE2">
        <w:rPr>
          <w:rFonts w:ascii="Times New Roman" w:hAnsi="Times New Roman" w:cs="Times New Roman"/>
        </w:rPr>
        <w:t xml:space="preserve"> (słownie: jedna) w ramach, której</w:t>
      </w:r>
      <w:r w:rsidRPr="00166AE2">
        <w:rPr>
          <w:rFonts w:ascii="Times New Roman" w:hAnsi="Times New Roman" w:cs="Times New Roman"/>
        </w:rPr>
        <w:t xml:space="preserve"> wykonywał usługi doradcze </w:t>
      </w:r>
      <w:r w:rsidR="00B22650" w:rsidRPr="00166AE2">
        <w:rPr>
          <w:rFonts w:ascii="Times New Roman" w:hAnsi="Times New Roman" w:cs="Times New Roman"/>
        </w:rPr>
        <w:t xml:space="preserve">w zakresie </w:t>
      </w:r>
      <w:r w:rsidRPr="00166AE2">
        <w:rPr>
          <w:rFonts w:ascii="Times New Roman" w:hAnsi="Times New Roman" w:cs="Times New Roman"/>
        </w:rPr>
        <w:t xml:space="preserve">pełnienia funkcji inżyniera </w:t>
      </w:r>
      <w:r w:rsidR="00D46CC7" w:rsidRPr="00166AE2">
        <w:rPr>
          <w:rFonts w:ascii="Times New Roman" w:hAnsi="Times New Roman" w:cs="Times New Roman"/>
        </w:rPr>
        <w:t>kontraktu</w:t>
      </w:r>
      <w:r w:rsidRPr="00166AE2">
        <w:rPr>
          <w:rFonts w:ascii="Times New Roman" w:hAnsi="Times New Roman" w:cs="Times New Roman"/>
        </w:rPr>
        <w:t xml:space="preserve"> współfinansowan</w:t>
      </w:r>
      <w:r w:rsidR="004523F1" w:rsidRPr="00166AE2">
        <w:rPr>
          <w:rFonts w:ascii="Times New Roman" w:hAnsi="Times New Roman" w:cs="Times New Roman"/>
        </w:rPr>
        <w:t>ego</w:t>
      </w:r>
      <w:r w:rsidRPr="00166AE2">
        <w:rPr>
          <w:rFonts w:ascii="Times New Roman" w:hAnsi="Times New Roman" w:cs="Times New Roman"/>
        </w:rPr>
        <w:t xml:space="preserve"> ze środków zewnętrznych o war</w:t>
      </w:r>
      <w:r w:rsidR="00EF2811" w:rsidRPr="00166AE2">
        <w:rPr>
          <w:rFonts w:ascii="Times New Roman" w:hAnsi="Times New Roman" w:cs="Times New Roman"/>
        </w:rPr>
        <w:t xml:space="preserve">tości </w:t>
      </w:r>
      <w:r w:rsidR="00E87708" w:rsidRPr="00166AE2">
        <w:rPr>
          <w:rFonts w:ascii="Times New Roman" w:hAnsi="Times New Roman" w:cs="Times New Roman"/>
        </w:rPr>
        <w:t>projektu</w:t>
      </w:r>
      <w:r w:rsidR="00EF2811" w:rsidRPr="00166AE2">
        <w:rPr>
          <w:rFonts w:ascii="Times New Roman" w:hAnsi="Times New Roman" w:cs="Times New Roman"/>
        </w:rPr>
        <w:t xml:space="preserve"> nie mniejszej niż</w:t>
      </w:r>
      <w:r w:rsidR="004523F1" w:rsidRPr="00166AE2">
        <w:rPr>
          <w:rFonts w:ascii="Times New Roman" w:hAnsi="Times New Roman" w:cs="Times New Roman"/>
        </w:rPr>
        <w:t xml:space="preserve"> </w:t>
      </w:r>
      <w:r w:rsidR="00BC244C" w:rsidRPr="00166AE2">
        <w:rPr>
          <w:rFonts w:ascii="Times New Roman" w:hAnsi="Times New Roman" w:cs="Times New Roman"/>
        </w:rPr>
        <w:t>1 0</w:t>
      </w:r>
      <w:r w:rsidR="0092329C" w:rsidRPr="00166AE2">
        <w:rPr>
          <w:rFonts w:ascii="Times New Roman" w:hAnsi="Times New Roman" w:cs="Times New Roman"/>
        </w:rPr>
        <w:t>00 000zł (jeden milion )</w:t>
      </w:r>
      <w:r w:rsidRPr="00166AE2">
        <w:rPr>
          <w:rFonts w:ascii="Times New Roman" w:hAnsi="Times New Roman" w:cs="Times New Roman"/>
        </w:rPr>
        <w:t xml:space="preserve"> zł brutto.</w:t>
      </w:r>
    </w:p>
    <w:p w:rsidR="0085405D" w:rsidRPr="00166AE2" w:rsidRDefault="00A83C2B" w:rsidP="00A90100">
      <w:pPr>
        <w:numPr>
          <w:ilvl w:val="0"/>
          <w:numId w:val="15"/>
        </w:numPr>
        <w:spacing w:after="0" w:line="360" w:lineRule="auto"/>
        <w:ind w:left="709" w:hanging="283"/>
        <w:jc w:val="both"/>
        <w:rPr>
          <w:rFonts w:ascii="Times New Roman" w:hAnsi="Times New Roman"/>
        </w:rPr>
      </w:pPr>
      <w:r w:rsidRPr="00166AE2">
        <w:rPr>
          <w:rFonts w:ascii="Times New Roman" w:eastAsia="Times New Roman" w:hAnsi="Times New Roman"/>
          <w:shd w:val="clear" w:color="auto" w:fill="FFFFFF"/>
          <w:lang w:eastAsia="pl-PL"/>
        </w:rPr>
        <w:t>dysponuje osobami zdolnymi do wykonania zamówienia, które zostaną skierowane do jego realizacji</w:t>
      </w:r>
      <w:r w:rsidR="00EC7BB5" w:rsidRPr="00166AE2">
        <w:rPr>
          <w:rFonts w:ascii="Times New Roman" w:eastAsia="Times New Roman" w:hAnsi="Times New Roman"/>
          <w:shd w:val="clear" w:color="auto" w:fill="FFFFFF"/>
          <w:lang w:eastAsia="pl-PL"/>
        </w:rPr>
        <w:t xml:space="preserve"> tj. co najmniej</w:t>
      </w:r>
      <w:r w:rsidRPr="00166AE2">
        <w:rPr>
          <w:rFonts w:ascii="Times New Roman" w:eastAsia="Times New Roman" w:hAnsi="Times New Roman"/>
          <w:shd w:val="clear" w:color="auto" w:fill="FFFFFF"/>
          <w:lang w:eastAsia="pl-PL"/>
        </w:rPr>
        <w:t xml:space="preserve">:.  </w:t>
      </w:r>
      <w:r w:rsidR="0085405D" w:rsidRPr="00166AE2">
        <w:rPr>
          <w:rFonts w:ascii="Times New Roman" w:hAnsi="Times New Roman"/>
        </w:rPr>
        <w:t>Dysponuje o</w:t>
      </w:r>
      <w:r w:rsidR="00EC7BB5" w:rsidRPr="00166AE2">
        <w:rPr>
          <w:rFonts w:ascii="Times New Roman" w:hAnsi="Times New Roman"/>
        </w:rPr>
        <w:t>sobą</w:t>
      </w:r>
      <w:r w:rsidR="0085405D" w:rsidRPr="00166AE2">
        <w:rPr>
          <w:rFonts w:ascii="Times New Roman" w:hAnsi="Times New Roman"/>
        </w:rPr>
        <w:t>, która będzie</w:t>
      </w:r>
      <w:r w:rsidR="00EC7BB5" w:rsidRPr="00166AE2">
        <w:rPr>
          <w:rFonts w:ascii="Times New Roman" w:hAnsi="Times New Roman"/>
        </w:rPr>
        <w:t xml:space="preserve"> </w:t>
      </w:r>
      <w:r w:rsidR="0085405D" w:rsidRPr="00166AE2">
        <w:rPr>
          <w:rFonts w:ascii="Times New Roman" w:hAnsi="Times New Roman"/>
        </w:rPr>
        <w:t>pełniła</w:t>
      </w:r>
      <w:r w:rsidR="00EC7BB5" w:rsidRPr="00166AE2">
        <w:rPr>
          <w:rFonts w:ascii="Times New Roman" w:hAnsi="Times New Roman"/>
        </w:rPr>
        <w:t xml:space="preserve"> funkcję </w:t>
      </w:r>
      <w:r w:rsidR="00544D2B" w:rsidRPr="00166AE2">
        <w:rPr>
          <w:rFonts w:ascii="Times New Roman" w:hAnsi="Times New Roman"/>
        </w:rPr>
        <w:t xml:space="preserve">Inżyniera </w:t>
      </w:r>
      <w:r w:rsidR="00D46CC7" w:rsidRPr="00166AE2">
        <w:rPr>
          <w:rFonts w:ascii="Times New Roman" w:hAnsi="Times New Roman"/>
        </w:rPr>
        <w:t>Kontraktu</w:t>
      </w:r>
      <w:r w:rsidR="0085405D" w:rsidRPr="00166AE2">
        <w:rPr>
          <w:rFonts w:ascii="Times New Roman" w:hAnsi="Times New Roman"/>
        </w:rPr>
        <w:t>,</w:t>
      </w:r>
      <w:r w:rsidR="00EC7BB5" w:rsidRPr="00166AE2">
        <w:rPr>
          <w:rFonts w:ascii="Times New Roman" w:hAnsi="Times New Roman"/>
        </w:rPr>
        <w:t xml:space="preserve"> spełniającą następujące wymagania</w:t>
      </w:r>
      <w:r w:rsidR="0085405D" w:rsidRPr="00166AE2">
        <w:rPr>
          <w:rFonts w:ascii="Times New Roman" w:hAnsi="Times New Roman"/>
        </w:rPr>
        <w:t xml:space="preserve"> minimalne</w:t>
      </w:r>
      <w:r w:rsidR="00EC7BB5" w:rsidRPr="00166AE2">
        <w:rPr>
          <w:rFonts w:ascii="Times New Roman" w:hAnsi="Times New Roman"/>
        </w:rPr>
        <w:t xml:space="preserve">: </w:t>
      </w:r>
      <w:r w:rsidR="00EC7BB5" w:rsidRPr="00166AE2">
        <w:rPr>
          <w:rFonts w:ascii="Times New Roman" w:eastAsia="Times New Roman" w:hAnsi="Times New Roman"/>
          <w:lang w:eastAsia="pl-PL"/>
        </w:rPr>
        <w:t>wykształceni</w:t>
      </w:r>
      <w:r w:rsidR="0085405D" w:rsidRPr="00166AE2">
        <w:rPr>
          <w:rFonts w:ascii="Times New Roman" w:eastAsia="Times New Roman" w:hAnsi="Times New Roman"/>
          <w:lang w:eastAsia="pl-PL"/>
        </w:rPr>
        <w:t>e wyższe, 5 letnie doświadczenie zawodowe</w:t>
      </w:r>
      <w:r w:rsidR="00EC7BB5" w:rsidRPr="00166AE2">
        <w:rPr>
          <w:rFonts w:ascii="Times New Roman" w:eastAsia="Times New Roman" w:hAnsi="Times New Roman"/>
          <w:lang w:eastAsia="pl-PL"/>
        </w:rPr>
        <w:t xml:space="preserve"> w zarządzaniu projektami informatycznymi</w:t>
      </w:r>
      <w:r w:rsidR="0085405D" w:rsidRPr="00166AE2">
        <w:rPr>
          <w:rFonts w:ascii="Times New Roman" w:eastAsia="Times New Roman" w:hAnsi="Times New Roman"/>
          <w:lang w:eastAsia="pl-PL"/>
        </w:rPr>
        <w:t xml:space="preserve">, udział w realizacji </w:t>
      </w:r>
      <w:r w:rsidR="00EF2811" w:rsidRPr="00166AE2">
        <w:rPr>
          <w:rFonts w:ascii="Times New Roman" w:eastAsia="Times New Roman" w:hAnsi="Times New Roman"/>
          <w:b/>
          <w:lang w:eastAsia="pl-PL"/>
        </w:rPr>
        <w:t>co najmniej 2</w:t>
      </w:r>
      <w:r w:rsidR="0085405D" w:rsidRPr="00166AE2">
        <w:rPr>
          <w:rFonts w:ascii="Times New Roman" w:eastAsia="Times New Roman" w:hAnsi="Times New Roman"/>
          <w:lang w:eastAsia="pl-PL"/>
        </w:rPr>
        <w:t xml:space="preserve"> </w:t>
      </w:r>
      <w:r w:rsidR="00EF2811" w:rsidRPr="00166AE2">
        <w:rPr>
          <w:rFonts w:ascii="Times New Roman" w:eastAsia="Times New Roman" w:hAnsi="Times New Roman"/>
          <w:lang w:eastAsia="pl-PL"/>
        </w:rPr>
        <w:t xml:space="preserve">(słownie: dwóch) </w:t>
      </w:r>
      <w:r w:rsidR="0085405D" w:rsidRPr="00166AE2">
        <w:rPr>
          <w:rFonts w:ascii="Times New Roman" w:eastAsia="Times New Roman" w:hAnsi="Times New Roman"/>
          <w:lang w:eastAsia="pl-PL"/>
        </w:rPr>
        <w:t>projektów</w:t>
      </w:r>
      <w:r w:rsidR="00EC7BB5" w:rsidRPr="00166AE2">
        <w:rPr>
          <w:rFonts w:ascii="Times New Roman" w:eastAsia="Times New Roman" w:hAnsi="Times New Roman"/>
          <w:lang w:eastAsia="pl-PL"/>
        </w:rPr>
        <w:t xml:space="preserve"> informaty</w:t>
      </w:r>
      <w:r w:rsidR="0085405D" w:rsidRPr="00166AE2">
        <w:rPr>
          <w:rFonts w:ascii="Times New Roman" w:eastAsia="Times New Roman" w:hAnsi="Times New Roman"/>
          <w:lang w:eastAsia="pl-PL"/>
        </w:rPr>
        <w:t>cznych</w:t>
      </w:r>
      <w:r w:rsidR="00EC7BB5" w:rsidRPr="00166AE2">
        <w:rPr>
          <w:rFonts w:ascii="Times New Roman" w:eastAsia="Times New Roman" w:hAnsi="Times New Roman"/>
          <w:lang w:eastAsia="pl-PL"/>
        </w:rPr>
        <w:t xml:space="preserve"> </w:t>
      </w:r>
      <w:r w:rsidR="00817D31" w:rsidRPr="00166AE2">
        <w:rPr>
          <w:rFonts w:ascii="Times New Roman" w:eastAsia="Times New Roman" w:hAnsi="Times New Roman"/>
          <w:lang w:eastAsia="pl-PL"/>
        </w:rPr>
        <w:t xml:space="preserve">o łącznej wartości co najmniej </w:t>
      </w:r>
      <w:r w:rsidR="002F0B47" w:rsidRPr="00166AE2">
        <w:rPr>
          <w:rFonts w:ascii="Times New Roman" w:eastAsia="Times New Roman" w:hAnsi="Times New Roman"/>
          <w:lang w:eastAsia="pl-PL"/>
        </w:rPr>
        <w:t xml:space="preserve">500 000 </w:t>
      </w:r>
      <w:r w:rsidR="00817D31" w:rsidRPr="00166AE2">
        <w:rPr>
          <w:rFonts w:ascii="Times New Roman" w:eastAsia="Times New Roman" w:hAnsi="Times New Roman"/>
          <w:lang w:eastAsia="pl-PL"/>
        </w:rPr>
        <w:t>zł brutto</w:t>
      </w:r>
      <w:r w:rsidR="002F0B47" w:rsidRPr="00166AE2">
        <w:rPr>
          <w:rFonts w:ascii="Times New Roman" w:eastAsia="Times New Roman" w:hAnsi="Times New Roman"/>
          <w:lang w:eastAsia="pl-PL"/>
        </w:rPr>
        <w:t xml:space="preserve"> </w:t>
      </w:r>
      <w:r w:rsidR="004E19EC" w:rsidRPr="00166AE2">
        <w:rPr>
          <w:rFonts w:ascii="Times New Roman" w:eastAsia="Times New Roman" w:hAnsi="Times New Roman"/>
          <w:lang w:eastAsia="pl-PL"/>
        </w:rPr>
        <w:t xml:space="preserve">– zrealizowanych </w:t>
      </w:r>
      <w:r w:rsidR="009071EA" w:rsidRPr="00166AE2">
        <w:rPr>
          <w:rFonts w:ascii="Times New Roman" w:hAnsi="Times New Roman"/>
        </w:rPr>
        <w:t>w okresie ostatnich 5 lat przed upływem terminu składania ofert.</w:t>
      </w:r>
    </w:p>
    <w:p w:rsidR="00CB7D76" w:rsidRPr="00CF6F39" w:rsidRDefault="00F1668D" w:rsidP="00682D82">
      <w:pPr>
        <w:numPr>
          <w:ilvl w:val="1"/>
          <w:numId w:val="17"/>
        </w:numPr>
        <w:spacing w:after="0" w:line="360" w:lineRule="auto"/>
        <w:ind w:left="426" w:hanging="426"/>
        <w:jc w:val="both"/>
        <w:rPr>
          <w:rFonts w:ascii="Times New Roman" w:hAnsi="Times New Roman"/>
        </w:rPr>
      </w:pPr>
      <w:r w:rsidRPr="00CF6F39">
        <w:rPr>
          <w:rFonts w:ascii="Times New Roman" w:hAnsi="Times New Roman"/>
        </w:rPr>
        <w:t>Wykonawca może polegać na</w:t>
      </w:r>
      <w:r w:rsidR="0015562F" w:rsidRPr="00CF6F39">
        <w:rPr>
          <w:rFonts w:ascii="Times New Roman" w:hAnsi="Times New Roman"/>
        </w:rPr>
        <w:t xml:space="preserve"> zdolnościach technicznych lub zawodowych lub sytuacji finansowej lub ekonomicznej innych podmiotów</w:t>
      </w:r>
      <w:r w:rsidRPr="00CF6F39">
        <w:rPr>
          <w:rFonts w:ascii="Times New Roman" w:hAnsi="Times New Roman"/>
        </w:rPr>
        <w:t xml:space="preserve"> niezależnie od charakteru prawnego łączących go z nimi stosunków</w:t>
      </w:r>
      <w:r w:rsidR="0015562F" w:rsidRPr="00CF6F39">
        <w:rPr>
          <w:rFonts w:ascii="Times New Roman" w:hAnsi="Times New Roman"/>
        </w:rPr>
        <w:t xml:space="preserve"> prawnych</w:t>
      </w:r>
      <w:r w:rsidRPr="00CF6F39">
        <w:rPr>
          <w:rFonts w:ascii="Times New Roman" w:hAnsi="Times New Roman"/>
        </w:rPr>
        <w:t xml:space="preserve">. </w:t>
      </w:r>
    </w:p>
    <w:p w:rsidR="00F1668D" w:rsidRPr="00CF6F39" w:rsidRDefault="00F1668D" w:rsidP="00682D82">
      <w:pPr>
        <w:numPr>
          <w:ilvl w:val="1"/>
          <w:numId w:val="17"/>
        </w:numPr>
        <w:spacing w:after="0" w:line="360" w:lineRule="auto"/>
        <w:ind w:left="426" w:hanging="426"/>
        <w:jc w:val="both"/>
        <w:rPr>
          <w:rFonts w:ascii="Times New Roman" w:hAnsi="Times New Roman"/>
        </w:rPr>
      </w:pPr>
      <w:r w:rsidRPr="00CF6F39">
        <w:rPr>
          <w:rFonts w:ascii="Times New Roman" w:hAnsi="Times New Roman"/>
        </w:rPr>
        <w:t>Wykonawca w takiej sytuacji zobow</w:t>
      </w:r>
      <w:r w:rsidR="00E22047" w:rsidRPr="00CF6F39">
        <w:rPr>
          <w:rFonts w:ascii="Times New Roman" w:hAnsi="Times New Roman"/>
        </w:rPr>
        <w:t>iązany jest udowodnić Z</w:t>
      </w:r>
      <w:r w:rsidRPr="00CF6F39">
        <w:rPr>
          <w:rFonts w:ascii="Times New Roman" w:hAnsi="Times New Roman"/>
        </w:rPr>
        <w:t>amawiającemu, iż będzie dysponował zasobami niezbędnymi do realizacji zamówienia, w szczególności przedstawiając</w:t>
      </w:r>
      <w:r w:rsidR="005344BC">
        <w:rPr>
          <w:rFonts w:ascii="Times New Roman" w:hAnsi="Times New Roman"/>
        </w:rPr>
        <w:br/>
      </w:r>
      <w:r w:rsidRPr="00CF6F39">
        <w:rPr>
          <w:rFonts w:ascii="Times New Roman" w:hAnsi="Times New Roman"/>
        </w:rPr>
        <w:t xml:space="preserve">w tym celu zobowiązanie tych podmiotów do oddania mu do dyspozycji niezbędnych zasobów </w:t>
      </w:r>
      <w:r w:rsidR="00CB5DC8" w:rsidRPr="00CF6F39">
        <w:rPr>
          <w:rFonts w:ascii="Times New Roman" w:hAnsi="Times New Roman"/>
        </w:rPr>
        <w:t>na potrzeby realizacji zamówienia</w:t>
      </w:r>
      <w:r w:rsidR="00CB5DC8" w:rsidRPr="00CF6F39" w:rsidDel="00CB5DC8">
        <w:rPr>
          <w:rFonts w:ascii="Times New Roman" w:hAnsi="Times New Roman"/>
        </w:rPr>
        <w:t xml:space="preserve"> </w:t>
      </w:r>
      <w:r w:rsidRPr="00CF6F39">
        <w:rPr>
          <w:rFonts w:ascii="Times New Roman" w:hAnsi="Times New Roman"/>
        </w:rPr>
        <w:t xml:space="preserve">. </w:t>
      </w:r>
    </w:p>
    <w:p w:rsidR="00BC7407" w:rsidRPr="00CF6F39" w:rsidRDefault="00CB7D76" w:rsidP="00682D82">
      <w:pPr>
        <w:numPr>
          <w:ilvl w:val="1"/>
          <w:numId w:val="17"/>
        </w:numPr>
        <w:spacing w:after="0" w:line="360" w:lineRule="auto"/>
        <w:ind w:left="426" w:hanging="426"/>
        <w:jc w:val="both"/>
        <w:rPr>
          <w:rFonts w:ascii="Times New Roman" w:hAnsi="Times New Roman"/>
        </w:rPr>
      </w:pPr>
      <w:r w:rsidRPr="00CF6F39">
        <w:rPr>
          <w:rFonts w:ascii="Times New Roman" w:hAnsi="Times New Roman"/>
        </w:rPr>
        <w:t xml:space="preserve">Zamawiający oceni czy udostępniane wykonawcy przez inne podmioty zdolności techniczne lub zawodowe lub ich sytuacja finansowa lub ekonomiczna, pozwalają na wykazanie przez wykonawcę spełniania warunków udziału w postępowaniu oraz </w:t>
      </w:r>
      <w:r w:rsidR="00CB5DC8" w:rsidRPr="00CF6F39">
        <w:rPr>
          <w:rFonts w:ascii="Times New Roman" w:hAnsi="Times New Roman"/>
        </w:rPr>
        <w:t>z</w:t>
      </w:r>
      <w:r w:rsidRPr="00CF6F39">
        <w:rPr>
          <w:rFonts w:ascii="Times New Roman" w:hAnsi="Times New Roman"/>
        </w:rPr>
        <w:t>bada, czy nie zachodzą wobec tego podmiotu podstawy wykluczenia, o których mowa w art. 24 ust. 1</w:t>
      </w:r>
      <w:r w:rsidR="008B0B94">
        <w:rPr>
          <w:rFonts w:ascii="Times New Roman" w:hAnsi="Times New Roman"/>
        </w:rPr>
        <w:t xml:space="preserve">, </w:t>
      </w:r>
      <w:r w:rsidRPr="00CF6F39">
        <w:rPr>
          <w:rFonts w:ascii="Times New Roman" w:hAnsi="Times New Roman"/>
        </w:rPr>
        <w:t xml:space="preserve">pkt 13–22 i ust. 5 </w:t>
      </w:r>
      <w:r w:rsidR="008B0B94">
        <w:rPr>
          <w:rFonts w:ascii="Times New Roman" w:hAnsi="Times New Roman"/>
        </w:rPr>
        <w:t>pkt 1, 2, 4, 8,</w:t>
      </w:r>
      <w:r w:rsidR="008B0B94" w:rsidRPr="00CF6F39">
        <w:rPr>
          <w:rFonts w:ascii="Times New Roman" w:hAnsi="Times New Roman"/>
        </w:rPr>
        <w:t xml:space="preserve"> </w:t>
      </w:r>
      <w:r w:rsidR="003332DC" w:rsidRPr="00CF6F39">
        <w:rPr>
          <w:rFonts w:ascii="Times New Roman" w:hAnsi="Times New Roman"/>
        </w:rPr>
        <w:t>ustawy Prawo</w:t>
      </w:r>
      <w:r w:rsidRPr="00CF6F39">
        <w:rPr>
          <w:rFonts w:ascii="Times New Roman" w:hAnsi="Times New Roman"/>
        </w:rPr>
        <w:t xml:space="preserve"> zamówień publicznych.</w:t>
      </w:r>
      <w:r w:rsidR="00CB5DC8" w:rsidRPr="00CF6F39">
        <w:rPr>
          <w:rFonts w:ascii="Times New Roman" w:hAnsi="Times New Roman"/>
        </w:rPr>
        <w:t xml:space="preserve"> W odniesieniu do warunków dotyczących wykształcenia, kwalifikacji zawodowych lub doświadczenia, wykonawcy mogą polegać na </w:t>
      </w:r>
      <w:r w:rsidR="00CB5DC8" w:rsidRPr="00CF6F39">
        <w:rPr>
          <w:rFonts w:ascii="Times New Roman" w:hAnsi="Times New Roman"/>
        </w:rPr>
        <w:lastRenderedPageBreak/>
        <w:t>zdolnościach innych podmiotów, jeśli podmioty te zrealizują usługi, do realizacji których te zdolności są wymagane</w:t>
      </w:r>
    </w:p>
    <w:p w:rsidR="00BC7407" w:rsidRPr="00CF6F39" w:rsidRDefault="00BC7407" w:rsidP="004F67F1">
      <w:pPr>
        <w:numPr>
          <w:ilvl w:val="1"/>
          <w:numId w:val="17"/>
        </w:numPr>
        <w:tabs>
          <w:tab w:val="num" w:pos="426"/>
        </w:tabs>
        <w:spacing w:after="0" w:line="360" w:lineRule="auto"/>
        <w:ind w:left="426" w:hanging="426"/>
        <w:jc w:val="both"/>
        <w:rPr>
          <w:rFonts w:ascii="Times New Roman" w:hAnsi="Times New Roman"/>
        </w:rPr>
      </w:pPr>
      <w:r w:rsidRPr="00CF6F39">
        <w:rPr>
          <w:rFonts w:ascii="Times New Roman" w:hAnsi="Times New Roman"/>
        </w:rPr>
        <w:t xml:space="preserve">Wykonawcy, którzy wspólnie będą ubiegać się o udzielenie zamówienia, zgodnie z art. 23 </w:t>
      </w:r>
      <w:r w:rsidR="003332DC" w:rsidRPr="00CF6F39">
        <w:rPr>
          <w:rFonts w:ascii="Times New Roman" w:hAnsi="Times New Roman"/>
        </w:rPr>
        <w:t>ustawy Prawo</w:t>
      </w:r>
      <w:r w:rsidRPr="00CF6F39">
        <w:rPr>
          <w:rFonts w:ascii="Times New Roman" w:hAnsi="Times New Roman"/>
        </w:rPr>
        <w:t xml:space="preserve"> zamówień publicznych</w:t>
      </w:r>
      <w:r w:rsidRPr="00CF6F39">
        <w:rPr>
          <w:rFonts w:ascii="Times New Roman" w:hAnsi="Times New Roman"/>
          <w:color w:val="000000"/>
        </w:rPr>
        <w:t xml:space="preserve"> muszą </w:t>
      </w:r>
      <w:r w:rsidR="008B58AC" w:rsidRPr="00CF6F39">
        <w:rPr>
          <w:rFonts w:ascii="Times New Roman" w:hAnsi="Times New Roman"/>
          <w:color w:val="000000"/>
        </w:rPr>
        <w:t xml:space="preserve">ustanowić Pełnomocnika </w:t>
      </w:r>
      <w:r w:rsidRPr="00CF6F39">
        <w:rPr>
          <w:rFonts w:ascii="Times New Roman" w:hAnsi="Times New Roman"/>
          <w:color w:val="000000"/>
        </w:rPr>
        <w:t>do reprezentowania ich</w:t>
      </w:r>
      <w:r w:rsidR="005344BC">
        <w:rPr>
          <w:rFonts w:ascii="Times New Roman" w:hAnsi="Times New Roman"/>
          <w:color w:val="000000"/>
        </w:rPr>
        <w:br/>
      </w:r>
      <w:r w:rsidRPr="00CF6F39">
        <w:rPr>
          <w:rFonts w:ascii="Times New Roman" w:hAnsi="Times New Roman"/>
          <w:color w:val="000000"/>
        </w:rPr>
        <w:t>w niniejszym postępowaniu albo reprezentowania w postępowaniu i zawarcia umowy</w:t>
      </w:r>
      <w:r w:rsidR="005344BC">
        <w:rPr>
          <w:rFonts w:ascii="Times New Roman" w:hAnsi="Times New Roman"/>
          <w:color w:val="000000"/>
        </w:rPr>
        <w:br/>
      </w:r>
      <w:r w:rsidRPr="00CF6F39">
        <w:rPr>
          <w:rFonts w:ascii="Times New Roman" w:hAnsi="Times New Roman"/>
          <w:color w:val="000000"/>
        </w:rPr>
        <w:t xml:space="preserve">o udzielenie przedmiotowego zamówienia publicznego. </w:t>
      </w:r>
      <w:r w:rsidRPr="00CF6F39">
        <w:rPr>
          <w:rFonts w:ascii="Times New Roman" w:hAnsi="Times New Roman"/>
          <w:b/>
          <w:bCs/>
          <w:color w:val="000000"/>
        </w:rPr>
        <w:t>(</w:t>
      </w:r>
      <w:r w:rsidRPr="00CF6F39">
        <w:rPr>
          <w:rFonts w:ascii="Times New Roman" w:hAnsi="Times New Roman"/>
          <w:b/>
          <w:bCs/>
          <w:i/>
          <w:iCs/>
          <w:color w:val="000000"/>
        </w:rPr>
        <w:t>Uwaga: Pełnomocnictwo powinno dokładnie określać zakres umocowania i być sporządzone zgodnie z Kodeksem Cywilnym</w:t>
      </w:r>
      <w:r w:rsidRPr="00CF6F39">
        <w:rPr>
          <w:rFonts w:ascii="Times New Roman" w:hAnsi="Times New Roman"/>
          <w:b/>
          <w:bCs/>
          <w:color w:val="000000"/>
        </w:rPr>
        <w:t>),</w:t>
      </w:r>
    </w:p>
    <w:p w:rsidR="00BC7407" w:rsidRPr="00CF6F39" w:rsidRDefault="00BC7407" w:rsidP="004F67F1">
      <w:pPr>
        <w:numPr>
          <w:ilvl w:val="1"/>
          <w:numId w:val="17"/>
        </w:numPr>
        <w:spacing w:after="0" w:line="360" w:lineRule="auto"/>
        <w:ind w:left="426" w:hanging="426"/>
        <w:jc w:val="both"/>
        <w:rPr>
          <w:rFonts w:ascii="Times New Roman" w:hAnsi="Times New Roman"/>
        </w:rPr>
      </w:pPr>
      <w:r w:rsidRPr="00CF6F39">
        <w:rPr>
          <w:rFonts w:ascii="Times New Roman" w:hAnsi="Times New Roman"/>
        </w:rPr>
        <w:t>Wszelka korespondencja dokonywana będzie wyłącznie z Pełnomocnikiem ustanowionym zgodnie z punktem 5.</w:t>
      </w:r>
      <w:r w:rsidR="00A90100">
        <w:rPr>
          <w:rFonts w:ascii="Times New Roman" w:hAnsi="Times New Roman"/>
        </w:rPr>
        <w:t>9</w:t>
      </w:r>
      <w:r w:rsidRPr="00CF6F39">
        <w:rPr>
          <w:rFonts w:ascii="Times New Roman" w:hAnsi="Times New Roman"/>
        </w:rPr>
        <w:t xml:space="preserve"> SIWZ,</w:t>
      </w:r>
    </w:p>
    <w:p w:rsidR="00BC7407" w:rsidRPr="00CF6F39" w:rsidRDefault="00BC7407" w:rsidP="004F67F1">
      <w:pPr>
        <w:numPr>
          <w:ilvl w:val="1"/>
          <w:numId w:val="17"/>
        </w:numPr>
        <w:spacing w:after="0" w:line="360" w:lineRule="auto"/>
        <w:ind w:left="426" w:hanging="426"/>
        <w:jc w:val="both"/>
        <w:rPr>
          <w:rFonts w:ascii="Times New Roman" w:hAnsi="Times New Roman"/>
        </w:rPr>
      </w:pPr>
      <w:r w:rsidRPr="00CF6F39">
        <w:rPr>
          <w:rFonts w:ascii="Times New Roman" w:hAnsi="Times New Roman"/>
        </w:rPr>
        <w:t>Wykonawcy wspólnie ubiegający się o udzielenie niniejszego zamówienia zobowiązani są do solidarnej odpowiedzialności za wykonanie zamówienia.</w:t>
      </w:r>
    </w:p>
    <w:p w:rsidR="00F1668D" w:rsidRPr="00CF6F39" w:rsidRDefault="00F1668D" w:rsidP="004F67F1">
      <w:pPr>
        <w:numPr>
          <w:ilvl w:val="1"/>
          <w:numId w:val="17"/>
        </w:numPr>
        <w:tabs>
          <w:tab w:val="num" w:pos="426"/>
        </w:tabs>
        <w:spacing w:after="0" w:line="360" w:lineRule="auto"/>
        <w:ind w:left="426" w:hanging="426"/>
        <w:jc w:val="both"/>
        <w:rPr>
          <w:rFonts w:ascii="Times New Roman" w:hAnsi="Times New Roman"/>
        </w:rPr>
      </w:pPr>
      <w:r w:rsidRPr="00CF6F39">
        <w:rPr>
          <w:rFonts w:ascii="Times New Roman" w:hAnsi="Times New Roman"/>
        </w:rPr>
        <w:t xml:space="preserve">Ocena spełniania przedstawionych powyżej warunków </w:t>
      </w:r>
      <w:r w:rsidR="00796CCF" w:rsidRPr="00CF6F39">
        <w:rPr>
          <w:rFonts w:ascii="Times New Roman" w:hAnsi="Times New Roman"/>
        </w:rPr>
        <w:t xml:space="preserve">udziału w postępowaniu </w:t>
      </w:r>
      <w:r w:rsidRPr="00CF6F39">
        <w:rPr>
          <w:rFonts w:ascii="Times New Roman" w:hAnsi="Times New Roman"/>
        </w:rPr>
        <w:t>zostanie dokonana wg formuły: „spełnia – nie spełnia”.</w:t>
      </w:r>
    </w:p>
    <w:p w:rsidR="00F35490" w:rsidRPr="00CF6F39" w:rsidRDefault="007A31F2" w:rsidP="00A62E9E">
      <w:pPr>
        <w:pStyle w:val="Nagwek1"/>
        <w:numPr>
          <w:ilvl w:val="0"/>
          <w:numId w:val="2"/>
        </w:numPr>
        <w:ind w:left="426" w:hanging="426"/>
        <w:jc w:val="both"/>
        <w:rPr>
          <w:rFonts w:ascii="Times New Roman" w:hAnsi="Times New Roman"/>
          <w:color w:val="auto"/>
          <w:sz w:val="22"/>
          <w:szCs w:val="22"/>
        </w:rPr>
      </w:pPr>
      <w:bookmarkStart w:id="18" w:name="_Toc501358003"/>
      <w:r w:rsidRPr="00CF6F39">
        <w:rPr>
          <w:rFonts w:ascii="Times New Roman" w:hAnsi="Times New Roman"/>
          <w:color w:val="auto"/>
          <w:sz w:val="22"/>
          <w:szCs w:val="22"/>
        </w:rPr>
        <w:t xml:space="preserve">Wykaz oświadczeń </w:t>
      </w:r>
      <w:r w:rsidR="00A62E9E" w:rsidRPr="00CF6F39">
        <w:rPr>
          <w:rFonts w:ascii="Times New Roman" w:hAnsi="Times New Roman"/>
          <w:color w:val="auto"/>
          <w:sz w:val="22"/>
          <w:szCs w:val="22"/>
        </w:rPr>
        <w:t xml:space="preserve">lub </w:t>
      </w:r>
      <w:r w:rsidRPr="00CF6F39">
        <w:rPr>
          <w:rFonts w:ascii="Times New Roman" w:hAnsi="Times New Roman"/>
          <w:color w:val="auto"/>
          <w:sz w:val="22"/>
          <w:szCs w:val="22"/>
        </w:rPr>
        <w:t xml:space="preserve">dokumentów, jakie mają dostarczyć Wykonawcy </w:t>
      </w:r>
      <w:r w:rsidR="00F35490" w:rsidRPr="00CF6F39">
        <w:rPr>
          <w:rFonts w:ascii="Times New Roman" w:hAnsi="Times New Roman"/>
          <w:color w:val="auto"/>
          <w:sz w:val="22"/>
          <w:szCs w:val="22"/>
        </w:rPr>
        <w:br/>
      </w:r>
      <w:r w:rsidR="00A62E9E" w:rsidRPr="00CF6F39">
        <w:rPr>
          <w:rFonts w:ascii="Times New Roman" w:hAnsi="Times New Roman"/>
          <w:color w:val="auto"/>
          <w:sz w:val="22"/>
          <w:szCs w:val="22"/>
        </w:rPr>
        <w:t>potwierdzających spełnianie warunków udziału w postępowaniu oraz brak podstaw wykluczenia</w:t>
      </w:r>
      <w:r w:rsidR="00FC2192" w:rsidRPr="00CF6F39">
        <w:rPr>
          <w:rFonts w:ascii="Times New Roman" w:hAnsi="Times New Roman"/>
          <w:color w:val="auto"/>
          <w:sz w:val="22"/>
          <w:szCs w:val="22"/>
        </w:rPr>
        <w:t>.</w:t>
      </w:r>
      <w:bookmarkEnd w:id="18"/>
    </w:p>
    <w:p w:rsidR="00A62E9E" w:rsidRPr="00CF6F39" w:rsidRDefault="00A62E9E" w:rsidP="0036640D">
      <w:pPr>
        <w:rPr>
          <w:rFonts w:ascii="Times New Roman" w:hAnsi="Times New Roman"/>
        </w:rPr>
      </w:pPr>
    </w:p>
    <w:p w:rsidR="00F35490" w:rsidRPr="00CF6F39" w:rsidRDefault="006F6811" w:rsidP="00D9763C">
      <w:pPr>
        <w:numPr>
          <w:ilvl w:val="1"/>
          <w:numId w:val="3"/>
        </w:numPr>
        <w:spacing w:line="360" w:lineRule="auto"/>
        <w:ind w:left="357" w:hanging="357"/>
        <w:contextualSpacing/>
        <w:jc w:val="both"/>
        <w:rPr>
          <w:rFonts w:ascii="Times New Roman" w:hAnsi="Times New Roman"/>
        </w:rPr>
      </w:pPr>
      <w:r w:rsidRPr="00CF6F39">
        <w:rPr>
          <w:rFonts w:ascii="Times New Roman" w:hAnsi="Times New Roman"/>
        </w:rPr>
        <w:t xml:space="preserve">W celu wstępnego potwierdzenia braku podstaw wykluczenia z postępowania o udzielenie przedmiotowego zamówienia publicznego wraz z ofertą </w:t>
      </w:r>
      <w:r w:rsidR="00EA7EF1" w:rsidRPr="00CF6F39">
        <w:rPr>
          <w:rFonts w:ascii="Times New Roman" w:hAnsi="Times New Roman"/>
        </w:rPr>
        <w:t xml:space="preserve">Wykonawca składa </w:t>
      </w:r>
      <w:r w:rsidRPr="00CF6F39">
        <w:rPr>
          <w:rFonts w:ascii="Times New Roman" w:hAnsi="Times New Roman"/>
          <w:lang w:eastAsia="ar-SA"/>
        </w:rPr>
        <w:t>aktualne na dzień składania ofert oświadczenie</w:t>
      </w:r>
      <w:r w:rsidR="00F35490" w:rsidRPr="00CF6F39">
        <w:rPr>
          <w:rFonts w:ascii="Times New Roman" w:hAnsi="Times New Roman"/>
        </w:rPr>
        <w:t xml:space="preserve"> o </w:t>
      </w:r>
      <w:r w:rsidRPr="00CF6F39">
        <w:rPr>
          <w:rFonts w:ascii="Times New Roman" w:hAnsi="Times New Roman"/>
        </w:rPr>
        <w:t>braku podstaw</w:t>
      </w:r>
      <w:r w:rsidR="00D55135" w:rsidRPr="00CF6F39">
        <w:rPr>
          <w:rFonts w:ascii="Times New Roman" w:hAnsi="Times New Roman"/>
        </w:rPr>
        <w:t xml:space="preserve"> </w:t>
      </w:r>
      <w:r w:rsidRPr="00CF6F39">
        <w:rPr>
          <w:rFonts w:ascii="Times New Roman" w:hAnsi="Times New Roman"/>
        </w:rPr>
        <w:t>wykluczenia</w:t>
      </w:r>
      <w:r w:rsidR="004454D5" w:rsidRPr="00CF6F39">
        <w:rPr>
          <w:rFonts w:ascii="Times New Roman" w:hAnsi="Times New Roman"/>
        </w:rPr>
        <w:t xml:space="preserve">. </w:t>
      </w:r>
      <w:r w:rsidR="00F35490" w:rsidRPr="00CF6F39">
        <w:rPr>
          <w:rFonts w:ascii="Times New Roman" w:hAnsi="Times New Roman"/>
        </w:rPr>
        <w:t>(</w:t>
      </w:r>
      <w:r w:rsidR="00F35490" w:rsidRPr="00CF6F39">
        <w:rPr>
          <w:rFonts w:ascii="Times New Roman" w:hAnsi="Times New Roman"/>
          <w:b/>
          <w:bCs/>
          <w:i/>
          <w:iCs/>
        </w:rPr>
        <w:t>według wz</w:t>
      </w:r>
      <w:r w:rsidR="00774A97" w:rsidRPr="00CF6F39">
        <w:rPr>
          <w:rFonts w:ascii="Times New Roman" w:hAnsi="Times New Roman"/>
          <w:b/>
          <w:bCs/>
          <w:i/>
          <w:iCs/>
        </w:rPr>
        <w:t>oru stanowiącego</w:t>
      </w:r>
      <w:r w:rsidR="007D6428" w:rsidRPr="00CF6F39">
        <w:rPr>
          <w:rFonts w:ascii="Times New Roman" w:hAnsi="Times New Roman"/>
          <w:b/>
          <w:bCs/>
          <w:i/>
          <w:iCs/>
        </w:rPr>
        <w:t xml:space="preserve"> załącznik</w:t>
      </w:r>
      <w:r w:rsidR="005845D7" w:rsidRPr="00CF6F39">
        <w:rPr>
          <w:rFonts w:ascii="Times New Roman" w:hAnsi="Times New Roman"/>
          <w:b/>
          <w:bCs/>
          <w:i/>
          <w:iCs/>
        </w:rPr>
        <w:t xml:space="preserve"> nr 7</w:t>
      </w:r>
      <w:r w:rsidR="00774A97" w:rsidRPr="00CF6F39">
        <w:rPr>
          <w:rFonts w:ascii="Times New Roman" w:hAnsi="Times New Roman"/>
          <w:b/>
          <w:bCs/>
          <w:i/>
          <w:iCs/>
        </w:rPr>
        <w:t xml:space="preserve"> do </w:t>
      </w:r>
      <w:r w:rsidR="007D6428" w:rsidRPr="00CF6F39">
        <w:rPr>
          <w:rFonts w:ascii="Times New Roman" w:hAnsi="Times New Roman"/>
          <w:b/>
          <w:bCs/>
          <w:i/>
          <w:iCs/>
        </w:rPr>
        <w:t xml:space="preserve">SIWZ </w:t>
      </w:r>
      <w:r w:rsidR="000D332B" w:rsidRPr="00CF6F39">
        <w:rPr>
          <w:rFonts w:ascii="Times New Roman" w:hAnsi="Times New Roman"/>
          <w:b/>
          <w:bCs/>
          <w:i/>
          <w:iCs/>
        </w:rPr>
        <w:t>);</w:t>
      </w:r>
    </w:p>
    <w:p w:rsidR="00774A97" w:rsidRPr="00CF6F39" w:rsidRDefault="00774A97" w:rsidP="00774A97">
      <w:pPr>
        <w:numPr>
          <w:ilvl w:val="1"/>
          <w:numId w:val="3"/>
        </w:numPr>
        <w:spacing w:after="0" w:line="360" w:lineRule="auto"/>
        <w:ind w:left="357" w:hanging="357"/>
        <w:jc w:val="both"/>
        <w:rPr>
          <w:rFonts w:ascii="Times New Roman" w:hAnsi="Times New Roman"/>
          <w:b/>
        </w:rPr>
      </w:pPr>
      <w:r w:rsidRPr="00CF6F39">
        <w:rPr>
          <w:rFonts w:ascii="Times New Roman" w:hAnsi="Times New Roman"/>
        </w:rPr>
        <w:t xml:space="preserve">Wykonawca wobec którego zachodzą przesłanki opisane w punkcie 5.2 SIWZ składa oświadczenie o podjętych środkach naprawczych </w:t>
      </w:r>
      <w:r w:rsidRPr="00CF6F39">
        <w:rPr>
          <w:rFonts w:ascii="Times New Roman" w:hAnsi="Times New Roman"/>
          <w:b/>
        </w:rPr>
        <w:t>(według wzo</w:t>
      </w:r>
      <w:r w:rsidR="005845D7" w:rsidRPr="00CF6F39">
        <w:rPr>
          <w:rFonts w:ascii="Times New Roman" w:hAnsi="Times New Roman"/>
          <w:b/>
        </w:rPr>
        <w:t>ru stanowiącego załącznik nr 8</w:t>
      </w:r>
      <w:r w:rsidRPr="00CF6F39">
        <w:rPr>
          <w:rFonts w:ascii="Times New Roman" w:hAnsi="Times New Roman"/>
          <w:b/>
        </w:rPr>
        <w:t xml:space="preserve"> do SIWZ)</w:t>
      </w:r>
      <w:r w:rsidR="000D332B" w:rsidRPr="00CF6F39">
        <w:rPr>
          <w:rFonts w:ascii="Times New Roman" w:hAnsi="Times New Roman"/>
          <w:b/>
        </w:rPr>
        <w:t>;</w:t>
      </w:r>
    </w:p>
    <w:p w:rsidR="00F35490" w:rsidRPr="00CF6F39" w:rsidRDefault="00EA7EF1" w:rsidP="004F67F1">
      <w:pPr>
        <w:numPr>
          <w:ilvl w:val="1"/>
          <w:numId w:val="3"/>
        </w:numPr>
        <w:tabs>
          <w:tab w:val="clear" w:pos="360"/>
        </w:tabs>
        <w:autoSpaceDE w:val="0"/>
        <w:autoSpaceDN w:val="0"/>
        <w:adjustRightInd w:val="0"/>
        <w:spacing w:after="0" w:line="360" w:lineRule="auto"/>
        <w:ind w:left="426" w:hanging="426"/>
        <w:jc w:val="both"/>
        <w:rPr>
          <w:rFonts w:ascii="Times New Roman" w:hAnsi="Times New Roman"/>
        </w:rPr>
      </w:pPr>
      <w:r w:rsidRPr="00CF6F39">
        <w:rPr>
          <w:rFonts w:ascii="Times New Roman" w:hAnsi="Times New Roman"/>
        </w:rPr>
        <w:t>W celu wst</w:t>
      </w:r>
      <w:r w:rsidRPr="00CF6F39">
        <w:rPr>
          <w:rFonts w:ascii="Times New Roman" w:eastAsia="Times New Roman" w:hAnsi="Times New Roman"/>
        </w:rPr>
        <w:t>ę</w:t>
      </w:r>
      <w:r w:rsidRPr="00CF6F39">
        <w:rPr>
          <w:rFonts w:ascii="Times New Roman" w:hAnsi="Times New Roman"/>
        </w:rPr>
        <w:t>pnego potwierdzenia spełniania warunków udziału w post</w:t>
      </w:r>
      <w:r w:rsidRPr="00CF6F39">
        <w:rPr>
          <w:rFonts w:ascii="Times New Roman" w:eastAsia="Times New Roman" w:hAnsi="Times New Roman"/>
        </w:rPr>
        <w:t>ę</w:t>
      </w:r>
      <w:r w:rsidRPr="00CF6F39">
        <w:rPr>
          <w:rFonts w:ascii="Times New Roman" w:hAnsi="Times New Roman"/>
        </w:rPr>
        <w:t>powaniu, o których mowa w pkt 5.6 SIWZ wykonawca doł</w:t>
      </w:r>
      <w:r w:rsidRPr="00CF6F39">
        <w:rPr>
          <w:rFonts w:ascii="Times New Roman" w:eastAsia="Times New Roman" w:hAnsi="Times New Roman"/>
        </w:rPr>
        <w:t>ą</w:t>
      </w:r>
      <w:r w:rsidRPr="00CF6F39">
        <w:rPr>
          <w:rFonts w:ascii="Times New Roman" w:hAnsi="Times New Roman"/>
        </w:rPr>
        <w:t>cza do oferty aktualne na dzie</w:t>
      </w:r>
      <w:r w:rsidRPr="00CF6F39">
        <w:rPr>
          <w:rFonts w:ascii="Times New Roman" w:eastAsia="Times New Roman" w:hAnsi="Times New Roman"/>
        </w:rPr>
        <w:t>ń</w:t>
      </w:r>
      <w:r w:rsidRPr="00CF6F39">
        <w:rPr>
          <w:rFonts w:ascii="Times New Roman" w:hAnsi="Times New Roman"/>
        </w:rPr>
        <w:t xml:space="preserve"> składania ofert oświadczenie</w:t>
      </w:r>
      <w:r w:rsidR="005344BC">
        <w:rPr>
          <w:rFonts w:ascii="Times New Roman" w:hAnsi="Times New Roman"/>
        </w:rPr>
        <w:br/>
      </w:r>
      <w:r w:rsidRPr="00CF6F39">
        <w:rPr>
          <w:rFonts w:ascii="Times New Roman" w:eastAsia="Times New Roman" w:hAnsi="Times New Roman"/>
        </w:rPr>
        <w:t>o spełnianiu warunków udziału</w:t>
      </w:r>
      <w:r w:rsidRPr="00CF6F39">
        <w:rPr>
          <w:rFonts w:ascii="Times New Roman" w:eastAsia="Times New Roman" w:hAnsi="Times New Roman"/>
          <w:b/>
        </w:rPr>
        <w:t xml:space="preserve"> </w:t>
      </w:r>
      <w:r w:rsidR="00F35490" w:rsidRPr="00CF6F39">
        <w:rPr>
          <w:rFonts w:ascii="Times New Roman" w:hAnsi="Times New Roman"/>
        </w:rPr>
        <w:t>(</w:t>
      </w:r>
      <w:r w:rsidR="00774A97" w:rsidRPr="00CF6F39">
        <w:rPr>
          <w:rFonts w:ascii="Times New Roman" w:hAnsi="Times New Roman"/>
          <w:b/>
          <w:bCs/>
          <w:i/>
          <w:iCs/>
        </w:rPr>
        <w:t>według wzo</w:t>
      </w:r>
      <w:r w:rsidR="005845D7" w:rsidRPr="00CF6F39">
        <w:rPr>
          <w:rFonts w:ascii="Times New Roman" w:hAnsi="Times New Roman"/>
          <w:b/>
          <w:bCs/>
          <w:i/>
          <w:iCs/>
        </w:rPr>
        <w:t>ru stanowiącego załącznik nr 10</w:t>
      </w:r>
      <w:r w:rsidR="00774A97" w:rsidRPr="00CF6F39">
        <w:rPr>
          <w:rFonts w:ascii="Times New Roman" w:hAnsi="Times New Roman"/>
          <w:b/>
          <w:bCs/>
          <w:i/>
          <w:iCs/>
        </w:rPr>
        <w:t xml:space="preserve"> do SIWZ</w:t>
      </w:r>
      <w:r w:rsidR="00F35490" w:rsidRPr="00CF6F39">
        <w:rPr>
          <w:rFonts w:ascii="Times New Roman" w:hAnsi="Times New Roman"/>
          <w:b/>
          <w:bCs/>
          <w:i/>
          <w:iCs/>
        </w:rPr>
        <w:t>)</w:t>
      </w:r>
      <w:r w:rsidR="000D332B" w:rsidRPr="00CF6F39">
        <w:rPr>
          <w:rFonts w:ascii="Times New Roman" w:hAnsi="Times New Roman"/>
        </w:rPr>
        <w:t>;</w:t>
      </w:r>
    </w:p>
    <w:p w:rsidR="00EA7EF1" w:rsidRPr="00CF6F39" w:rsidRDefault="00EA7EF1" w:rsidP="004F67F1">
      <w:pPr>
        <w:numPr>
          <w:ilvl w:val="1"/>
          <w:numId w:val="3"/>
        </w:numPr>
        <w:autoSpaceDE w:val="0"/>
        <w:autoSpaceDN w:val="0"/>
        <w:adjustRightInd w:val="0"/>
        <w:spacing w:after="0" w:line="360" w:lineRule="auto"/>
        <w:jc w:val="both"/>
        <w:rPr>
          <w:rFonts w:ascii="Times New Roman" w:hAnsi="Times New Roman"/>
        </w:rPr>
      </w:pPr>
      <w:r w:rsidRPr="00CF6F39">
        <w:rPr>
          <w:rFonts w:ascii="Times New Roman" w:hAnsi="Times New Roman"/>
        </w:rPr>
        <w:t xml:space="preserve">Wykonawca, który powołuje się na zasoby innych podmiotów, w celu wykazania braku istnienia wobec nich podstaw wykluczenia oraz spełniania, w zakresie, w jakim powołuje się na ich zasoby, warunków udziału w postępowaniu </w:t>
      </w:r>
      <w:r w:rsidR="009B18BA" w:rsidRPr="00CF6F39">
        <w:rPr>
          <w:rFonts w:ascii="Times New Roman" w:hAnsi="Times New Roman"/>
        </w:rPr>
        <w:t xml:space="preserve">zamieszcza informacje o tych podmiotach </w:t>
      </w:r>
      <w:r w:rsidR="007D4A1A" w:rsidRPr="00CF6F39">
        <w:rPr>
          <w:rFonts w:ascii="Times New Roman" w:hAnsi="Times New Roman"/>
        </w:rPr>
        <w:t>w oświadczeniu</w:t>
      </w:r>
      <w:r w:rsidR="005344BC">
        <w:rPr>
          <w:rFonts w:ascii="Times New Roman" w:hAnsi="Times New Roman"/>
        </w:rPr>
        <w:br/>
      </w:r>
      <w:r w:rsidR="009B18BA" w:rsidRPr="00CF6F39">
        <w:rPr>
          <w:rFonts w:ascii="Times New Roman" w:hAnsi="Times New Roman"/>
        </w:rPr>
        <w:t>o braku podstaw wykluczenia lub oświadczeni</w:t>
      </w:r>
      <w:r w:rsidR="00D55135" w:rsidRPr="00CF6F39">
        <w:rPr>
          <w:rFonts w:ascii="Times New Roman" w:hAnsi="Times New Roman"/>
        </w:rPr>
        <w:t>u</w:t>
      </w:r>
      <w:r w:rsidR="009B18BA" w:rsidRPr="00CF6F39">
        <w:rPr>
          <w:rFonts w:ascii="Times New Roman" w:hAnsi="Times New Roman"/>
        </w:rPr>
        <w:t xml:space="preserve"> o spełnieniu warunków udziału</w:t>
      </w:r>
      <w:r w:rsidR="007D4A1A" w:rsidRPr="00CF6F39">
        <w:rPr>
          <w:rFonts w:ascii="Times New Roman" w:hAnsi="Times New Roman"/>
        </w:rPr>
        <w:t xml:space="preserve"> dotyczących innych podmiotów</w:t>
      </w:r>
      <w:r w:rsidR="004454D5" w:rsidRPr="00CF6F39">
        <w:rPr>
          <w:rFonts w:ascii="Times New Roman" w:hAnsi="Times New Roman"/>
        </w:rPr>
        <w:t xml:space="preserve"> (</w:t>
      </w:r>
      <w:r w:rsidR="00774A97" w:rsidRPr="00CF6F39">
        <w:rPr>
          <w:rFonts w:ascii="Times New Roman" w:hAnsi="Times New Roman"/>
          <w:b/>
          <w:bCs/>
          <w:i/>
          <w:iCs/>
        </w:rPr>
        <w:t>według wzoru sta</w:t>
      </w:r>
      <w:r w:rsidR="005845D7" w:rsidRPr="00CF6F39">
        <w:rPr>
          <w:rFonts w:ascii="Times New Roman" w:hAnsi="Times New Roman"/>
          <w:b/>
          <w:bCs/>
          <w:i/>
          <w:iCs/>
        </w:rPr>
        <w:t>nowiącego załącznik nr 9 i 11</w:t>
      </w:r>
      <w:r w:rsidR="00774A97" w:rsidRPr="00CF6F39">
        <w:rPr>
          <w:rFonts w:ascii="Times New Roman" w:hAnsi="Times New Roman"/>
          <w:b/>
          <w:bCs/>
          <w:i/>
          <w:iCs/>
        </w:rPr>
        <w:t xml:space="preserve"> do SIWZ</w:t>
      </w:r>
      <w:r w:rsidR="004454D5" w:rsidRPr="00CF6F39">
        <w:rPr>
          <w:rFonts w:ascii="Times New Roman" w:hAnsi="Times New Roman"/>
        </w:rPr>
        <w:t>)</w:t>
      </w:r>
      <w:r w:rsidR="000D332B" w:rsidRPr="00CF6F39">
        <w:rPr>
          <w:rFonts w:ascii="Times New Roman" w:hAnsi="Times New Roman"/>
        </w:rPr>
        <w:t>;</w:t>
      </w:r>
    </w:p>
    <w:p w:rsidR="004454D5" w:rsidRPr="00CF6F39" w:rsidRDefault="004454D5" w:rsidP="004F67F1">
      <w:pPr>
        <w:numPr>
          <w:ilvl w:val="1"/>
          <w:numId w:val="3"/>
        </w:numPr>
        <w:tabs>
          <w:tab w:val="clear" w:pos="360"/>
          <w:tab w:val="num" w:pos="426"/>
        </w:tabs>
        <w:autoSpaceDE w:val="0"/>
        <w:autoSpaceDN w:val="0"/>
        <w:adjustRightInd w:val="0"/>
        <w:spacing w:after="0" w:line="360" w:lineRule="auto"/>
        <w:ind w:left="426" w:hanging="426"/>
        <w:jc w:val="both"/>
        <w:rPr>
          <w:rFonts w:ascii="Times New Roman" w:hAnsi="Times New Roman"/>
        </w:rPr>
      </w:pPr>
      <w:r w:rsidRPr="00CF6F39">
        <w:rPr>
          <w:rFonts w:ascii="Times New Roman" w:hAnsi="Times New Roman"/>
        </w:rPr>
        <w:lastRenderedPageBreak/>
        <w:t xml:space="preserve">W przypadku wspólnego ubiegania się o zamówienie przez wykonawców, </w:t>
      </w:r>
      <w:r w:rsidR="00C33628" w:rsidRPr="00CF6F39">
        <w:rPr>
          <w:rFonts w:ascii="Times New Roman" w:hAnsi="Times New Roman"/>
        </w:rPr>
        <w:t>oświadczenia o braku podstaw wykluczenia i warunków udziału w postępowaniu</w:t>
      </w:r>
      <w:r w:rsidRPr="00CF6F39">
        <w:rPr>
          <w:rFonts w:ascii="Times New Roman" w:hAnsi="Times New Roman"/>
        </w:rPr>
        <w:t xml:space="preserve"> składa każdy z wykonawców wspólnie ubiegających się o zamówienie.</w:t>
      </w:r>
      <w:r w:rsidR="00C33628" w:rsidRPr="00CF6F39">
        <w:rPr>
          <w:rFonts w:ascii="Times New Roman" w:hAnsi="Times New Roman"/>
        </w:rPr>
        <w:t xml:space="preserve"> </w:t>
      </w:r>
      <w:r w:rsidRPr="00CF6F39">
        <w:rPr>
          <w:rFonts w:ascii="Times New Roman" w:hAnsi="Times New Roman"/>
        </w:rPr>
        <w:t xml:space="preserve"> Dokumenty te potwierdzają spełnianie warunków udziału w postępowaniu oraz brak podstaw wykluczenia w zakresie, w którym każdy</w:t>
      </w:r>
      <w:r w:rsidR="005344BC">
        <w:rPr>
          <w:rFonts w:ascii="Times New Roman" w:hAnsi="Times New Roman"/>
        </w:rPr>
        <w:br/>
      </w:r>
      <w:r w:rsidRPr="00CF6F39">
        <w:rPr>
          <w:rFonts w:ascii="Times New Roman" w:hAnsi="Times New Roman"/>
        </w:rPr>
        <w:t>z wykonawców wykazuje spełnianie warunków udziału w postępowaniu oraz brak podstaw wykluczenia.</w:t>
      </w:r>
    </w:p>
    <w:p w:rsidR="00FE448B" w:rsidRPr="00CF6F39" w:rsidRDefault="00FE448B" w:rsidP="00FE448B">
      <w:pPr>
        <w:numPr>
          <w:ilvl w:val="1"/>
          <w:numId w:val="3"/>
        </w:numPr>
        <w:autoSpaceDE w:val="0"/>
        <w:autoSpaceDN w:val="0"/>
        <w:adjustRightInd w:val="0"/>
        <w:spacing w:after="0" w:line="360" w:lineRule="auto"/>
        <w:jc w:val="both"/>
        <w:rPr>
          <w:rFonts w:ascii="Times New Roman" w:hAnsi="Times New Roman"/>
          <w:i/>
        </w:rPr>
      </w:pPr>
      <w:r w:rsidRPr="00CF6F39">
        <w:rPr>
          <w:rFonts w:ascii="Times New Roman" w:hAnsi="Times New Roman"/>
        </w:rPr>
        <w:t xml:space="preserve">Wykonawca w terminie 3 dni od dnia zamieszczenia na stronie internetowej informacji, o której mowa w art. 86 ust. 5 ustawy Prawo zamówień publicznych przekazuje zamawiającemu oświadczenie o przynależności lub braku przynależności do tej samej grupy kapitałowej, o której mowa w art. 24 ust. 1 pkt 23 ustawy; w przypadku przynależności do tej samej grupy kapitałowej wykonawca może złożyć wraz z oświadczeniem dokumenty bądź informacje potwierdzające, że powiązania z innym wykonawcą nie prowadzą do zakłócenia konkurencji w postępowaniu </w:t>
      </w:r>
      <w:r w:rsidRPr="00CF6F39">
        <w:rPr>
          <w:rFonts w:ascii="Times New Roman" w:hAnsi="Times New Roman"/>
          <w:b/>
          <w:i/>
        </w:rPr>
        <w:t>(według wzoru stanowiącego załącznik nr 6 do SIWZ).</w:t>
      </w:r>
    </w:p>
    <w:p w:rsidR="00C33628" w:rsidRPr="00CF6F39" w:rsidRDefault="00C33628" w:rsidP="004F67F1">
      <w:pPr>
        <w:numPr>
          <w:ilvl w:val="1"/>
          <w:numId w:val="3"/>
        </w:numPr>
        <w:tabs>
          <w:tab w:val="clear" w:pos="360"/>
          <w:tab w:val="num" w:pos="426"/>
        </w:tabs>
        <w:autoSpaceDE w:val="0"/>
        <w:autoSpaceDN w:val="0"/>
        <w:adjustRightInd w:val="0"/>
        <w:spacing w:after="0" w:line="360" w:lineRule="auto"/>
        <w:ind w:left="426" w:hanging="426"/>
        <w:jc w:val="both"/>
        <w:rPr>
          <w:rFonts w:ascii="Times New Roman" w:hAnsi="Times New Roman"/>
        </w:rPr>
      </w:pPr>
      <w:r w:rsidRPr="00CF6F39">
        <w:rPr>
          <w:rFonts w:ascii="Times New Roman" w:hAnsi="Times New Roman"/>
        </w:rPr>
        <w:t>Zamawiając</w:t>
      </w:r>
      <w:r w:rsidR="00D55135" w:rsidRPr="00CF6F39">
        <w:rPr>
          <w:rFonts w:ascii="Times New Roman" w:hAnsi="Times New Roman"/>
        </w:rPr>
        <w:t>y,</w:t>
      </w:r>
      <w:r w:rsidRPr="00CF6F39">
        <w:rPr>
          <w:rFonts w:ascii="Times New Roman" w:hAnsi="Times New Roman"/>
        </w:rPr>
        <w:t xml:space="preserve"> </w:t>
      </w:r>
      <w:r w:rsidRPr="00CF6F39">
        <w:rPr>
          <w:rFonts w:ascii="Times New Roman" w:hAnsi="Times New Roman"/>
          <w:b/>
        </w:rPr>
        <w:t>wezwie wykonawcę, którego oferta została najwyżej oceniona</w:t>
      </w:r>
      <w:r w:rsidRPr="00CF6F39">
        <w:rPr>
          <w:rFonts w:ascii="Times New Roman" w:hAnsi="Times New Roman"/>
        </w:rPr>
        <w:t xml:space="preserve">, do złożenia w wyznaczonym, nie krótszym niż 5 dni, terminie aktualnych na dzień złożenia oświadczeń lub dokumentów potwierdzających okoliczności, o których mowa w art. 25 ust. 1 </w:t>
      </w:r>
      <w:r w:rsidR="003332DC" w:rsidRPr="00CF6F39">
        <w:rPr>
          <w:rFonts w:ascii="Times New Roman" w:hAnsi="Times New Roman"/>
        </w:rPr>
        <w:t>ustawy Prawo</w:t>
      </w:r>
      <w:r w:rsidRPr="00CF6F39">
        <w:rPr>
          <w:rFonts w:ascii="Times New Roman" w:hAnsi="Times New Roman"/>
        </w:rPr>
        <w:t xml:space="preserve"> zamówień publicznych </w:t>
      </w:r>
      <w:proofErr w:type="spellStart"/>
      <w:r w:rsidRPr="00CF6F39">
        <w:rPr>
          <w:rFonts w:ascii="Times New Roman" w:hAnsi="Times New Roman"/>
        </w:rPr>
        <w:t>t.j</w:t>
      </w:r>
      <w:proofErr w:type="spellEnd"/>
      <w:r w:rsidRPr="00CF6F39">
        <w:rPr>
          <w:rFonts w:ascii="Times New Roman" w:hAnsi="Times New Roman"/>
        </w:rPr>
        <w:t>.:</w:t>
      </w:r>
    </w:p>
    <w:p w:rsidR="00FE386A" w:rsidRPr="00CF6F39" w:rsidRDefault="00796CCF" w:rsidP="00FE386A">
      <w:pPr>
        <w:autoSpaceDE w:val="0"/>
        <w:autoSpaceDN w:val="0"/>
        <w:adjustRightInd w:val="0"/>
        <w:spacing w:after="0" w:line="360" w:lineRule="auto"/>
        <w:ind w:left="1134" w:hanging="708"/>
        <w:jc w:val="both"/>
        <w:rPr>
          <w:rFonts w:ascii="Times New Roman" w:hAnsi="Times New Roman"/>
        </w:rPr>
      </w:pPr>
      <w:r w:rsidRPr="00CF6F39">
        <w:rPr>
          <w:rFonts w:ascii="Times New Roman" w:hAnsi="Times New Roman"/>
        </w:rPr>
        <w:t>6.</w:t>
      </w:r>
      <w:r w:rsidR="00FE448B" w:rsidRPr="00CF6F39">
        <w:rPr>
          <w:rFonts w:ascii="Times New Roman" w:hAnsi="Times New Roman"/>
        </w:rPr>
        <w:t>7</w:t>
      </w:r>
      <w:r w:rsidR="000D332B" w:rsidRPr="00CF6F39">
        <w:rPr>
          <w:rFonts w:ascii="Times New Roman" w:hAnsi="Times New Roman"/>
        </w:rPr>
        <w:t>.1</w:t>
      </w:r>
      <w:r w:rsidR="00FE386A" w:rsidRPr="00CF6F39">
        <w:rPr>
          <w:rFonts w:ascii="Times New Roman" w:hAnsi="Times New Roman"/>
        </w:rPr>
        <w:tab/>
        <w:t>W zakresie braku podstaw wykluczenia:</w:t>
      </w:r>
    </w:p>
    <w:p w:rsidR="00FE386A" w:rsidRPr="00CF6F39" w:rsidRDefault="00FE386A" w:rsidP="00FE386A">
      <w:pPr>
        <w:autoSpaceDE w:val="0"/>
        <w:autoSpaceDN w:val="0"/>
        <w:adjustRightInd w:val="0"/>
        <w:spacing w:after="0" w:line="360" w:lineRule="auto"/>
        <w:ind w:left="1560" w:hanging="426"/>
        <w:jc w:val="both"/>
        <w:rPr>
          <w:rFonts w:ascii="Times New Roman" w:hAnsi="Times New Roman"/>
        </w:rPr>
      </w:pPr>
      <w:r w:rsidRPr="00CF6F39">
        <w:rPr>
          <w:rFonts w:ascii="Times New Roman" w:hAnsi="Times New Roman"/>
        </w:rPr>
        <w:t>1)</w:t>
      </w:r>
      <w:r w:rsidRPr="00CF6F39">
        <w:rPr>
          <w:rFonts w:ascii="Times New Roman" w:hAnsi="Times New Roman"/>
        </w:rPr>
        <w:tab/>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E386A" w:rsidRPr="00CF6F39" w:rsidRDefault="00FE386A" w:rsidP="00FE386A">
      <w:pPr>
        <w:autoSpaceDE w:val="0"/>
        <w:autoSpaceDN w:val="0"/>
        <w:adjustRightInd w:val="0"/>
        <w:spacing w:after="0" w:line="360" w:lineRule="auto"/>
        <w:ind w:left="1560" w:hanging="426"/>
        <w:jc w:val="both"/>
        <w:rPr>
          <w:rFonts w:ascii="Times New Roman" w:hAnsi="Times New Roman"/>
        </w:rPr>
      </w:pPr>
      <w:r w:rsidRPr="00CF6F39">
        <w:rPr>
          <w:rFonts w:ascii="Times New Roman" w:hAnsi="Times New Roman"/>
        </w:rPr>
        <w:t>2)</w:t>
      </w:r>
      <w:r w:rsidRPr="00CF6F39">
        <w:rPr>
          <w:rFonts w:ascii="Times New Roman" w:hAnsi="Times New Roman"/>
        </w:rPr>
        <w:tab/>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w:t>
      </w:r>
      <w:r w:rsidRPr="00CF6F39">
        <w:rPr>
          <w:rFonts w:ascii="Times New Roman" w:hAnsi="Times New Roman"/>
        </w:rPr>
        <w:lastRenderedPageBreak/>
        <w:t>przewidziane prawem zwolnienie, odroczenie lub rozłożenie na raty zaległych płatności lub wstrzymanie w całości wykonania decyzji właściwego organu</w:t>
      </w:r>
    </w:p>
    <w:p w:rsidR="0099031D" w:rsidRPr="00CF6F39" w:rsidRDefault="0099031D" w:rsidP="00FE386A">
      <w:pPr>
        <w:autoSpaceDE w:val="0"/>
        <w:autoSpaceDN w:val="0"/>
        <w:adjustRightInd w:val="0"/>
        <w:spacing w:after="0" w:line="360" w:lineRule="auto"/>
        <w:ind w:left="1560" w:hanging="426"/>
        <w:jc w:val="both"/>
        <w:rPr>
          <w:rFonts w:ascii="Times New Roman" w:hAnsi="Times New Roman"/>
        </w:rPr>
      </w:pPr>
      <w:r w:rsidRPr="00CF6F39">
        <w:rPr>
          <w:rFonts w:ascii="Times New Roman" w:hAnsi="Times New Roman"/>
        </w:rPr>
        <w:t>3)</w:t>
      </w:r>
      <w:r w:rsidRPr="00CF6F39">
        <w:rPr>
          <w:rFonts w:ascii="Times New Roman" w:hAnsi="Times New Roman"/>
        </w:rPr>
        <w:tab/>
        <w:t>odpisu z właściwego rejestru lub z centralnej ewidencji i informacji o działalności gospodarczej, jeżeli odrębne przepisy wymagają wpisu do rejestru lub ewidencji, w celu potwierdzenia braku podstaw wykluczenia na podstawie art. 24 ust. 5 pkt 1 ustawy</w:t>
      </w:r>
    </w:p>
    <w:p w:rsidR="00931064" w:rsidRPr="00CF6F39" w:rsidRDefault="0099031D">
      <w:pPr>
        <w:autoSpaceDE w:val="0"/>
        <w:autoSpaceDN w:val="0"/>
        <w:adjustRightInd w:val="0"/>
        <w:spacing w:after="0" w:line="360" w:lineRule="auto"/>
        <w:ind w:left="1560" w:hanging="426"/>
        <w:jc w:val="both"/>
        <w:rPr>
          <w:rFonts w:ascii="Times New Roman" w:hAnsi="Times New Roman"/>
        </w:rPr>
      </w:pPr>
      <w:r w:rsidRPr="00CF6F39">
        <w:rPr>
          <w:rFonts w:ascii="Times New Roman" w:hAnsi="Times New Roman"/>
        </w:rPr>
        <w:t>4</w:t>
      </w:r>
      <w:r w:rsidR="00FE386A" w:rsidRPr="00CF6F39">
        <w:rPr>
          <w:rFonts w:ascii="Times New Roman" w:hAnsi="Times New Roman"/>
        </w:rPr>
        <w:t xml:space="preserve">) </w:t>
      </w:r>
      <w:r w:rsidR="00FE386A" w:rsidRPr="00CF6F39">
        <w:rPr>
          <w:rFonts w:ascii="Times New Roman" w:hAnsi="Times New Roman"/>
        </w:rPr>
        <w:tab/>
        <w:t>oświadczenia wykonawcy o braku orzeczenia wobec niego tytułem środka zapobiegawczego zakazu ubiegania się o zamówienia publiczne,</w:t>
      </w:r>
    </w:p>
    <w:p w:rsidR="006A081B" w:rsidRPr="00CF6F39" w:rsidRDefault="006A081B" w:rsidP="006A081B">
      <w:pPr>
        <w:autoSpaceDE w:val="0"/>
        <w:autoSpaceDN w:val="0"/>
        <w:adjustRightInd w:val="0"/>
        <w:spacing w:after="0" w:line="360" w:lineRule="auto"/>
        <w:ind w:left="1134" w:hanging="708"/>
        <w:jc w:val="both"/>
        <w:rPr>
          <w:rFonts w:ascii="Times New Roman" w:hAnsi="Times New Roman"/>
        </w:rPr>
      </w:pPr>
      <w:r w:rsidRPr="00CF6F39">
        <w:rPr>
          <w:rFonts w:ascii="Times New Roman" w:hAnsi="Times New Roman"/>
        </w:rPr>
        <w:t>6</w:t>
      </w:r>
      <w:r w:rsidR="00796CCF" w:rsidRPr="00CF6F39">
        <w:rPr>
          <w:rFonts w:ascii="Times New Roman" w:hAnsi="Times New Roman"/>
        </w:rPr>
        <w:t>.</w:t>
      </w:r>
      <w:r w:rsidR="00FE448B" w:rsidRPr="00CF6F39">
        <w:rPr>
          <w:rFonts w:ascii="Times New Roman" w:hAnsi="Times New Roman"/>
        </w:rPr>
        <w:t>7</w:t>
      </w:r>
      <w:r w:rsidR="000D332B" w:rsidRPr="00CF6F39">
        <w:rPr>
          <w:rFonts w:ascii="Times New Roman" w:hAnsi="Times New Roman"/>
        </w:rPr>
        <w:t>.</w:t>
      </w:r>
      <w:r w:rsidR="00FE448B" w:rsidRPr="00CF6F39">
        <w:rPr>
          <w:rFonts w:ascii="Times New Roman" w:hAnsi="Times New Roman"/>
        </w:rPr>
        <w:t>2.</w:t>
      </w:r>
      <w:r w:rsidRPr="00CF6F39">
        <w:rPr>
          <w:rFonts w:ascii="Times New Roman" w:hAnsi="Times New Roman"/>
        </w:rPr>
        <w:tab/>
        <w:t>Jeżeli wykonawca ma siedzibę lub miejsce zamieszkania poza terytorium Rzeczypospolitej Polskiej, zamiast dokumentów, o których mowa w punkcie 6.</w:t>
      </w:r>
      <w:r w:rsidR="00FE448B" w:rsidRPr="00CF6F39">
        <w:rPr>
          <w:rFonts w:ascii="Times New Roman" w:hAnsi="Times New Roman"/>
        </w:rPr>
        <w:t>7</w:t>
      </w:r>
      <w:r w:rsidRPr="00CF6F39">
        <w:rPr>
          <w:rFonts w:ascii="Times New Roman" w:hAnsi="Times New Roman"/>
        </w:rPr>
        <w:t>.1. składa:</w:t>
      </w:r>
    </w:p>
    <w:p w:rsidR="00872C77" w:rsidRPr="00CF6F39" w:rsidRDefault="006A081B" w:rsidP="00872C77">
      <w:pPr>
        <w:autoSpaceDE w:val="0"/>
        <w:autoSpaceDN w:val="0"/>
        <w:adjustRightInd w:val="0"/>
        <w:spacing w:after="0" w:line="360" w:lineRule="auto"/>
        <w:ind w:left="1560" w:hanging="426"/>
        <w:jc w:val="both"/>
        <w:rPr>
          <w:rFonts w:ascii="Times New Roman" w:hAnsi="Times New Roman"/>
        </w:rPr>
      </w:pPr>
      <w:r w:rsidRPr="00CF6F39">
        <w:rPr>
          <w:rFonts w:ascii="Times New Roman" w:hAnsi="Times New Roman"/>
        </w:rPr>
        <w:t>1)</w:t>
      </w:r>
      <w:r w:rsidRPr="00CF6F39">
        <w:rPr>
          <w:rFonts w:ascii="Times New Roman" w:hAnsi="Times New Roman"/>
        </w:rPr>
        <w:tab/>
        <w:t>w zakresie, o k</w:t>
      </w:r>
      <w:r w:rsidR="00A86948" w:rsidRPr="00CF6F39">
        <w:rPr>
          <w:rFonts w:ascii="Times New Roman" w:hAnsi="Times New Roman"/>
        </w:rPr>
        <w:t>tórym mowa w punkcie 6.</w:t>
      </w:r>
      <w:r w:rsidR="00676EFC" w:rsidRPr="00CF6F39">
        <w:rPr>
          <w:rFonts w:ascii="Times New Roman" w:hAnsi="Times New Roman"/>
        </w:rPr>
        <w:t>7</w:t>
      </w:r>
      <w:r w:rsidRPr="00CF6F39">
        <w:rPr>
          <w:rFonts w:ascii="Times New Roman" w:hAnsi="Times New Roman"/>
        </w:rPr>
        <w:t>.1. 1)-</w:t>
      </w:r>
      <w:r w:rsidR="00957328" w:rsidRPr="00CF6F39">
        <w:rPr>
          <w:rFonts w:ascii="Times New Roman" w:hAnsi="Times New Roman"/>
        </w:rPr>
        <w:t>3</w:t>
      </w:r>
      <w:r w:rsidRPr="00CF6F39">
        <w:rPr>
          <w:rFonts w:ascii="Times New Roman" w:hAnsi="Times New Roman"/>
        </w:rPr>
        <w:t xml:space="preserve">) </w:t>
      </w:r>
      <w:r w:rsidR="00872C77" w:rsidRPr="00CF6F39">
        <w:rPr>
          <w:rFonts w:ascii="Times New Roman" w:hAnsi="Times New Roman"/>
        </w:rPr>
        <w:t>dokument lub dokumenty wystawione w kraju, w którym wykonawca ma siedzibę lub miejsce zamieszkania, potwierdzające odpowiednio, że:</w:t>
      </w:r>
    </w:p>
    <w:p w:rsidR="00872C77" w:rsidRPr="00CF6F39" w:rsidRDefault="00872C77" w:rsidP="00872C77">
      <w:pPr>
        <w:autoSpaceDE w:val="0"/>
        <w:autoSpaceDN w:val="0"/>
        <w:adjustRightInd w:val="0"/>
        <w:spacing w:after="0" w:line="360" w:lineRule="auto"/>
        <w:ind w:left="1560" w:hanging="426"/>
        <w:jc w:val="both"/>
        <w:rPr>
          <w:rFonts w:ascii="Times New Roman" w:hAnsi="Times New Roman"/>
        </w:rPr>
      </w:pPr>
      <w:r w:rsidRPr="00CF6F39">
        <w:rPr>
          <w:rFonts w:ascii="Times New Roman" w:hAnsi="Times New Roman"/>
        </w:rPr>
        <w:t xml:space="preserve">a)  </w:t>
      </w:r>
      <w:r w:rsidRPr="00CF6F39">
        <w:rPr>
          <w:rFonts w:ascii="Times New Roman" w:hAnsi="Times New Roman"/>
        </w:rPr>
        <w:tab/>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w:t>
      </w:r>
    </w:p>
    <w:p w:rsidR="006A081B" w:rsidRPr="00CF6F39" w:rsidRDefault="00872C77" w:rsidP="00872C77">
      <w:pPr>
        <w:autoSpaceDE w:val="0"/>
        <w:autoSpaceDN w:val="0"/>
        <w:adjustRightInd w:val="0"/>
        <w:spacing w:after="0" w:line="360" w:lineRule="auto"/>
        <w:ind w:left="1560" w:hanging="426"/>
        <w:jc w:val="both"/>
        <w:rPr>
          <w:rFonts w:ascii="Times New Roman" w:hAnsi="Times New Roman"/>
        </w:rPr>
      </w:pPr>
      <w:r w:rsidRPr="00CF6F39">
        <w:rPr>
          <w:rFonts w:ascii="Times New Roman" w:hAnsi="Times New Roman"/>
        </w:rPr>
        <w:t xml:space="preserve">b)  </w:t>
      </w:r>
      <w:r w:rsidRPr="00CF6F39">
        <w:rPr>
          <w:rFonts w:ascii="Times New Roman" w:hAnsi="Times New Roman"/>
        </w:rPr>
        <w:tab/>
        <w:t xml:space="preserve">nie otwarto jego likwidacji ani nie ogłoszono upadłości - wystawione nie wcześniej niż 6 miesięcy przed upływem terminu składania ofert </w:t>
      </w:r>
    </w:p>
    <w:p w:rsidR="00872C77" w:rsidRPr="00CF6F39" w:rsidRDefault="00872C77">
      <w:pPr>
        <w:autoSpaceDE w:val="0"/>
        <w:autoSpaceDN w:val="0"/>
        <w:adjustRightInd w:val="0"/>
        <w:spacing w:after="0" w:line="360" w:lineRule="auto"/>
        <w:ind w:left="1560" w:hanging="426"/>
        <w:jc w:val="both"/>
        <w:rPr>
          <w:rFonts w:ascii="Times New Roman" w:hAnsi="Times New Roman"/>
        </w:rPr>
      </w:pPr>
      <w:r w:rsidRPr="00CF6F39">
        <w:rPr>
          <w:rFonts w:ascii="Times New Roman" w:hAnsi="Times New Roman"/>
        </w:rPr>
        <w:t>2)</w:t>
      </w:r>
      <w:r w:rsidRPr="00CF6F39">
        <w:rPr>
          <w:rFonts w:ascii="Times New Roman" w:hAnsi="Times New Roman"/>
        </w:rPr>
        <w:tab/>
        <w:t xml:space="preserve">Jeżeli w kraju, w którym wykonawca ma siedzibę lub miejsce zamieszkania lub miejsce zamieszkania ma osoba, której dokument dotyczy, nie wydaje się dokumentów, o których mowa w pkt 1) ,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F22E9F" w:rsidRPr="00CF6F39" w:rsidRDefault="00796CCF" w:rsidP="00F22E9F">
      <w:pPr>
        <w:autoSpaceDE w:val="0"/>
        <w:autoSpaceDN w:val="0"/>
        <w:adjustRightInd w:val="0"/>
        <w:spacing w:after="0" w:line="360" w:lineRule="auto"/>
        <w:ind w:left="1134" w:hanging="708"/>
        <w:jc w:val="both"/>
        <w:rPr>
          <w:rFonts w:ascii="Times New Roman" w:hAnsi="Times New Roman"/>
        </w:rPr>
      </w:pPr>
      <w:r w:rsidRPr="00CF6F39">
        <w:rPr>
          <w:rFonts w:ascii="Times New Roman" w:hAnsi="Times New Roman"/>
        </w:rPr>
        <w:t>6.</w:t>
      </w:r>
      <w:r w:rsidR="00FE448B" w:rsidRPr="00CF6F39">
        <w:rPr>
          <w:rFonts w:ascii="Times New Roman" w:hAnsi="Times New Roman"/>
        </w:rPr>
        <w:t>7</w:t>
      </w:r>
      <w:r w:rsidR="000D332B" w:rsidRPr="00CF6F39">
        <w:rPr>
          <w:rFonts w:ascii="Times New Roman" w:hAnsi="Times New Roman"/>
        </w:rPr>
        <w:t>.</w:t>
      </w:r>
      <w:r w:rsidR="00B157E4" w:rsidRPr="00CF6F39">
        <w:rPr>
          <w:rFonts w:ascii="Times New Roman" w:hAnsi="Times New Roman"/>
        </w:rPr>
        <w:t>3</w:t>
      </w:r>
      <w:r w:rsidR="00F22E9F" w:rsidRPr="00CF6F39">
        <w:rPr>
          <w:rFonts w:ascii="Times New Roman" w:hAnsi="Times New Roman"/>
        </w:rPr>
        <w:t>.</w:t>
      </w:r>
      <w:r w:rsidR="00F22E9F" w:rsidRPr="00CF6F39">
        <w:rPr>
          <w:rFonts w:ascii="Times New Roman" w:hAnsi="Times New Roman"/>
        </w:rPr>
        <w:tab/>
        <w:t>W zakresie spełniania warunków udziału w postępowaniu:</w:t>
      </w:r>
    </w:p>
    <w:p w:rsidR="00F22E9F" w:rsidRPr="00CF6F39" w:rsidRDefault="00F22E9F" w:rsidP="00F22E9F">
      <w:pPr>
        <w:autoSpaceDE w:val="0"/>
        <w:autoSpaceDN w:val="0"/>
        <w:adjustRightInd w:val="0"/>
        <w:spacing w:after="0" w:line="360" w:lineRule="auto"/>
        <w:ind w:left="1560" w:hanging="426"/>
        <w:jc w:val="both"/>
        <w:rPr>
          <w:rFonts w:ascii="Times New Roman" w:hAnsi="Times New Roman"/>
          <w:b/>
          <w:bCs/>
          <w:i/>
          <w:iCs/>
        </w:rPr>
      </w:pPr>
      <w:r w:rsidRPr="00CF6F39">
        <w:rPr>
          <w:rFonts w:ascii="Times New Roman" w:hAnsi="Times New Roman"/>
        </w:rPr>
        <w:t xml:space="preserve">1) </w:t>
      </w:r>
      <w:r w:rsidRPr="00CF6F39">
        <w:rPr>
          <w:rFonts w:ascii="Times New Roman" w:hAnsi="Times New Roman"/>
        </w:rPr>
        <w:tab/>
        <w:t xml:space="preserve">wykaz usług wykonanych, a w przypadku świadczeń okresowych lub ciągłych również wykonywanych, w okresie ostatnich 3 lat przed upływem terminu składania ofert, a jeżeli okres prowadzenia działalności jest krótszy - w tym okresie, wraz z </w:t>
      </w:r>
      <w:r w:rsidRPr="00CF6F39">
        <w:rPr>
          <w:rFonts w:ascii="Times New Roman" w:hAnsi="Times New Roman"/>
        </w:rPr>
        <w:lastRenderedPageBreak/>
        <w:t>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CF6F39">
        <w:rPr>
          <w:rFonts w:ascii="Times New Roman" w:hAnsi="Times New Roman"/>
          <w:b/>
          <w:bCs/>
          <w:i/>
          <w:iCs/>
        </w:rPr>
        <w:t xml:space="preserve">według wzoru stanowiącego załącznik  nr </w:t>
      </w:r>
      <w:r w:rsidR="00A86948" w:rsidRPr="00CF6F39">
        <w:rPr>
          <w:rFonts w:ascii="Times New Roman" w:hAnsi="Times New Roman"/>
          <w:b/>
          <w:bCs/>
          <w:i/>
          <w:iCs/>
        </w:rPr>
        <w:t>4</w:t>
      </w:r>
      <w:r w:rsidRPr="00CF6F39">
        <w:rPr>
          <w:rFonts w:ascii="Times New Roman" w:hAnsi="Times New Roman"/>
          <w:b/>
          <w:bCs/>
          <w:i/>
          <w:iCs/>
        </w:rPr>
        <w:t xml:space="preserve"> do SIWZ)</w:t>
      </w:r>
    </w:p>
    <w:p w:rsidR="00F22E9F" w:rsidRPr="00CF6F39" w:rsidRDefault="00F22E9F" w:rsidP="00F22E9F">
      <w:pPr>
        <w:autoSpaceDE w:val="0"/>
        <w:autoSpaceDN w:val="0"/>
        <w:adjustRightInd w:val="0"/>
        <w:spacing w:after="0" w:line="360" w:lineRule="auto"/>
        <w:ind w:left="1560" w:hanging="426"/>
        <w:jc w:val="both"/>
        <w:rPr>
          <w:rFonts w:ascii="Times New Roman" w:hAnsi="Times New Roman"/>
          <w:b/>
          <w:bCs/>
          <w:i/>
          <w:iCs/>
        </w:rPr>
      </w:pPr>
      <w:r w:rsidRPr="00CF6F39">
        <w:rPr>
          <w:rFonts w:ascii="Times New Roman" w:hAnsi="Times New Roman"/>
          <w:bCs/>
          <w:iCs/>
        </w:rPr>
        <w:t>2)</w:t>
      </w:r>
      <w:r w:rsidRPr="00CF6F39">
        <w:rPr>
          <w:rFonts w:ascii="Times New Roman" w:hAnsi="Times New Roman"/>
          <w:bCs/>
          <w:iCs/>
        </w:rPr>
        <w:tab/>
      </w:r>
      <w:r w:rsidR="004865C4" w:rsidRPr="00CF6F39">
        <w:rPr>
          <w:rFonts w:ascii="Times New Roman" w:hAnsi="Times New Roman"/>
          <w:bCs/>
          <w:iCs/>
        </w:rPr>
        <w:t>wykazu osób, skierowanych przez wykonawcę do realizacji zamówienia publicznego</w:t>
      </w:r>
      <w:r w:rsidR="00B157E4" w:rsidRPr="00CF6F39">
        <w:rPr>
          <w:rFonts w:ascii="Times New Roman" w:hAnsi="Times New Roman"/>
          <w:bCs/>
          <w:iCs/>
        </w:rPr>
        <w:t>,</w:t>
      </w:r>
      <w:r w:rsidR="004865C4" w:rsidRPr="00CF6F39">
        <w:rPr>
          <w:rFonts w:ascii="Times New Roman" w:hAnsi="Times New Roman"/>
          <w:bCs/>
          <w:iCs/>
        </w:rPr>
        <w:t xml:space="preserve"> </w:t>
      </w:r>
      <w:r w:rsidR="00B157E4" w:rsidRPr="00CF6F39">
        <w:rPr>
          <w:rFonts w:ascii="Times New Roman" w:hAnsi="Times New Roman"/>
        </w:rPr>
        <w:t xml:space="preserve">w szczególności odpowiedzialnych za świadczenie usług </w:t>
      </w:r>
      <w:r w:rsidR="004865C4" w:rsidRPr="00CF6F39">
        <w:rPr>
          <w:rFonts w:ascii="Times New Roman" w:hAnsi="Times New Roman"/>
          <w:bCs/>
          <w:iCs/>
        </w:rPr>
        <w:t>wraz</w:t>
      </w:r>
      <w:r w:rsidR="00C30103">
        <w:rPr>
          <w:rFonts w:ascii="Times New Roman" w:hAnsi="Times New Roman"/>
          <w:bCs/>
          <w:iCs/>
        </w:rPr>
        <w:br/>
      </w:r>
      <w:r w:rsidR="004865C4" w:rsidRPr="00CF6F39">
        <w:rPr>
          <w:rFonts w:ascii="Times New Roman" w:hAnsi="Times New Roman"/>
          <w:bCs/>
          <w:iCs/>
        </w:rPr>
        <w:t>z informacjami na temat ich kwalifikacji zawodowych, uprawnień, doświadczenia</w:t>
      </w:r>
      <w:r w:rsidR="00C30103">
        <w:rPr>
          <w:rFonts w:ascii="Times New Roman" w:hAnsi="Times New Roman"/>
          <w:bCs/>
          <w:iCs/>
        </w:rPr>
        <w:br/>
      </w:r>
      <w:r w:rsidR="004865C4" w:rsidRPr="00CF6F39">
        <w:rPr>
          <w:rFonts w:ascii="Times New Roman" w:hAnsi="Times New Roman"/>
          <w:bCs/>
          <w:iCs/>
        </w:rPr>
        <w:t xml:space="preserve">i wykształcenia niezbędnych do wykonania zamówienia publicznego, a także zakresu wykonywanych przez nie czynności oraz informacją o podstawie do dysponowania tymi osobami </w:t>
      </w:r>
      <w:r w:rsidR="004865C4" w:rsidRPr="00CF6F39">
        <w:rPr>
          <w:rFonts w:ascii="Times New Roman" w:hAnsi="Times New Roman"/>
        </w:rPr>
        <w:t>(</w:t>
      </w:r>
      <w:r w:rsidR="004865C4" w:rsidRPr="00CF6F39">
        <w:rPr>
          <w:rFonts w:ascii="Times New Roman" w:hAnsi="Times New Roman"/>
          <w:b/>
          <w:bCs/>
          <w:i/>
          <w:iCs/>
        </w:rPr>
        <w:t>według wzoru stanowiącego załącznik  nr</w:t>
      </w:r>
      <w:r w:rsidR="00A86948" w:rsidRPr="00CF6F39">
        <w:rPr>
          <w:rFonts w:ascii="Times New Roman" w:hAnsi="Times New Roman"/>
          <w:b/>
          <w:bCs/>
          <w:i/>
          <w:iCs/>
        </w:rPr>
        <w:t xml:space="preserve"> 5</w:t>
      </w:r>
      <w:r w:rsidR="004865C4" w:rsidRPr="00CF6F39">
        <w:rPr>
          <w:rFonts w:ascii="Times New Roman" w:hAnsi="Times New Roman"/>
          <w:b/>
          <w:bCs/>
          <w:i/>
          <w:iCs/>
        </w:rPr>
        <w:t xml:space="preserve"> do SIWZ)</w:t>
      </w:r>
    </w:p>
    <w:p w:rsidR="00931064" w:rsidRPr="00CF6F39" w:rsidRDefault="00853243">
      <w:pPr>
        <w:autoSpaceDE w:val="0"/>
        <w:autoSpaceDN w:val="0"/>
        <w:adjustRightInd w:val="0"/>
        <w:spacing w:after="0" w:line="360" w:lineRule="auto"/>
        <w:ind w:left="1134" w:hanging="708"/>
        <w:jc w:val="both"/>
        <w:rPr>
          <w:rFonts w:ascii="Times New Roman" w:hAnsi="Times New Roman"/>
          <w:bCs/>
          <w:iCs/>
        </w:rPr>
      </w:pPr>
      <w:r w:rsidRPr="00CF6F39">
        <w:rPr>
          <w:rFonts w:ascii="Times New Roman" w:hAnsi="Times New Roman"/>
          <w:bCs/>
          <w:iCs/>
        </w:rPr>
        <w:t>6</w:t>
      </w:r>
      <w:r w:rsidR="00B157E4" w:rsidRPr="00CF6F39">
        <w:rPr>
          <w:rFonts w:ascii="Times New Roman" w:hAnsi="Times New Roman"/>
          <w:bCs/>
          <w:iCs/>
        </w:rPr>
        <w:t>.7.4</w:t>
      </w:r>
      <w:r w:rsidRPr="00CF6F39">
        <w:rPr>
          <w:rFonts w:ascii="Times New Roman" w:hAnsi="Times New Roman"/>
          <w:bCs/>
          <w:iCs/>
        </w:rPr>
        <w:t>.</w:t>
      </w:r>
      <w:r w:rsidR="00B157E4" w:rsidRPr="00CF6F39">
        <w:rPr>
          <w:rFonts w:ascii="Times New Roman" w:hAnsi="Times New Roman"/>
        </w:rPr>
        <w:t xml:space="preserve"> </w:t>
      </w:r>
      <w:r w:rsidR="00B157E4" w:rsidRPr="00CF6F39">
        <w:rPr>
          <w:rFonts w:ascii="Times New Roman" w:hAnsi="Times New Roman"/>
        </w:rPr>
        <w:tab/>
      </w:r>
      <w:r w:rsidR="00B157E4" w:rsidRPr="00CF6F39">
        <w:rPr>
          <w:rFonts w:ascii="Times New Roman" w:hAnsi="Times New Roman"/>
          <w:bCs/>
          <w:iCs/>
        </w:rPr>
        <w:t>W przypadku wspólnego ubiegania się o zamówienie przez wykonawców, oświadczenia lub dokumenty, o których mowa w punktach 6.7.1 – 6.7.3 SIWZ składa każdy</w:t>
      </w:r>
      <w:r w:rsidR="00C30103">
        <w:rPr>
          <w:rFonts w:ascii="Times New Roman" w:hAnsi="Times New Roman"/>
          <w:bCs/>
          <w:iCs/>
        </w:rPr>
        <w:br/>
      </w:r>
      <w:r w:rsidR="00B157E4" w:rsidRPr="00CF6F39">
        <w:rPr>
          <w:rFonts w:ascii="Times New Roman" w:hAnsi="Times New Roman"/>
          <w:bCs/>
          <w:iCs/>
        </w:rPr>
        <w:t>z wykonawców wspólnie ubiegających się o zamówienie. Dokumenty te potwierdzają spełnianie warunków udziału w postępowaniu oraz brak podstaw wykluczenia</w:t>
      </w:r>
      <w:r w:rsidR="00C30103">
        <w:rPr>
          <w:rFonts w:ascii="Times New Roman" w:hAnsi="Times New Roman"/>
          <w:bCs/>
          <w:iCs/>
        </w:rPr>
        <w:br/>
      </w:r>
      <w:r w:rsidR="00B157E4" w:rsidRPr="00CF6F39">
        <w:rPr>
          <w:rFonts w:ascii="Times New Roman" w:hAnsi="Times New Roman"/>
          <w:bCs/>
          <w:iCs/>
        </w:rPr>
        <w:t>w zakresie, w którym każdy z wykonawców wykazuje spełnianie warunków udziału</w:t>
      </w:r>
      <w:r w:rsidR="00C30103">
        <w:rPr>
          <w:rFonts w:ascii="Times New Roman" w:hAnsi="Times New Roman"/>
          <w:bCs/>
          <w:iCs/>
        </w:rPr>
        <w:br/>
      </w:r>
      <w:r w:rsidR="00B157E4" w:rsidRPr="00CF6F39">
        <w:rPr>
          <w:rFonts w:ascii="Times New Roman" w:hAnsi="Times New Roman"/>
          <w:bCs/>
          <w:iCs/>
        </w:rPr>
        <w:t xml:space="preserve">w postępowaniu oraz brak podstaw wykluczenia. </w:t>
      </w:r>
    </w:p>
    <w:p w:rsidR="00931064" w:rsidRPr="00CF6F39" w:rsidRDefault="004865C4">
      <w:pPr>
        <w:pStyle w:val="Akapitzlist"/>
        <w:numPr>
          <w:ilvl w:val="1"/>
          <w:numId w:val="3"/>
        </w:numPr>
        <w:tabs>
          <w:tab w:val="clear" w:pos="360"/>
          <w:tab w:val="num" w:pos="426"/>
        </w:tabs>
        <w:autoSpaceDE w:val="0"/>
        <w:autoSpaceDN w:val="0"/>
        <w:adjustRightInd w:val="0"/>
        <w:spacing w:line="360" w:lineRule="auto"/>
        <w:ind w:left="426" w:hanging="426"/>
        <w:jc w:val="both"/>
        <w:rPr>
          <w:rFonts w:ascii="Times New Roman" w:hAnsi="Times New Roman" w:cs="Times New Roman"/>
        </w:rPr>
      </w:pPr>
      <w:r w:rsidRPr="00CF6F39">
        <w:rPr>
          <w:rFonts w:ascii="Times New Roman" w:hAnsi="Times New Roman" w:cs="Times New Roman"/>
          <w:bCs/>
          <w:iCs/>
        </w:rPr>
        <w:t xml:space="preserve">Oświadczenia dotyczące wykonawcy i innych podmiotów, na których zdolnościach lub sytuacji polega wykonawca na zasadach określonych w art. 22a </w:t>
      </w:r>
      <w:r w:rsidR="003332DC" w:rsidRPr="00CF6F39">
        <w:rPr>
          <w:rFonts w:ascii="Times New Roman" w:hAnsi="Times New Roman" w:cs="Times New Roman"/>
          <w:bCs/>
          <w:iCs/>
        </w:rPr>
        <w:t>ustawy Prawo</w:t>
      </w:r>
      <w:r w:rsidRPr="00CF6F39">
        <w:rPr>
          <w:rFonts w:ascii="Times New Roman" w:hAnsi="Times New Roman" w:cs="Times New Roman"/>
          <w:bCs/>
          <w:iCs/>
        </w:rPr>
        <w:t xml:space="preserve"> zamówień publicznych oraz dotyczące podwykonawców składane są w oryginale</w:t>
      </w:r>
      <w:r w:rsidR="00B1153E" w:rsidRPr="00CF6F39">
        <w:rPr>
          <w:rFonts w:ascii="Times New Roman" w:hAnsi="Times New Roman" w:cs="Times New Roman"/>
          <w:bCs/>
          <w:iCs/>
        </w:rPr>
        <w:t>.</w:t>
      </w:r>
    </w:p>
    <w:p w:rsidR="00B1153E" w:rsidRPr="00CF6F39" w:rsidRDefault="00B1153E" w:rsidP="004F67F1">
      <w:pPr>
        <w:numPr>
          <w:ilvl w:val="1"/>
          <w:numId w:val="3"/>
        </w:numPr>
        <w:tabs>
          <w:tab w:val="clear" w:pos="360"/>
          <w:tab w:val="num" w:pos="426"/>
        </w:tabs>
        <w:spacing w:after="0" w:line="360" w:lineRule="auto"/>
        <w:ind w:left="425" w:hanging="425"/>
        <w:jc w:val="both"/>
        <w:rPr>
          <w:rFonts w:ascii="Times New Roman" w:hAnsi="Times New Roman"/>
        </w:rPr>
      </w:pPr>
      <w:r w:rsidRPr="00CF6F39">
        <w:rPr>
          <w:rFonts w:ascii="Times New Roman" w:hAnsi="Times New Roman"/>
        </w:rPr>
        <w:t>Dokumenty inne niż oświadczenia, o których mowa powyżej, składane są w oryginale lub kopii poświadczonej za zgodność z oryginałem w formie pisemnej lub elektronicznej.</w:t>
      </w:r>
    </w:p>
    <w:p w:rsidR="00B1153E" w:rsidRPr="00CF6F39" w:rsidRDefault="00B1153E" w:rsidP="004F67F1">
      <w:pPr>
        <w:numPr>
          <w:ilvl w:val="1"/>
          <w:numId w:val="3"/>
        </w:numPr>
        <w:tabs>
          <w:tab w:val="clear" w:pos="360"/>
          <w:tab w:val="num" w:pos="426"/>
        </w:tabs>
        <w:spacing w:after="0" w:line="360" w:lineRule="auto"/>
        <w:ind w:left="425" w:hanging="425"/>
        <w:jc w:val="both"/>
        <w:rPr>
          <w:rFonts w:ascii="Times New Roman" w:hAnsi="Times New Roman"/>
        </w:rPr>
      </w:pPr>
      <w:r w:rsidRPr="00CF6F39">
        <w:rPr>
          <w:rFonts w:ascii="Times New Roman" w:hAnsi="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07065B" w:rsidRPr="00CF6F39" w:rsidRDefault="0007065B" w:rsidP="0007065B">
      <w:pPr>
        <w:numPr>
          <w:ilvl w:val="1"/>
          <w:numId w:val="3"/>
        </w:numPr>
        <w:tabs>
          <w:tab w:val="clear" w:pos="360"/>
          <w:tab w:val="num" w:pos="426"/>
        </w:tabs>
        <w:spacing w:after="0" w:line="360" w:lineRule="auto"/>
        <w:ind w:left="426" w:hanging="426"/>
        <w:jc w:val="both"/>
        <w:rPr>
          <w:rFonts w:ascii="Times New Roman" w:hAnsi="Times New Roman"/>
        </w:rPr>
      </w:pPr>
      <w:r w:rsidRPr="00CF6F39">
        <w:rPr>
          <w:rFonts w:ascii="Times New Roman" w:hAnsi="Times New Roman"/>
        </w:rPr>
        <w:lastRenderedPageBreak/>
        <w:t>W przypadku wskazania przez wykonawcę dostępności oświadczeń lub dokumentów, o których mowa w punkcie 6.7. SIWZ, w formie elektronicznej pod określonymi adresami internetowymi ogólnodostępnych i bezpłatnych baz danych, Zamawiający pobiera samodzielnie z tych baz danych wskazane przez wykonawcę oświadczenia lub dokumenty.</w:t>
      </w:r>
    </w:p>
    <w:p w:rsidR="00931064" w:rsidRPr="00CF6F39" w:rsidRDefault="0007065B">
      <w:pPr>
        <w:numPr>
          <w:ilvl w:val="1"/>
          <w:numId w:val="3"/>
        </w:numPr>
        <w:tabs>
          <w:tab w:val="clear" w:pos="360"/>
          <w:tab w:val="num" w:pos="426"/>
        </w:tabs>
        <w:spacing w:after="0" w:line="360" w:lineRule="auto"/>
        <w:ind w:left="426" w:hanging="426"/>
        <w:jc w:val="both"/>
        <w:rPr>
          <w:rFonts w:ascii="Times New Roman" w:hAnsi="Times New Roman"/>
        </w:rPr>
      </w:pPr>
      <w:r w:rsidRPr="00CF6F39">
        <w:rPr>
          <w:rFonts w:ascii="Times New Roman" w:hAnsi="Times New Roman"/>
        </w:rPr>
        <w:t>Zgodnie z art. 26 ust. 6 ustawy prawo zamówień publicznych, Wykonawca nie jest obowiązany do złożenia oświadczeń lub dokumentów potwierdzających okoliczności, o których mowa</w:t>
      </w:r>
      <w:r w:rsidR="00C30103">
        <w:rPr>
          <w:rFonts w:ascii="Times New Roman" w:hAnsi="Times New Roman"/>
        </w:rPr>
        <w:br/>
      </w:r>
      <w:r w:rsidRPr="00CF6F39">
        <w:rPr>
          <w:rFonts w:ascii="Times New Roman" w:hAnsi="Times New Roman"/>
        </w:rPr>
        <w:t>w art. 25 ust. 1 pkt 1 i 3, jeżeli Zamawiający posiada oświadczenia lub dokumenty dotyczące tego wykonawcy lub może je uzyskać za pomocą bezpłatnych i ogólnodostępnych baz danych,</w:t>
      </w:r>
      <w:r w:rsidR="00C30103">
        <w:rPr>
          <w:rFonts w:ascii="Times New Roman" w:hAnsi="Times New Roman"/>
        </w:rPr>
        <w:br/>
      </w:r>
      <w:r w:rsidRPr="00CF6F39">
        <w:rPr>
          <w:rFonts w:ascii="Times New Roman" w:hAnsi="Times New Roman"/>
        </w:rPr>
        <w:t>w szczególności rejestrów publicznych w rozumieniu ustawy z dnia 17 lutego 2005 r.</w:t>
      </w:r>
      <w:r w:rsidR="00C30103">
        <w:rPr>
          <w:rFonts w:ascii="Times New Roman" w:hAnsi="Times New Roman"/>
        </w:rPr>
        <w:br/>
      </w:r>
      <w:r w:rsidRPr="00CF6F39">
        <w:rPr>
          <w:rFonts w:ascii="Times New Roman" w:hAnsi="Times New Roman"/>
        </w:rPr>
        <w:t>o informatyzacji działalności podmiotów realizujących zadania publiczne (Dz. U. z 201</w:t>
      </w:r>
      <w:r w:rsidR="00C30103">
        <w:rPr>
          <w:rFonts w:ascii="Times New Roman" w:hAnsi="Times New Roman"/>
        </w:rPr>
        <w:t>7</w:t>
      </w:r>
      <w:r w:rsidRPr="00CF6F39">
        <w:rPr>
          <w:rFonts w:ascii="Times New Roman" w:hAnsi="Times New Roman"/>
        </w:rPr>
        <w:t xml:space="preserve"> r.</w:t>
      </w:r>
      <w:r w:rsidR="00C30103">
        <w:rPr>
          <w:rFonts w:ascii="Times New Roman" w:hAnsi="Times New Roman"/>
        </w:rPr>
        <w:br/>
      </w:r>
      <w:r w:rsidRPr="00CF6F39">
        <w:rPr>
          <w:rFonts w:ascii="Times New Roman" w:hAnsi="Times New Roman"/>
        </w:rPr>
        <w:t xml:space="preserve">poz. </w:t>
      </w:r>
      <w:r w:rsidR="00C30103">
        <w:rPr>
          <w:rFonts w:ascii="Times New Roman" w:hAnsi="Times New Roman"/>
        </w:rPr>
        <w:t>570</w:t>
      </w:r>
      <w:r w:rsidRPr="00CF6F39">
        <w:rPr>
          <w:rFonts w:ascii="Times New Roman" w:hAnsi="Times New Roman"/>
        </w:rPr>
        <w:t>).</w:t>
      </w:r>
    </w:p>
    <w:p w:rsidR="00F1558A" w:rsidRPr="00CF6F39" w:rsidRDefault="00F1558A" w:rsidP="004F67F1">
      <w:pPr>
        <w:numPr>
          <w:ilvl w:val="1"/>
          <w:numId w:val="3"/>
        </w:numPr>
        <w:tabs>
          <w:tab w:val="clear" w:pos="360"/>
          <w:tab w:val="num" w:pos="426"/>
        </w:tabs>
        <w:spacing w:after="0" w:line="360" w:lineRule="auto"/>
        <w:ind w:left="426" w:hanging="426"/>
        <w:jc w:val="both"/>
        <w:rPr>
          <w:rFonts w:ascii="Times New Roman" w:hAnsi="Times New Roman"/>
        </w:rPr>
      </w:pPr>
      <w:r w:rsidRPr="00CF6F39">
        <w:rPr>
          <w:rFonts w:ascii="Times New Roman" w:hAnsi="Times New Roman"/>
        </w:rPr>
        <w:t>Inne niezbędne dokumenty, które Wykonawca ubiegający się zamówienie publiczne zobowiązany jest złożyć wraz z ofertą:</w:t>
      </w:r>
    </w:p>
    <w:p w:rsidR="008F436C" w:rsidRPr="00CF6F39" w:rsidRDefault="00F1558A" w:rsidP="00796CCF">
      <w:pPr>
        <w:numPr>
          <w:ilvl w:val="0"/>
          <w:numId w:val="18"/>
        </w:numPr>
        <w:spacing w:after="0" w:line="360" w:lineRule="auto"/>
        <w:jc w:val="both"/>
        <w:rPr>
          <w:rFonts w:ascii="Times New Roman" w:hAnsi="Times New Roman"/>
        </w:rPr>
      </w:pPr>
      <w:r w:rsidRPr="00CF6F39">
        <w:rPr>
          <w:rFonts w:ascii="Times New Roman" w:hAnsi="Times New Roman"/>
        </w:rPr>
        <w:t>Formularz oferty (</w:t>
      </w:r>
      <w:r w:rsidRPr="00CF6F39">
        <w:rPr>
          <w:rFonts w:ascii="Times New Roman" w:hAnsi="Times New Roman"/>
          <w:b/>
          <w:bCs/>
          <w:i/>
          <w:iCs/>
        </w:rPr>
        <w:t>wedłu</w:t>
      </w:r>
      <w:r w:rsidR="008F436C" w:rsidRPr="00CF6F39">
        <w:rPr>
          <w:rFonts w:ascii="Times New Roman" w:hAnsi="Times New Roman"/>
          <w:b/>
          <w:bCs/>
          <w:i/>
          <w:iCs/>
        </w:rPr>
        <w:t xml:space="preserve">g wzoru stanowiącego załącznik </w:t>
      </w:r>
      <w:r w:rsidRPr="00CF6F39">
        <w:rPr>
          <w:rFonts w:ascii="Times New Roman" w:hAnsi="Times New Roman"/>
          <w:b/>
          <w:bCs/>
          <w:i/>
          <w:iCs/>
        </w:rPr>
        <w:t>nr</w:t>
      </w:r>
      <w:r w:rsidR="00A86948" w:rsidRPr="00CF6F39">
        <w:rPr>
          <w:rFonts w:ascii="Times New Roman" w:hAnsi="Times New Roman"/>
          <w:b/>
          <w:bCs/>
          <w:i/>
          <w:iCs/>
        </w:rPr>
        <w:t xml:space="preserve"> 2</w:t>
      </w:r>
      <w:r w:rsidR="008F436C" w:rsidRPr="00CF6F39">
        <w:rPr>
          <w:rFonts w:ascii="Times New Roman" w:hAnsi="Times New Roman"/>
          <w:b/>
          <w:bCs/>
          <w:i/>
          <w:iCs/>
        </w:rPr>
        <w:t xml:space="preserve"> </w:t>
      </w:r>
      <w:r w:rsidRPr="00CF6F39">
        <w:rPr>
          <w:rFonts w:ascii="Times New Roman" w:hAnsi="Times New Roman"/>
          <w:b/>
          <w:bCs/>
          <w:i/>
          <w:iCs/>
        </w:rPr>
        <w:t>do SIWZ</w:t>
      </w:r>
      <w:r w:rsidRPr="00CF6F39">
        <w:rPr>
          <w:rFonts w:ascii="Times New Roman" w:hAnsi="Times New Roman"/>
        </w:rPr>
        <w:t xml:space="preserve"> )</w:t>
      </w:r>
    </w:p>
    <w:p w:rsidR="00F35490" w:rsidRPr="00CF6F39" w:rsidRDefault="00F35490" w:rsidP="004F67F1">
      <w:pPr>
        <w:numPr>
          <w:ilvl w:val="0"/>
          <w:numId w:val="18"/>
        </w:numPr>
        <w:spacing w:after="0" w:line="360" w:lineRule="auto"/>
        <w:jc w:val="both"/>
        <w:rPr>
          <w:rFonts w:ascii="Times New Roman" w:hAnsi="Times New Roman"/>
        </w:rPr>
      </w:pPr>
      <w:r w:rsidRPr="00CF6F39">
        <w:rPr>
          <w:rFonts w:ascii="Times New Roman" w:hAnsi="Times New Roman"/>
        </w:rPr>
        <w:t xml:space="preserve">Stosowne </w:t>
      </w:r>
      <w:r w:rsidRPr="00CF6F39">
        <w:rPr>
          <w:rFonts w:ascii="Times New Roman" w:hAnsi="Times New Roman"/>
          <w:noProof/>
        </w:rPr>
        <w:t xml:space="preserve">Pełnomocnictwo(a) - w przypadku, gdy upoważnienie do podpisania oferty nie wynika bezpośrednio </w:t>
      </w:r>
      <w:r w:rsidR="00C55CF0" w:rsidRPr="00CF6F39">
        <w:rPr>
          <w:rFonts w:ascii="Times New Roman" w:hAnsi="Times New Roman"/>
          <w:noProof/>
        </w:rPr>
        <w:t xml:space="preserve">z </w:t>
      </w:r>
      <w:r w:rsidRPr="00CF6F39">
        <w:rPr>
          <w:rFonts w:ascii="Times New Roman" w:hAnsi="Times New Roman"/>
          <w:noProof/>
        </w:rPr>
        <w:t>odpisu z właściwego rejestru albo zaświadczenia o wpisie do ewidencji działalności gospodarczej,</w:t>
      </w:r>
      <w:r w:rsidR="00C55CF0" w:rsidRPr="00CF6F39">
        <w:rPr>
          <w:rFonts w:ascii="Times New Roman" w:hAnsi="Times New Roman"/>
          <w:noProof/>
        </w:rPr>
        <w:t xml:space="preserve"> zgodnie z punktem 6.11 i 6.12 SIWZ</w:t>
      </w:r>
    </w:p>
    <w:p w:rsidR="00F1558A" w:rsidRPr="00CF6F39" w:rsidRDefault="00F1558A" w:rsidP="004F67F1">
      <w:pPr>
        <w:numPr>
          <w:ilvl w:val="0"/>
          <w:numId w:val="18"/>
        </w:numPr>
        <w:spacing w:after="0" w:line="360" w:lineRule="auto"/>
        <w:jc w:val="both"/>
        <w:rPr>
          <w:rFonts w:ascii="Times New Roman" w:hAnsi="Times New Roman"/>
        </w:rPr>
      </w:pPr>
      <w:r w:rsidRPr="00CF6F39">
        <w:rPr>
          <w:rFonts w:ascii="Times New Roman" w:hAnsi="Times New Roman"/>
        </w:rPr>
        <w:t xml:space="preserve">Pisemne zobowiązanie, o którym mowa w </w:t>
      </w:r>
      <w:r w:rsidR="0015678B" w:rsidRPr="00CF6F39">
        <w:rPr>
          <w:rFonts w:ascii="Times New Roman" w:hAnsi="Times New Roman"/>
        </w:rPr>
        <w:t>punkcie</w:t>
      </w:r>
      <w:r w:rsidRPr="00CF6F39">
        <w:rPr>
          <w:rFonts w:ascii="Times New Roman" w:hAnsi="Times New Roman"/>
        </w:rPr>
        <w:t xml:space="preserve"> 5.8 SIWZ, o ile Wykonawca polega na zasobach innych podmiotów na zasadach określonych w art. 22a ust. 2 </w:t>
      </w:r>
      <w:r w:rsidR="003332DC" w:rsidRPr="00CF6F39">
        <w:rPr>
          <w:rFonts w:ascii="Times New Roman" w:hAnsi="Times New Roman"/>
        </w:rPr>
        <w:t>ustawy Prawo</w:t>
      </w:r>
      <w:r w:rsidRPr="00CF6F39">
        <w:rPr>
          <w:rFonts w:ascii="Times New Roman" w:hAnsi="Times New Roman"/>
        </w:rPr>
        <w:t xml:space="preserve"> zamówień publicznych</w:t>
      </w:r>
      <w:r w:rsidR="000D332B" w:rsidRPr="00CF6F39">
        <w:rPr>
          <w:rFonts w:ascii="Times New Roman" w:hAnsi="Times New Roman"/>
        </w:rPr>
        <w:t>.</w:t>
      </w:r>
    </w:p>
    <w:p w:rsidR="0063570D" w:rsidRPr="00CF6F39" w:rsidRDefault="00F1558A" w:rsidP="00C3370E">
      <w:pPr>
        <w:pStyle w:val="Nagwek1"/>
        <w:numPr>
          <w:ilvl w:val="0"/>
          <w:numId w:val="2"/>
        </w:numPr>
        <w:ind w:left="426" w:hanging="426"/>
        <w:jc w:val="both"/>
        <w:rPr>
          <w:rFonts w:ascii="Times New Roman" w:hAnsi="Times New Roman"/>
          <w:color w:val="auto"/>
          <w:sz w:val="22"/>
          <w:szCs w:val="22"/>
        </w:rPr>
      </w:pPr>
      <w:bookmarkStart w:id="19" w:name="_Toc501358004"/>
      <w:r w:rsidRPr="00CF6F39">
        <w:rPr>
          <w:rFonts w:ascii="Times New Roman" w:hAnsi="Times New Roman"/>
          <w:color w:val="000000"/>
          <w:sz w:val="22"/>
          <w:szCs w:val="22"/>
          <w:shd w:val="clear" w:color="auto" w:fill="FFFFFF"/>
        </w:rPr>
        <w:t>Informacje o sposobie porozumiewania się zamawiającego z wykonawcami oraz przekazywania oświadczeń lub dokumentów,</w:t>
      </w:r>
      <w:r w:rsidRPr="00CF6F39">
        <w:rPr>
          <w:rFonts w:ascii="Times New Roman" w:hAnsi="Times New Roman"/>
          <w:color w:val="auto"/>
          <w:sz w:val="22"/>
          <w:szCs w:val="22"/>
        </w:rPr>
        <w:t xml:space="preserve"> </w:t>
      </w:r>
      <w:r w:rsidRPr="00CF6F39">
        <w:rPr>
          <w:rFonts w:ascii="Times New Roman" w:hAnsi="Times New Roman"/>
          <w:color w:val="000000"/>
          <w:sz w:val="22"/>
          <w:szCs w:val="22"/>
          <w:shd w:val="clear" w:color="auto" w:fill="FFFFFF"/>
        </w:rPr>
        <w:t>a także wskazanie osób uprawnionych do porozumiewania się z wykonawcami</w:t>
      </w:r>
      <w:bookmarkEnd w:id="19"/>
    </w:p>
    <w:p w:rsidR="00287274" w:rsidRDefault="00287274" w:rsidP="004F67F1">
      <w:pPr>
        <w:pStyle w:val="Akapitzlist"/>
        <w:numPr>
          <w:ilvl w:val="1"/>
          <w:numId w:val="2"/>
        </w:numPr>
        <w:tabs>
          <w:tab w:val="left" w:pos="426"/>
        </w:tabs>
        <w:spacing w:line="360" w:lineRule="auto"/>
        <w:ind w:left="426" w:hanging="426"/>
        <w:jc w:val="both"/>
        <w:rPr>
          <w:rFonts w:ascii="Times New Roman" w:hAnsi="Times New Roman" w:cs="Times New Roman"/>
        </w:rPr>
      </w:pPr>
      <w:r>
        <w:rPr>
          <w:rFonts w:ascii="Times New Roman" w:hAnsi="Times New Roman" w:cs="Times New Roman"/>
        </w:rPr>
        <w:t xml:space="preserve">Osobami </w:t>
      </w:r>
      <w:r w:rsidR="0063570D" w:rsidRPr="00CF6F39">
        <w:rPr>
          <w:rFonts w:ascii="Times New Roman" w:hAnsi="Times New Roman" w:cs="Times New Roman"/>
        </w:rPr>
        <w:t xml:space="preserve"> upoważnion</w:t>
      </w:r>
      <w:r>
        <w:rPr>
          <w:rFonts w:ascii="Times New Roman" w:hAnsi="Times New Roman" w:cs="Times New Roman"/>
        </w:rPr>
        <w:t>ymi</w:t>
      </w:r>
      <w:r w:rsidR="0063570D" w:rsidRPr="00CF6F39">
        <w:rPr>
          <w:rFonts w:ascii="Times New Roman" w:hAnsi="Times New Roman" w:cs="Times New Roman"/>
        </w:rPr>
        <w:t xml:space="preserve"> przez Zamawiającego do kontaktowania się z Wykonawcami </w:t>
      </w:r>
      <w:r>
        <w:rPr>
          <w:rFonts w:ascii="Times New Roman" w:hAnsi="Times New Roman" w:cs="Times New Roman"/>
        </w:rPr>
        <w:t>są:</w:t>
      </w:r>
    </w:p>
    <w:p w:rsidR="00A369BB" w:rsidRDefault="00287274" w:rsidP="00287274">
      <w:pPr>
        <w:pStyle w:val="Akapitzlist"/>
        <w:tabs>
          <w:tab w:val="left" w:pos="426"/>
        </w:tabs>
        <w:spacing w:line="360" w:lineRule="auto"/>
        <w:ind w:left="426"/>
        <w:jc w:val="both"/>
        <w:rPr>
          <w:rFonts w:ascii="Times New Roman" w:hAnsi="Times New Roman" w:cs="Times New Roman"/>
        </w:rPr>
      </w:pPr>
      <w:r>
        <w:rPr>
          <w:rFonts w:ascii="Times New Roman" w:hAnsi="Times New Roman" w:cs="Times New Roman"/>
        </w:rPr>
        <w:t xml:space="preserve">Iwona Urbanowicz – Geodeta Powiatowy - </w:t>
      </w:r>
      <w:r w:rsidR="00796CCF" w:rsidRPr="00CF6F39">
        <w:rPr>
          <w:rFonts w:ascii="Times New Roman" w:hAnsi="Times New Roman" w:cs="Times New Roman"/>
        </w:rPr>
        <w:t>tel. (0</w:t>
      </w:r>
      <w:r>
        <w:rPr>
          <w:rFonts w:ascii="Times New Roman" w:hAnsi="Times New Roman" w:cs="Times New Roman"/>
        </w:rPr>
        <w:t>-89</w:t>
      </w:r>
      <w:r w:rsidR="00014B1D" w:rsidRPr="00CF6F39">
        <w:rPr>
          <w:rFonts w:ascii="Times New Roman" w:hAnsi="Times New Roman" w:cs="Times New Roman"/>
        </w:rPr>
        <w:t>)</w:t>
      </w:r>
      <w:r>
        <w:rPr>
          <w:rFonts w:ascii="Times New Roman" w:hAnsi="Times New Roman" w:cs="Times New Roman"/>
        </w:rPr>
        <w:t xml:space="preserve"> 625 82 06</w:t>
      </w:r>
    </w:p>
    <w:p w:rsidR="00D42033" w:rsidRPr="00D42033" w:rsidRDefault="00287274" w:rsidP="00A63749">
      <w:pPr>
        <w:ind w:left="426"/>
        <w:jc w:val="both"/>
        <w:rPr>
          <w:b/>
        </w:rPr>
      </w:pPr>
      <w:r w:rsidRPr="00D42033">
        <w:t xml:space="preserve">Paweł Przybyłek – podinspektor </w:t>
      </w:r>
      <w:r w:rsidR="00D42033">
        <w:t xml:space="preserve">w wydziale </w:t>
      </w:r>
      <w:r w:rsidR="00D42033" w:rsidRPr="00D42033">
        <w:t>Oświaty, Promocji, Rozwoju i Zarządzania Kryzysowego</w:t>
      </w:r>
      <w:r w:rsidR="00D42033">
        <w:t xml:space="preserve">  - tel. (0-89) 625 </w:t>
      </w:r>
      <w:r w:rsidR="000F13EF">
        <w:t>31 30</w:t>
      </w:r>
    </w:p>
    <w:p w:rsidR="00A369BB" w:rsidRPr="00CF6F39" w:rsidRDefault="0063570D" w:rsidP="004F67F1">
      <w:pPr>
        <w:pStyle w:val="Akapitzlist"/>
        <w:numPr>
          <w:ilvl w:val="1"/>
          <w:numId w:val="2"/>
        </w:numPr>
        <w:tabs>
          <w:tab w:val="left" w:pos="426"/>
        </w:tabs>
        <w:spacing w:line="360" w:lineRule="auto"/>
        <w:ind w:left="426" w:hanging="426"/>
        <w:jc w:val="both"/>
        <w:rPr>
          <w:rFonts w:ascii="Times New Roman" w:hAnsi="Times New Roman" w:cs="Times New Roman"/>
        </w:rPr>
      </w:pPr>
      <w:r w:rsidRPr="00CF6F39">
        <w:rPr>
          <w:rFonts w:ascii="Times New Roman" w:hAnsi="Times New Roman" w:cs="Times New Roman"/>
        </w:rPr>
        <w:t>W niniejszym postępowaniu oświadczenia, wnioski,</w:t>
      </w:r>
      <w:r w:rsidR="00171541" w:rsidRPr="00CF6F39">
        <w:rPr>
          <w:rFonts w:ascii="Times New Roman" w:hAnsi="Times New Roman" w:cs="Times New Roman"/>
        </w:rPr>
        <w:t xml:space="preserve"> zawiadomienia oraz informacje </w:t>
      </w:r>
      <w:r w:rsidRPr="00CF6F39">
        <w:rPr>
          <w:rFonts w:ascii="Times New Roman" w:hAnsi="Times New Roman" w:cs="Times New Roman"/>
        </w:rPr>
        <w:t>Zamawiający i Wykonawcy przekazują pisemnie</w:t>
      </w:r>
      <w:r w:rsidR="00A369BB" w:rsidRPr="00CF6F39">
        <w:rPr>
          <w:rFonts w:ascii="Times New Roman" w:hAnsi="Times New Roman" w:cs="Times New Roman"/>
        </w:rPr>
        <w:t>, faksem</w:t>
      </w:r>
      <w:r w:rsidR="006B509F" w:rsidRPr="00CF6F39">
        <w:rPr>
          <w:rFonts w:ascii="Times New Roman" w:hAnsi="Times New Roman" w:cs="Times New Roman"/>
        </w:rPr>
        <w:t xml:space="preserve"> lub pocztą elektroniczną</w:t>
      </w:r>
      <w:r w:rsidR="00A369BB" w:rsidRPr="00CF6F39">
        <w:rPr>
          <w:rFonts w:ascii="Times New Roman" w:hAnsi="Times New Roman" w:cs="Times New Roman"/>
        </w:rPr>
        <w:t xml:space="preserve">, </w:t>
      </w:r>
      <w:r w:rsidR="00A369BB" w:rsidRPr="00CF6F39">
        <w:rPr>
          <w:rFonts w:ascii="Times New Roman" w:hAnsi="Times New Roman" w:cs="Times New Roman"/>
          <w:b/>
          <w:u w:val="single"/>
        </w:rPr>
        <w:t>za wyjątkiem dokumentów i oświadczeń składanych na potwierdzenie spełniania warunków udziału</w:t>
      </w:r>
      <w:r w:rsidR="008336F4">
        <w:rPr>
          <w:rFonts w:ascii="Times New Roman" w:hAnsi="Times New Roman" w:cs="Times New Roman"/>
          <w:b/>
          <w:u w:val="single"/>
        </w:rPr>
        <w:br/>
      </w:r>
      <w:r w:rsidR="00A369BB" w:rsidRPr="00CF6F39">
        <w:rPr>
          <w:rFonts w:ascii="Times New Roman" w:hAnsi="Times New Roman" w:cs="Times New Roman"/>
          <w:b/>
          <w:u w:val="single"/>
        </w:rPr>
        <w:t>w postępowaniu</w:t>
      </w:r>
      <w:r w:rsidR="0015678B" w:rsidRPr="00CF6F39">
        <w:rPr>
          <w:rFonts w:ascii="Times New Roman" w:hAnsi="Times New Roman" w:cs="Times New Roman"/>
          <w:b/>
          <w:u w:val="single"/>
        </w:rPr>
        <w:t xml:space="preserve"> oraz braku podstaw wykluczenia</w:t>
      </w:r>
      <w:r w:rsidR="00A369BB" w:rsidRPr="00CF6F39">
        <w:rPr>
          <w:rFonts w:ascii="Times New Roman" w:hAnsi="Times New Roman" w:cs="Times New Roman"/>
          <w:b/>
          <w:u w:val="single"/>
        </w:rPr>
        <w:t>, które składa się w formie pisemnej</w:t>
      </w:r>
      <w:r w:rsidR="00A369BB" w:rsidRPr="00CF6F39">
        <w:rPr>
          <w:rFonts w:ascii="Times New Roman" w:hAnsi="Times New Roman" w:cs="Times New Roman"/>
        </w:rPr>
        <w:t>.</w:t>
      </w:r>
      <w:r w:rsidRPr="00CF6F39">
        <w:rPr>
          <w:rFonts w:ascii="Times New Roman" w:hAnsi="Times New Roman" w:cs="Times New Roman"/>
        </w:rPr>
        <w:t xml:space="preserve"> Oświadczeni</w:t>
      </w:r>
      <w:r w:rsidR="00171541" w:rsidRPr="00CF6F39">
        <w:rPr>
          <w:rFonts w:ascii="Times New Roman" w:hAnsi="Times New Roman" w:cs="Times New Roman"/>
        </w:rPr>
        <w:t xml:space="preserve">a, wnioski, zawiadomienia oraz </w:t>
      </w:r>
      <w:r w:rsidRPr="00CF6F39">
        <w:rPr>
          <w:rFonts w:ascii="Times New Roman" w:hAnsi="Times New Roman" w:cs="Times New Roman"/>
        </w:rPr>
        <w:t xml:space="preserve">informacje przekazane za pomocą telefaksu </w:t>
      </w:r>
      <w:r w:rsidR="006B509F" w:rsidRPr="00CF6F39">
        <w:rPr>
          <w:rFonts w:ascii="Times New Roman" w:hAnsi="Times New Roman" w:cs="Times New Roman"/>
        </w:rPr>
        <w:t xml:space="preserve">lub </w:t>
      </w:r>
      <w:r w:rsidR="006B509F" w:rsidRPr="00CF6F39">
        <w:rPr>
          <w:rFonts w:ascii="Times New Roman" w:hAnsi="Times New Roman" w:cs="Times New Roman"/>
        </w:rPr>
        <w:lastRenderedPageBreak/>
        <w:t xml:space="preserve">poczty elektronicznej </w:t>
      </w:r>
      <w:r w:rsidRPr="00CF6F39">
        <w:rPr>
          <w:rFonts w:ascii="Times New Roman" w:hAnsi="Times New Roman" w:cs="Times New Roman"/>
        </w:rPr>
        <w:t>uważa się za złożone w termini</w:t>
      </w:r>
      <w:r w:rsidR="00A369BB" w:rsidRPr="00CF6F39">
        <w:rPr>
          <w:rFonts w:ascii="Times New Roman" w:hAnsi="Times New Roman" w:cs="Times New Roman"/>
        </w:rPr>
        <w:t xml:space="preserve">e, </w:t>
      </w:r>
      <w:r w:rsidRPr="00CF6F39">
        <w:rPr>
          <w:rFonts w:ascii="Times New Roman" w:hAnsi="Times New Roman" w:cs="Times New Roman"/>
        </w:rPr>
        <w:t xml:space="preserve">jeżeli ich treść dotarła do adresata przed upływem terminu i została niezwłocznie potwierdzona pisemnie. </w:t>
      </w:r>
    </w:p>
    <w:p w:rsidR="00601A6F" w:rsidRPr="00CF6F39" w:rsidRDefault="002F70C1" w:rsidP="004F67F1">
      <w:pPr>
        <w:pStyle w:val="Akapitzlist"/>
        <w:numPr>
          <w:ilvl w:val="1"/>
          <w:numId w:val="2"/>
        </w:numPr>
        <w:tabs>
          <w:tab w:val="left" w:pos="426"/>
        </w:tabs>
        <w:spacing w:line="360" w:lineRule="auto"/>
        <w:ind w:left="426" w:hanging="426"/>
        <w:jc w:val="both"/>
        <w:rPr>
          <w:rFonts w:ascii="Times New Roman" w:hAnsi="Times New Roman" w:cs="Times New Roman"/>
        </w:rPr>
      </w:pPr>
      <w:r w:rsidRPr="00CF6F39">
        <w:rPr>
          <w:rFonts w:ascii="Times New Roman" w:hAnsi="Times New Roman" w:cs="Times New Roman"/>
        </w:rPr>
        <w:t>Wykonawca może zwrócić się do Z</w:t>
      </w:r>
      <w:r w:rsidR="0063570D" w:rsidRPr="00CF6F39">
        <w:rPr>
          <w:rFonts w:ascii="Times New Roman" w:hAnsi="Times New Roman" w:cs="Times New Roman"/>
        </w:rPr>
        <w:t xml:space="preserve">amawiającego o wyjaśnienie </w:t>
      </w:r>
      <w:r w:rsidRPr="00CF6F39">
        <w:rPr>
          <w:rFonts w:ascii="Times New Roman" w:hAnsi="Times New Roman" w:cs="Times New Roman"/>
        </w:rPr>
        <w:t>treści niniejszej Specyfikacji Istotnych Warunków Z</w:t>
      </w:r>
      <w:r w:rsidR="0063570D" w:rsidRPr="00CF6F39">
        <w:rPr>
          <w:rFonts w:ascii="Times New Roman" w:hAnsi="Times New Roman" w:cs="Times New Roman"/>
        </w:rPr>
        <w:t>amówienia. Zamawiający jest obowiązany niezwłocznie udzielić wyjaśnień wszystkim Wykonawcom, którym przekazał SIWZ oraz zamieścić je na stronie internetowej, nie później niż na 2 dni przed up</w:t>
      </w:r>
      <w:r w:rsidR="00967677" w:rsidRPr="00CF6F39">
        <w:rPr>
          <w:rFonts w:ascii="Times New Roman" w:hAnsi="Times New Roman" w:cs="Times New Roman"/>
        </w:rPr>
        <w:t xml:space="preserve">ływem terminu składania ofert </w:t>
      </w:r>
      <w:r w:rsidR="0063570D" w:rsidRPr="00CF6F39">
        <w:rPr>
          <w:rFonts w:ascii="Times New Roman" w:hAnsi="Times New Roman" w:cs="Times New Roman"/>
        </w:rPr>
        <w:t>pod warunkiem, że wniosek o wyjaśnienie treści SIWZ wpłynął do Zamawiającego nie później niż do końca dnia,</w:t>
      </w:r>
      <w:r w:rsidR="00D3433C">
        <w:rPr>
          <w:rFonts w:ascii="Times New Roman" w:hAnsi="Times New Roman" w:cs="Times New Roman"/>
        </w:rPr>
        <w:br/>
      </w:r>
      <w:r w:rsidR="0063570D" w:rsidRPr="00CF6F39">
        <w:rPr>
          <w:rFonts w:ascii="Times New Roman" w:hAnsi="Times New Roman" w:cs="Times New Roman"/>
        </w:rPr>
        <w:t>w którym upływa połowa wyznaczonego terminu składania ofert.</w:t>
      </w:r>
    </w:p>
    <w:p w:rsidR="00601A6F" w:rsidRPr="00CF6F39" w:rsidRDefault="00601A6F" w:rsidP="004F67F1">
      <w:pPr>
        <w:pStyle w:val="Akapitzlist"/>
        <w:numPr>
          <w:ilvl w:val="1"/>
          <w:numId w:val="2"/>
        </w:numPr>
        <w:tabs>
          <w:tab w:val="left" w:pos="426"/>
        </w:tabs>
        <w:spacing w:line="360" w:lineRule="auto"/>
        <w:ind w:left="426" w:hanging="426"/>
        <w:jc w:val="both"/>
        <w:rPr>
          <w:rFonts w:ascii="Times New Roman" w:hAnsi="Times New Roman" w:cs="Times New Roman"/>
        </w:rPr>
      </w:pPr>
      <w:r w:rsidRPr="00CF6F39">
        <w:rPr>
          <w:rFonts w:ascii="Times New Roman" w:hAnsi="Times New Roman" w:cs="Times New Roman"/>
        </w:rPr>
        <w:t xml:space="preserve">Wszelkie zmiany treści SIWZ, jak i </w:t>
      </w:r>
      <w:r w:rsidR="0015678B" w:rsidRPr="00CF6F39">
        <w:rPr>
          <w:rFonts w:ascii="Times New Roman" w:hAnsi="Times New Roman" w:cs="Times New Roman"/>
        </w:rPr>
        <w:t>wyjaśnienia</w:t>
      </w:r>
      <w:r w:rsidRPr="00CF6F39">
        <w:rPr>
          <w:rFonts w:ascii="Times New Roman" w:hAnsi="Times New Roman" w:cs="Times New Roman"/>
        </w:rPr>
        <w:t xml:space="preserve"> treści SIWZ, Zamawiający zamieszczać będzie na stronie internetowej Zamawiającego pod adresem</w:t>
      </w:r>
      <w:r w:rsidR="001B0CFD" w:rsidRPr="00CF6F39">
        <w:rPr>
          <w:rFonts w:ascii="Times New Roman" w:hAnsi="Times New Roman" w:cs="Times New Roman"/>
        </w:rPr>
        <w:t>:</w:t>
      </w:r>
      <w:r w:rsidRPr="00CF6F39">
        <w:rPr>
          <w:rFonts w:ascii="Times New Roman" w:hAnsi="Times New Roman" w:cs="Times New Roman"/>
        </w:rPr>
        <w:t xml:space="preserve"> </w:t>
      </w:r>
      <w:r w:rsidR="001B0CFD" w:rsidRPr="00CF6F39">
        <w:rPr>
          <w:rFonts w:ascii="Times New Roman" w:hAnsi="Times New Roman" w:cs="Times New Roman"/>
          <w:b/>
          <w:bCs/>
        </w:rPr>
        <w:t xml:space="preserve"> http://bip.powiatnidzicki.pl </w:t>
      </w:r>
    </w:p>
    <w:p w:rsidR="007A31F2" w:rsidRPr="00CF6F39" w:rsidRDefault="007A31F2" w:rsidP="004F67F1">
      <w:pPr>
        <w:pStyle w:val="Nagwek1"/>
        <w:numPr>
          <w:ilvl w:val="0"/>
          <w:numId w:val="5"/>
        </w:numPr>
        <w:ind w:left="426" w:hanging="426"/>
        <w:jc w:val="both"/>
        <w:rPr>
          <w:rFonts w:ascii="Times New Roman" w:hAnsi="Times New Roman"/>
          <w:color w:val="auto"/>
          <w:sz w:val="22"/>
          <w:szCs w:val="22"/>
        </w:rPr>
      </w:pPr>
      <w:bookmarkStart w:id="20" w:name="_Toc501358005"/>
      <w:r w:rsidRPr="00CF6F39">
        <w:rPr>
          <w:rFonts w:ascii="Times New Roman" w:hAnsi="Times New Roman"/>
          <w:color w:val="auto"/>
          <w:sz w:val="22"/>
          <w:szCs w:val="22"/>
        </w:rPr>
        <w:t>Termin związania ofertą</w:t>
      </w:r>
      <w:r w:rsidR="00FC2192" w:rsidRPr="00CF6F39">
        <w:rPr>
          <w:rFonts w:ascii="Times New Roman" w:hAnsi="Times New Roman"/>
          <w:color w:val="auto"/>
          <w:sz w:val="22"/>
          <w:szCs w:val="22"/>
        </w:rPr>
        <w:t>.</w:t>
      </w:r>
      <w:bookmarkEnd w:id="20"/>
    </w:p>
    <w:p w:rsidR="00343F73" w:rsidRPr="00CF6F39" w:rsidRDefault="009B5B7D" w:rsidP="004F67F1">
      <w:pPr>
        <w:numPr>
          <w:ilvl w:val="1"/>
          <w:numId w:val="19"/>
        </w:numPr>
        <w:spacing w:after="0" w:line="360" w:lineRule="auto"/>
        <w:jc w:val="both"/>
        <w:rPr>
          <w:rFonts w:ascii="Times New Roman" w:hAnsi="Times New Roman"/>
        </w:rPr>
      </w:pPr>
      <w:r w:rsidRPr="00CF6F39">
        <w:rPr>
          <w:rFonts w:ascii="Times New Roman" w:hAnsi="Times New Roman"/>
          <w:b/>
        </w:rPr>
        <w:t>Wykonawca pozostaje</w:t>
      </w:r>
      <w:r w:rsidR="00B32CF7" w:rsidRPr="00CF6F39">
        <w:rPr>
          <w:rFonts w:ascii="Times New Roman" w:hAnsi="Times New Roman"/>
          <w:b/>
        </w:rPr>
        <w:t xml:space="preserve"> związany złożoną ofertą przez </w:t>
      </w:r>
      <w:r w:rsidRPr="00CF6F39">
        <w:rPr>
          <w:rFonts w:ascii="Times New Roman" w:hAnsi="Times New Roman"/>
          <w:b/>
          <w:bCs/>
        </w:rPr>
        <w:t>30</w:t>
      </w:r>
      <w:r w:rsidR="005E7B9D" w:rsidRPr="00CF6F39">
        <w:rPr>
          <w:rFonts w:ascii="Times New Roman" w:hAnsi="Times New Roman"/>
          <w:b/>
          <w:bCs/>
        </w:rPr>
        <w:t xml:space="preserve"> </w:t>
      </w:r>
      <w:r w:rsidRPr="00CF6F39">
        <w:rPr>
          <w:rFonts w:ascii="Times New Roman" w:hAnsi="Times New Roman"/>
          <w:b/>
        </w:rPr>
        <w:t>dni.</w:t>
      </w:r>
      <w:r w:rsidRPr="00CF6F39">
        <w:rPr>
          <w:rFonts w:ascii="Times New Roman" w:hAnsi="Times New Roman"/>
        </w:rPr>
        <w:t xml:space="preserve"> Bieg terminu związania ofertą rozpoczyna się wraz z upływem terminu składania ofert.</w:t>
      </w:r>
    </w:p>
    <w:p w:rsidR="009B5B7D" w:rsidRPr="00CF6F39" w:rsidRDefault="009B5B7D" w:rsidP="004F67F1">
      <w:pPr>
        <w:numPr>
          <w:ilvl w:val="1"/>
          <w:numId w:val="19"/>
        </w:numPr>
        <w:spacing w:after="0" w:line="360" w:lineRule="auto"/>
        <w:jc w:val="both"/>
        <w:rPr>
          <w:rFonts w:ascii="Times New Roman" w:hAnsi="Times New Roman"/>
        </w:rPr>
      </w:pPr>
      <w:r w:rsidRPr="00CF6F39">
        <w:rPr>
          <w:rFonts w:ascii="Times New Roman" w:hAnsi="Times New Roman"/>
        </w:rPr>
        <w:t xml:space="preserve">Zamawiający zastrzega sobie możliwość, </w:t>
      </w:r>
      <w:r w:rsidR="00343F73" w:rsidRPr="00CF6F39">
        <w:rPr>
          <w:rFonts w:ascii="Times New Roman" w:hAnsi="Times New Roman"/>
        </w:rPr>
        <w:t xml:space="preserve">na co najmniej </w:t>
      </w:r>
      <w:r w:rsidRPr="00CF6F39">
        <w:rPr>
          <w:rFonts w:ascii="Times New Roman" w:hAnsi="Times New Roman"/>
        </w:rPr>
        <w:t xml:space="preserve">7 dni przed upływem terminu związania ofertą, jednorazowego zwrócenia się do Wykonawców o wyrażenie zgody na przedłużenie tego terminu o oznaczony okres, nie dłuższy jednak niż 60 dni. </w:t>
      </w:r>
    </w:p>
    <w:p w:rsidR="00343F73" w:rsidRPr="00CF6F39" w:rsidRDefault="00343F73" w:rsidP="004F67F1">
      <w:pPr>
        <w:numPr>
          <w:ilvl w:val="1"/>
          <w:numId w:val="19"/>
        </w:numPr>
        <w:spacing w:after="0" w:line="360" w:lineRule="auto"/>
        <w:jc w:val="both"/>
        <w:rPr>
          <w:rFonts w:ascii="Times New Roman" w:hAnsi="Times New Roman"/>
        </w:rPr>
      </w:pPr>
      <w:r w:rsidRPr="00CF6F39">
        <w:rPr>
          <w:rFonts w:ascii="Times New Roman" w:hAnsi="Times New Roman"/>
        </w:rPr>
        <w:t>Wykonawca może samodzielnie przedłużyć termin związania ofertą.</w:t>
      </w:r>
    </w:p>
    <w:p w:rsidR="00CC130D" w:rsidRPr="00CF6F39" w:rsidRDefault="007A31F2" w:rsidP="00CC130D">
      <w:pPr>
        <w:pStyle w:val="Nagwek1"/>
        <w:numPr>
          <w:ilvl w:val="0"/>
          <w:numId w:val="5"/>
        </w:numPr>
        <w:ind w:left="426" w:hanging="426"/>
        <w:jc w:val="both"/>
        <w:rPr>
          <w:rFonts w:ascii="Times New Roman" w:hAnsi="Times New Roman"/>
          <w:color w:val="auto"/>
          <w:sz w:val="22"/>
          <w:szCs w:val="22"/>
        </w:rPr>
      </w:pPr>
      <w:bookmarkStart w:id="21" w:name="_Toc501358006"/>
      <w:r w:rsidRPr="00CF6F39">
        <w:rPr>
          <w:rFonts w:ascii="Times New Roman" w:hAnsi="Times New Roman"/>
          <w:color w:val="auto"/>
          <w:sz w:val="22"/>
          <w:szCs w:val="22"/>
        </w:rPr>
        <w:t>Opis sposobu przygotowania ofert.</w:t>
      </w:r>
      <w:bookmarkEnd w:id="21"/>
    </w:p>
    <w:p w:rsidR="00CC130D" w:rsidRPr="00CF6F39" w:rsidRDefault="00CC130D" w:rsidP="004F67F1">
      <w:pPr>
        <w:pStyle w:val="Akapitzlist"/>
        <w:numPr>
          <w:ilvl w:val="1"/>
          <w:numId w:val="5"/>
        </w:numPr>
        <w:ind w:left="709" w:hanging="709"/>
        <w:rPr>
          <w:rFonts w:ascii="Times New Roman" w:hAnsi="Times New Roman" w:cs="Times New Roman"/>
          <w:b/>
        </w:rPr>
      </w:pPr>
      <w:r w:rsidRPr="00CF6F39">
        <w:rPr>
          <w:rFonts w:ascii="Times New Roman" w:hAnsi="Times New Roman" w:cs="Times New Roman"/>
          <w:b/>
        </w:rPr>
        <w:t>Wymagania podstawowe</w:t>
      </w:r>
    </w:p>
    <w:p w:rsidR="00CC130D" w:rsidRPr="00CF6F39" w:rsidRDefault="00CC130D" w:rsidP="00CC130D">
      <w:pPr>
        <w:pStyle w:val="Akapitzlist"/>
        <w:ind w:left="709"/>
        <w:rPr>
          <w:rFonts w:ascii="Times New Roman" w:hAnsi="Times New Roman" w:cs="Times New Roman"/>
        </w:rPr>
      </w:pPr>
    </w:p>
    <w:p w:rsidR="00CC130D" w:rsidRPr="00CF6F39" w:rsidRDefault="00CC130D" w:rsidP="004F67F1">
      <w:pPr>
        <w:numPr>
          <w:ilvl w:val="2"/>
          <w:numId w:val="5"/>
        </w:numPr>
        <w:spacing w:after="0" w:line="360" w:lineRule="auto"/>
        <w:ind w:left="709" w:hanging="709"/>
        <w:jc w:val="both"/>
        <w:rPr>
          <w:rFonts w:ascii="Times New Roman" w:hAnsi="Times New Roman"/>
        </w:rPr>
      </w:pPr>
      <w:r w:rsidRPr="00CF6F39">
        <w:rPr>
          <w:rFonts w:ascii="Times New Roman" w:hAnsi="Times New Roman"/>
        </w:rPr>
        <w:t>Każdy Wykonawca może złożyć tylko jedną ofertę.</w:t>
      </w:r>
    </w:p>
    <w:p w:rsidR="00CC130D" w:rsidRPr="00CF6F39" w:rsidRDefault="00CC130D" w:rsidP="004F67F1">
      <w:pPr>
        <w:numPr>
          <w:ilvl w:val="2"/>
          <w:numId w:val="5"/>
        </w:numPr>
        <w:tabs>
          <w:tab w:val="left" w:pos="709"/>
        </w:tabs>
        <w:spacing w:after="0" w:line="360" w:lineRule="auto"/>
        <w:ind w:left="709" w:hanging="709"/>
        <w:jc w:val="both"/>
        <w:rPr>
          <w:rFonts w:ascii="Times New Roman" w:hAnsi="Times New Roman"/>
        </w:rPr>
      </w:pPr>
      <w:r w:rsidRPr="00CF6F39">
        <w:rPr>
          <w:rFonts w:ascii="Times New Roman" w:hAnsi="Times New Roman"/>
        </w:rPr>
        <w:t>Ofertę należy przygotować ściśle według wymagań określonych w niniejszej SIWZ.</w:t>
      </w:r>
    </w:p>
    <w:p w:rsidR="00CC130D" w:rsidRPr="00CF6F39" w:rsidRDefault="00CC130D" w:rsidP="004F67F1">
      <w:pPr>
        <w:numPr>
          <w:ilvl w:val="2"/>
          <w:numId w:val="5"/>
        </w:numPr>
        <w:spacing w:after="0" w:line="360" w:lineRule="auto"/>
        <w:ind w:left="709" w:hanging="709"/>
        <w:jc w:val="both"/>
        <w:rPr>
          <w:rFonts w:ascii="Times New Roman" w:hAnsi="Times New Roman"/>
        </w:rPr>
      </w:pPr>
      <w:r w:rsidRPr="00CF6F39">
        <w:rPr>
          <w:rFonts w:ascii="Times New Roman" w:hAnsi="Times New Roman"/>
        </w:rPr>
        <w:t xml:space="preserve">Oferta musi być podpisana przez osoby upoważnione do reprezentowania Wykonawcy. </w:t>
      </w:r>
      <w:r w:rsidR="00D3433C">
        <w:rPr>
          <w:rFonts w:ascii="Times New Roman" w:hAnsi="Times New Roman"/>
        </w:rPr>
        <w:br/>
      </w:r>
      <w:r w:rsidR="00EC2687" w:rsidRPr="00CF6F39">
        <w:rPr>
          <w:rFonts w:ascii="Times New Roman" w:hAnsi="Times New Roman"/>
          <w:lang w:eastAsia="ar-SA"/>
        </w:rPr>
        <w:t xml:space="preserve">W przypadku gdy formularz ofertowy lub załączone do niego dokumenty są podpisane przez osobę, której umocowanie do reprezentowania Wykonawcy nie </w:t>
      </w:r>
      <w:r w:rsidR="00383CDF" w:rsidRPr="00CF6F39">
        <w:rPr>
          <w:rFonts w:ascii="Times New Roman" w:hAnsi="Times New Roman"/>
          <w:lang w:eastAsia="ar-SA"/>
        </w:rPr>
        <w:t xml:space="preserve">wynika z danych pozyskanych przez Zamawiającego zgodnie z punktem 6.12 SIWZ, </w:t>
      </w:r>
      <w:r w:rsidR="0054100F" w:rsidRPr="00CF6F39">
        <w:rPr>
          <w:rFonts w:ascii="Times New Roman" w:hAnsi="Times New Roman"/>
          <w:lang w:eastAsia="ar-SA"/>
        </w:rPr>
        <w:t xml:space="preserve">należy załączyć do oferty </w:t>
      </w:r>
      <w:r w:rsidR="0054100F" w:rsidRPr="00CF6F39">
        <w:rPr>
          <w:rFonts w:ascii="Times New Roman" w:hAnsi="Times New Roman"/>
          <w:b/>
          <w:lang w:eastAsia="ar-SA"/>
        </w:rPr>
        <w:t xml:space="preserve">pełnomocnictwo złożone w formie oryginału lub </w:t>
      </w:r>
      <w:r w:rsidR="00BF48A1" w:rsidRPr="00CF6F39">
        <w:rPr>
          <w:rFonts w:ascii="Times New Roman" w:hAnsi="Times New Roman"/>
          <w:b/>
          <w:lang w:eastAsia="ar-SA"/>
        </w:rPr>
        <w:t>w formie notarialnie poświadczonego odpisu pełnomocnictwa.</w:t>
      </w:r>
    </w:p>
    <w:p w:rsidR="00CC130D" w:rsidRPr="00CF6F39" w:rsidRDefault="00CC130D" w:rsidP="004F67F1">
      <w:pPr>
        <w:numPr>
          <w:ilvl w:val="2"/>
          <w:numId w:val="5"/>
        </w:numPr>
        <w:spacing w:after="0" w:line="360" w:lineRule="auto"/>
        <w:ind w:left="709" w:hanging="709"/>
        <w:jc w:val="both"/>
        <w:rPr>
          <w:rFonts w:ascii="Times New Roman" w:hAnsi="Times New Roman"/>
        </w:rPr>
      </w:pPr>
      <w:r w:rsidRPr="00CF6F39">
        <w:rPr>
          <w:rFonts w:ascii="Times New Roman" w:hAnsi="Times New Roman"/>
        </w:rPr>
        <w:t xml:space="preserve">Wzory załączników dołączonych do niniejszej SIWZ powinny zostać wypełnione przez Wykonawcę i dołączone do oferty bądź też przygotowane przez Wykonawcę w formie zgodnej </w:t>
      </w:r>
      <w:r w:rsidRPr="00CF6F39">
        <w:rPr>
          <w:rFonts w:ascii="Times New Roman" w:hAnsi="Times New Roman"/>
        </w:rPr>
        <w:lastRenderedPageBreak/>
        <w:t>z podanymi wzorami</w:t>
      </w:r>
      <w:r w:rsidR="0054100F" w:rsidRPr="00CF6F39">
        <w:rPr>
          <w:rFonts w:ascii="Times New Roman" w:hAnsi="Times New Roman"/>
        </w:rPr>
        <w:t xml:space="preserve"> i złożone na właściwym etapie postępowania – zgodnie z postanowieniami SIWZ</w:t>
      </w:r>
      <w:r w:rsidRPr="00CF6F39">
        <w:rPr>
          <w:rFonts w:ascii="Times New Roman" w:hAnsi="Times New Roman"/>
        </w:rPr>
        <w:t xml:space="preserve">.    </w:t>
      </w:r>
    </w:p>
    <w:p w:rsidR="00CC130D" w:rsidRPr="00CF6F39" w:rsidRDefault="00CC130D" w:rsidP="004F67F1">
      <w:pPr>
        <w:numPr>
          <w:ilvl w:val="2"/>
          <w:numId w:val="5"/>
        </w:numPr>
        <w:tabs>
          <w:tab w:val="left" w:pos="720"/>
        </w:tabs>
        <w:spacing w:after="0" w:line="360" w:lineRule="auto"/>
        <w:ind w:left="709" w:hanging="709"/>
        <w:jc w:val="both"/>
        <w:rPr>
          <w:rFonts w:ascii="Times New Roman" w:hAnsi="Times New Roman"/>
        </w:rPr>
      </w:pPr>
      <w:r w:rsidRPr="00CF6F39">
        <w:rPr>
          <w:rFonts w:ascii="Times New Roman" w:hAnsi="Times New Roman"/>
        </w:rPr>
        <w:t>We wszystkich przypadkach, gdzie jest mowa o pieczątkach, Zamawiający dopuszcza złożenie czytelnego podpisu o treści pieczęci zawier</w:t>
      </w:r>
      <w:r w:rsidR="00B32CF7" w:rsidRPr="00CF6F39">
        <w:rPr>
          <w:rFonts w:ascii="Times New Roman" w:hAnsi="Times New Roman"/>
        </w:rPr>
        <w:t>ającego co najmniej</w:t>
      </w:r>
      <w:r w:rsidR="00D3433C">
        <w:rPr>
          <w:rFonts w:ascii="Times New Roman" w:hAnsi="Times New Roman"/>
        </w:rPr>
        <w:t xml:space="preserve">: </w:t>
      </w:r>
      <w:r w:rsidR="00B32CF7" w:rsidRPr="00CF6F39">
        <w:rPr>
          <w:rFonts w:ascii="Times New Roman" w:hAnsi="Times New Roman"/>
        </w:rPr>
        <w:t>oznaczenie</w:t>
      </w:r>
      <w:r w:rsidR="00D3433C">
        <w:rPr>
          <w:rFonts w:ascii="Times New Roman" w:hAnsi="Times New Roman"/>
        </w:rPr>
        <w:t xml:space="preserve"> </w:t>
      </w:r>
      <w:r w:rsidRPr="00CF6F39">
        <w:rPr>
          <w:rFonts w:ascii="Times New Roman" w:hAnsi="Times New Roman"/>
        </w:rPr>
        <w:t xml:space="preserve">nazwy firmy i </w:t>
      </w:r>
      <w:r w:rsidR="00BF48A1" w:rsidRPr="00CF6F39">
        <w:rPr>
          <w:rFonts w:ascii="Times New Roman" w:hAnsi="Times New Roman"/>
        </w:rPr>
        <w:t>adresu</w:t>
      </w:r>
      <w:r w:rsidRPr="00CF6F39">
        <w:rPr>
          <w:rFonts w:ascii="Times New Roman" w:hAnsi="Times New Roman"/>
        </w:rPr>
        <w:t xml:space="preserve">  </w:t>
      </w:r>
    </w:p>
    <w:p w:rsidR="003A21C5" w:rsidRPr="00CF6F39" w:rsidRDefault="00CC130D" w:rsidP="004F67F1">
      <w:pPr>
        <w:numPr>
          <w:ilvl w:val="2"/>
          <w:numId w:val="5"/>
        </w:numPr>
        <w:spacing w:after="0" w:line="360" w:lineRule="auto"/>
        <w:ind w:left="709" w:hanging="709"/>
        <w:jc w:val="both"/>
        <w:rPr>
          <w:rFonts w:ascii="Times New Roman" w:hAnsi="Times New Roman"/>
        </w:rPr>
      </w:pPr>
      <w:r w:rsidRPr="00CF6F39">
        <w:rPr>
          <w:rFonts w:ascii="Times New Roman" w:hAnsi="Times New Roman"/>
        </w:rPr>
        <w:t xml:space="preserve">Wykonawca ponosi wszelkie koszty związane z przygotowaniem i złożeniem oferty </w:t>
      </w:r>
      <w:r w:rsidRPr="00CF6F39">
        <w:rPr>
          <w:rFonts w:ascii="Times New Roman" w:hAnsi="Times New Roman"/>
        </w:rPr>
        <w:br/>
        <w:t>z uwzględnieniem treści art. 93 ust. 4 ustawy z dnia 29 stycznia 2004 r., Prawo zamówień publicznych.</w:t>
      </w:r>
    </w:p>
    <w:p w:rsidR="003A21C5" w:rsidRPr="00CF6F39" w:rsidRDefault="003A21C5" w:rsidP="004F67F1">
      <w:pPr>
        <w:numPr>
          <w:ilvl w:val="1"/>
          <w:numId w:val="5"/>
        </w:numPr>
        <w:spacing w:after="0" w:line="360" w:lineRule="auto"/>
        <w:ind w:left="709" w:hanging="709"/>
        <w:jc w:val="both"/>
        <w:rPr>
          <w:rFonts w:ascii="Times New Roman" w:hAnsi="Times New Roman"/>
          <w:b/>
        </w:rPr>
      </w:pPr>
      <w:r w:rsidRPr="00CF6F39">
        <w:rPr>
          <w:rFonts w:ascii="Times New Roman" w:hAnsi="Times New Roman"/>
          <w:b/>
        </w:rPr>
        <w:t>Forma oferty</w:t>
      </w:r>
    </w:p>
    <w:p w:rsidR="004E09DF" w:rsidRPr="00CF6F39" w:rsidRDefault="004E09DF" w:rsidP="004F67F1">
      <w:pPr>
        <w:numPr>
          <w:ilvl w:val="2"/>
          <w:numId w:val="5"/>
        </w:numPr>
        <w:spacing w:after="0" w:line="360" w:lineRule="auto"/>
        <w:ind w:left="709" w:hanging="709"/>
        <w:jc w:val="both"/>
        <w:rPr>
          <w:rFonts w:ascii="Times New Roman" w:hAnsi="Times New Roman"/>
          <w:color w:val="000000"/>
        </w:rPr>
      </w:pPr>
      <w:r w:rsidRPr="00CF6F39">
        <w:rPr>
          <w:rFonts w:ascii="Times New Roman" w:hAnsi="Times New Roman"/>
        </w:rPr>
        <w:t>Oferta musi być sporządzona w języku polskim, w 1</w:t>
      </w:r>
      <w:r w:rsidR="00B33020" w:rsidRPr="00CF6F39">
        <w:rPr>
          <w:rFonts w:ascii="Times New Roman" w:hAnsi="Times New Roman"/>
        </w:rPr>
        <w:t xml:space="preserve"> </w:t>
      </w:r>
      <w:r w:rsidRPr="00CF6F39">
        <w:rPr>
          <w:rFonts w:ascii="Times New Roman" w:hAnsi="Times New Roman"/>
        </w:rPr>
        <w:t>egzemplar</w:t>
      </w:r>
      <w:r w:rsidR="007E4695" w:rsidRPr="00CF6F39">
        <w:rPr>
          <w:rFonts w:ascii="Times New Roman" w:hAnsi="Times New Roman"/>
        </w:rPr>
        <w:t xml:space="preserve">zu, mieć formę </w:t>
      </w:r>
      <w:r w:rsidRPr="00CF6F39">
        <w:rPr>
          <w:rFonts w:ascii="Times New Roman" w:hAnsi="Times New Roman"/>
        </w:rPr>
        <w:t>pisemną.</w:t>
      </w:r>
    </w:p>
    <w:p w:rsidR="0054100F" w:rsidRPr="00CF6F39" w:rsidRDefault="004E09DF" w:rsidP="004F67F1">
      <w:pPr>
        <w:numPr>
          <w:ilvl w:val="2"/>
          <w:numId w:val="5"/>
        </w:numPr>
        <w:spacing w:after="0" w:line="360" w:lineRule="auto"/>
        <w:ind w:left="709" w:hanging="709"/>
        <w:jc w:val="both"/>
        <w:rPr>
          <w:rFonts w:ascii="Times New Roman" w:hAnsi="Times New Roman"/>
        </w:rPr>
      </w:pPr>
      <w:r w:rsidRPr="00CF6F39">
        <w:rPr>
          <w:rFonts w:ascii="Times New Roman" w:hAnsi="Times New Roman"/>
          <w:color w:val="000000"/>
        </w:rPr>
        <w:t xml:space="preserve">Stosowne </w:t>
      </w:r>
      <w:r w:rsidRPr="00CF6F39">
        <w:rPr>
          <w:rFonts w:ascii="Times New Roman" w:hAnsi="Times New Roman"/>
        </w:rPr>
        <w:t>wypełnienia we wzorach dokumentów stanowiących załączniki do niniejszej SIWZ i wchodzących następnie w skład oferty mogą być dokonane komputerowo, maszynowo lub ręcznie.</w:t>
      </w:r>
    </w:p>
    <w:p w:rsidR="0054100F" w:rsidRPr="00CF6F39" w:rsidRDefault="004E09DF" w:rsidP="004F67F1">
      <w:pPr>
        <w:numPr>
          <w:ilvl w:val="2"/>
          <w:numId w:val="5"/>
        </w:numPr>
        <w:spacing w:after="0" w:line="360" w:lineRule="auto"/>
        <w:ind w:left="709" w:hanging="709"/>
        <w:jc w:val="both"/>
        <w:rPr>
          <w:rFonts w:ascii="Times New Roman" w:hAnsi="Times New Roman"/>
        </w:rPr>
      </w:pPr>
      <w:r w:rsidRPr="00CF6F39">
        <w:rPr>
          <w:rFonts w:ascii="Times New Roman" w:hAnsi="Times New Roman"/>
        </w:rPr>
        <w:t>Całość oferty powinna być złożona w formie uniemożliwiającej jej przypadkowe zdekompletowanie.</w:t>
      </w:r>
    </w:p>
    <w:p w:rsidR="0054100F" w:rsidRPr="00CF6F39" w:rsidRDefault="00BF48A1" w:rsidP="004F67F1">
      <w:pPr>
        <w:numPr>
          <w:ilvl w:val="2"/>
          <w:numId w:val="5"/>
        </w:numPr>
        <w:spacing w:after="0" w:line="360" w:lineRule="auto"/>
        <w:ind w:left="709" w:hanging="709"/>
        <w:jc w:val="both"/>
        <w:rPr>
          <w:rFonts w:ascii="Times New Roman" w:hAnsi="Times New Roman"/>
        </w:rPr>
      </w:pPr>
      <w:r w:rsidRPr="00CF6F39">
        <w:rPr>
          <w:rFonts w:ascii="Times New Roman" w:hAnsi="Times New Roman"/>
        </w:rPr>
        <w:t>W interesie Wykonawcy zaleca się</w:t>
      </w:r>
      <w:r w:rsidR="00D42033">
        <w:rPr>
          <w:rFonts w:ascii="Times New Roman" w:hAnsi="Times New Roman"/>
        </w:rPr>
        <w:t>,</w:t>
      </w:r>
      <w:r w:rsidRPr="00CF6F39">
        <w:rPr>
          <w:rFonts w:ascii="Times New Roman" w:hAnsi="Times New Roman"/>
        </w:rPr>
        <w:t xml:space="preserve"> aby w</w:t>
      </w:r>
      <w:r w:rsidR="004E09DF" w:rsidRPr="00CF6F39">
        <w:rPr>
          <w:rFonts w:ascii="Times New Roman" w:hAnsi="Times New Roman"/>
        </w:rPr>
        <w:t>szystkie zapisane strony oferty by</w:t>
      </w:r>
      <w:r w:rsidRPr="00CF6F39">
        <w:rPr>
          <w:rFonts w:ascii="Times New Roman" w:hAnsi="Times New Roman"/>
        </w:rPr>
        <w:t>ły</w:t>
      </w:r>
      <w:r w:rsidR="004E09DF" w:rsidRPr="00CF6F39">
        <w:rPr>
          <w:rFonts w:ascii="Times New Roman" w:hAnsi="Times New Roman"/>
        </w:rPr>
        <w:t xml:space="preserve"> ponumerowane. </w:t>
      </w:r>
      <w:r w:rsidR="004A1A77" w:rsidRPr="00CF6F39">
        <w:rPr>
          <w:rFonts w:ascii="Times New Roman" w:hAnsi="Times New Roman"/>
        </w:rPr>
        <w:t>Zaleca się także, żeby s</w:t>
      </w:r>
      <w:r w:rsidR="004E09DF" w:rsidRPr="00CF6F39">
        <w:rPr>
          <w:rFonts w:ascii="Times New Roman" w:hAnsi="Times New Roman"/>
        </w:rPr>
        <w:t xml:space="preserve">trony </w:t>
      </w:r>
      <w:r w:rsidR="004A1A77" w:rsidRPr="00CF6F39">
        <w:rPr>
          <w:rFonts w:ascii="Times New Roman" w:hAnsi="Times New Roman"/>
        </w:rPr>
        <w:t>oferty były</w:t>
      </w:r>
      <w:r w:rsidR="004E09DF" w:rsidRPr="00CF6F39">
        <w:rPr>
          <w:rFonts w:ascii="Times New Roman" w:hAnsi="Times New Roman"/>
        </w:rPr>
        <w:t xml:space="preserve"> parafowane przez osobę (lub osoby, jeżeli do reprezentowania Wykonawcy upoważnione są dwie lub więcej osoby) podpisującą (podpisujące) ofertę zgodnie z treścią dokumentu określającego status prawny Wykonawcy lub treścią załączonego do oferty pełnomocnictwa. </w:t>
      </w:r>
    </w:p>
    <w:p w:rsidR="0054100F" w:rsidRPr="00CF6F39" w:rsidRDefault="004E09DF" w:rsidP="004F67F1">
      <w:pPr>
        <w:numPr>
          <w:ilvl w:val="2"/>
          <w:numId w:val="5"/>
        </w:numPr>
        <w:spacing w:after="0" w:line="360" w:lineRule="auto"/>
        <w:ind w:left="709" w:hanging="709"/>
        <w:jc w:val="both"/>
        <w:rPr>
          <w:rFonts w:ascii="Times New Roman" w:hAnsi="Times New Roman"/>
        </w:rPr>
      </w:pPr>
      <w:r w:rsidRPr="00CF6F39">
        <w:rPr>
          <w:rFonts w:ascii="Times New Roman" w:hAnsi="Times New Roman"/>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4E09DF" w:rsidRPr="00CF6F39" w:rsidRDefault="004E09DF" w:rsidP="004A1A77">
      <w:pPr>
        <w:numPr>
          <w:ilvl w:val="2"/>
          <w:numId w:val="5"/>
        </w:numPr>
        <w:spacing w:after="0" w:line="360" w:lineRule="auto"/>
        <w:ind w:left="709"/>
        <w:jc w:val="both"/>
        <w:rPr>
          <w:rFonts w:ascii="Times New Roman" w:hAnsi="Times New Roman"/>
        </w:rPr>
      </w:pPr>
      <w:r w:rsidRPr="00CF6F39">
        <w:rPr>
          <w:rFonts w:ascii="Times New Roman" w:hAnsi="Times New Roman"/>
        </w:rPr>
        <w:t xml:space="preserve">Dokumenty wchodzące w skład oferty mogą być przedstawiane w formie oryginałów </w:t>
      </w:r>
      <w:r w:rsidRPr="00CF6F39">
        <w:rPr>
          <w:rFonts w:ascii="Times New Roman" w:hAnsi="Times New Roman"/>
        </w:rPr>
        <w:br/>
        <w:t xml:space="preserve">lub poświadczonych przez Wykonawcę za zgodność z oryginałem kopii. Oświadczenia sporządzane na podstawie wzorów stanowiących załączniki do niniejszej SIWZ powinny być złożone w formie oryginału. </w:t>
      </w:r>
      <w:r w:rsidR="004A1A77" w:rsidRPr="00CF6F39">
        <w:rPr>
          <w:rFonts w:ascii="Times New Roman" w:hAnsi="Times New Roman"/>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sidRPr="00CF6F39">
        <w:rPr>
          <w:rFonts w:ascii="Times New Roman" w:hAnsi="Times New Roman"/>
        </w:rPr>
        <w:t>.</w:t>
      </w:r>
    </w:p>
    <w:p w:rsidR="004E09DF" w:rsidRPr="00CF6F39" w:rsidRDefault="004E09DF" w:rsidP="00487A7B">
      <w:pPr>
        <w:spacing w:line="360" w:lineRule="auto"/>
        <w:ind w:left="709" w:hanging="709"/>
        <w:jc w:val="both"/>
        <w:rPr>
          <w:rFonts w:ascii="Times New Roman" w:hAnsi="Times New Roman"/>
          <w:color w:val="000000"/>
        </w:rPr>
      </w:pPr>
      <w:r w:rsidRPr="00CF6F39">
        <w:rPr>
          <w:rFonts w:ascii="Times New Roman" w:hAnsi="Times New Roman"/>
          <w:color w:val="000000"/>
        </w:rPr>
        <w:tab/>
      </w:r>
      <w:r w:rsidR="004A1A77" w:rsidRPr="00CF6F39">
        <w:rPr>
          <w:rFonts w:ascii="Times New Roman" w:hAnsi="Times New Roman"/>
          <w:color w:val="000000"/>
        </w:rPr>
        <w:t xml:space="preserve">Zamawiający może żądać przedstawienia oryginału lub notarialnie poświadczonej kopii dokumentów, o których mowa w Rozporządzeniu w sprawie rodzajów dokumentów, jakich może żądać zamawiający od wykonawcy w postępowaniu o udzielenie zamówienia, innych niż </w:t>
      </w:r>
      <w:r w:rsidR="004A1A77" w:rsidRPr="00CF6F39">
        <w:rPr>
          <w:rFonts w:ascii="Times New Roman" w:hAnsi="Times New Roman"/>
          <w:color w:val="000000"/>
        </w:rPr>
        <w:lastRenderedPageBreak/>
        <w:t xml:space="preserve">oświadczenia, wyłącznie wtedy, gdy złożona kopia dokumentu jest nieczytelna lub budzi wątpliwości co do jej prawdziwości. </w:t>
      </w:r>
    </w:p>
    <w:p w:rsidR="00463E2E" w:rsidRPr="00CF6F39" w:rsidRDefault="00487A7B" w:rsidP="004F67F1">
      <w:pPr>
        <w:pStyle w:val="Akapitzlist"/>
        <w:numPr>
          <w:ilvl w:val="1"/>
          <w:numId w:val="5"/>
        </w:numPr>
        <w:spacing w:line="360" w:lineRule="auto"/>
        <w:ind w:left="709" w:hanging="709"/>
        <w:jc w:val="both"/>
        <w:rPr>
          <w:rFonts w:ascii="Times New Roman" w:hAnsi="Times New Roman" w:cs="Times New Roman"/>
          <w:color w:val="000000"/>
        </w:rPr>
      </w:pPr>
      <w:r w:rsidRPr="00CF6F39">
        <w:rPr>
          <w:rFonts w:ascii="Times New Roman" w:hAnsi="Times New Roman" w:cs="Times New Roman"/>
          <w:b/>
          <w:bCs/>
          <w:color w:val="000000"/>
        </w:rPr>
        <w:t>Informacje stanowiące tajemnicę przedsiębiorstwa w rozumieniu przepisów</w:t>
      </w:r>
      <w:r w:rsidR="008014AA">
        <w:rPr>
          <w:rFonts w:ascii="Times New Roman" w:hAnsi="Times New Roman" w:cs="Times New Roman"/>
          <w:b/>
          <w:bCs/>
          <w:color w:val="000000"/>
        </w:rPr>
        <w:br/>
      </w:r>
      <w:r w:rsidRPr="00CF6F39">
        <w:rPr>
          <w:rFonts w:ascii="Times New Roman" w:hAnsi="Times New Roman" w:cs="Times New Roman"/>
          <w:b/>
          <w:bCs/>
          <w:color w:val="000000"/>
        </w:rPr>
        <w:t>o zwalczaniu nieuczciwej konkurencji.</w:t>
      </w:r>
    </w:p>
    <w:p w:rsidR="00463E2E" w:rsidRPr="00CF6F39" w:rsidRDefault="004A1A77" w:rsidP="004F67F1">
      <w:pPr>
        <w:pStyle w:val="Akapitzlist"/>
        <w:numPr>
          <w:ilvl w:val="2"/>
          <w:numId w:val="5"/>
        </w:numPr>
        <w:spacing w:line="360" w:lineRule="auto"/>
        <w:ind w:left="709"/>
        <w:jc w:val="both"/>
        <w:rPr>
          <w:rFonts w:ascii="Times New Roman" w:hAnsi="Times New Roman" w:cs="Times New Roman"/>
          <w:color w:val="000000"/>
        </w:rPr>
      </w:pPr>
      <w:r w:rsidRPr="00CF6F39">
        <w:rPr>
          <w:rFonts w:ascii="Times New Roman" w:hAnsi="Times New Roman" w:cs="Times New Roman"/>
        </w:rPr>
        <w:t>Informacje</w:t>
      </w:r>
      <w:r w:rsidR="00463E2E" w:rsidRPr="00CF6F39">
        <w:rPr>
          <w:rFonts w:ascii="Times New Roman" w:hAnsi="Times New Roman" w:cs="Times New Roman"/>
        </w:rPr>
        <w:t xml:space="preserve"> stanowiące tajemnicę przedsiębiorstwa w rozumieniu przepisów ustawy </w:t>
      </w:r>
      <w:r w:rsidR="008014AA">
        <w:rPr>
          <w:rFonts w:ascii="Times New Roman" w:hAnsi="Times New Roman" w:cs="Times New Roman"/>
        </w:rPr>
        <w:br/>
      </w:r>
      <w:r w:rsidR="00463E2E" w:rsidRPr="00CF6F39">
        <w:rPr>
          <w:rFonts w:ascii="Times New Roman" w:hAnsi="Times New Roman" w:cs="Times New Roman"/>
        </w:rPr>
        <w:t>o zwalczaniu nieuczciwej konkurencji powinny być w wykazie załączników graficznie wyróżnione, tj.:</w:t>
      </w:r>
    </w:p>
    <w:p w:rsidR="00463E2E" w:rsidRPr="00CF6F39" w:rsidRDefault="00463E2E" w:rsidP="00463E2E">
      <w:pPr>
        <w:spacing w:after="0" w:line="360" w:lineRule="auto"/>
        <w:ind w:left="709"/>
        <w:jc w:val="both"/>
        <w:rPr>
          <w:rFonts w:ascii="Times New Roman" w:hAnsi="Times New Roman"/>
        </w:rPr>
      </w:pPr>
      <w:r w:rsidRPr="00CF6F39">
        <w:rPr>
          <w:rFonts w:ascii="Times New Roman" w:hAnsi="Times New Roman"/>
        </w:rPr>
        <w:t>1) spięte i włożone w oddzielną nieprzeźroczyst</w:t>
      </w:r>
      <w:r w:rsidR="004A1A77" w:rsidRPr="00CF6F39">
        <w:rPr>
          <w:rFonts w:ascii="Times New Roman" w:hAnsi="Times New Roman"/>
        </w:rPr>
        <w:t>ą</w:t>
      </w:r>
      <w:r w:rsidRPr="00CF6F39">
        <w:rPr>
          <w:rFonts w:ascii="Times New Roman" w:hAnsi="Times New Roman"/>
        </w:rPr>
        <w:t xml:space="preserve"> okładkę,</w:t>
      </w:r>
    </w:p>
    <w:p w:rsidR="00463E2E" w:rsidRPr="00CF6F39" w:rsidRDefault="00463E2E">
      <w:pPr>
        <w:spacing w:after="0" w:line="360" w:lineRule="auto"/>
        <w:ind w:left="709"/>
        <w:jc w:val="both"/>
        <w:rPr>
          <w:rFonts w:ascii="Times New Roman" w:hAnsi="Times New Roman"/>
        </w:rPr>
      </w:pPr>
      <w:r w:rsidRPr="00CF6F39">
        <w:rPr>
          <w:rFonts w:ascii="Times New Roman" w:hAnsi="Times New Roman"/>
        </w:rPr>
        <w:t>2) specjalnie opisane na okładce</w:t>
      </w:r>
    </w:p>
    <w:p w:rsidR="00463E2E" w:rsidRPr="00CF6F39" w:rsidRDefault="00463E2E" w:rsidP="004F67F1">
      <w:pPr>
        <w:numPr>
          <w:ilvl w:val="2"/>
          <w:numId w:val="5"/>
        </w:numPr>
        <w:spacing w:after="0" w:line="360" w:lineRule="auto"/>
        <w:ind w:left="709"/>
        <w:jc w:val="both"/>
        <w:rPr>
          <w:rFonts w:ascii="Times New Roman" w:hAnsi="Times New Roman"/>
        </w:rPr>
      </w:pPr>
      <w:r w:rsidRPr="00CF6F39">
        <w:rPr>
          <w:rFonts w:ascii="Times New Roman" w:hAnsi="Times New Roman"/>
        </w:rPr>
        <w:t xml:space="preserve">W zakresie badania zasadności utajnienia informacji, jako „tajemnicy przedsiębiorstwa”, w rozumieniu przepisów ustawy </w:t>
      </w:r>
      <w:r w:rsidR="004A1A77" w:rsidRPr="00CF6F39">
        <w:rPr>
          <w:rFonts w:ascii="Times New Roman" w:hAnsi="Times New Roman"/>
        </w:rPr>
        <w:t xml:space="preserve">z dnia 16 kwietnia 1993 r. </w:t>
      </w:r>
      <w:r w:rsidRPr="00CF6F39">
        <w:rPr>
          <w:rFonts w:ascii="Times New Roman" w:hAnsi="Times New Roman"/>
        </w:rPr>
        <w:t>o zwalczaniu nieuczciwej konkurencji (</w:t>
      </w:r>
      <w:proofErr w:type="spellStart"/>
      <w:r w:rsidRPr="00CF6F39">
        <w:rPr>
          <w:rFonts w:ascii="Times New Roman" w:hAnsi="Times New Roman"/>
        </w:rPr>
        <w:t>t.j</w:t>
      </w:r>
      <w:proofErr w:type="spellEnd"/>
      <w:r w:rsidRPr="00CF6F39">
        <w:rPr>
          <w:rFonts w:ascii="Times New Roman" w:hAnsi="Times New Roman"/>
        </w:rPr>
        <w:t>. Dz. U. z 2003r., Nr 153, poz. 1503 ze zm.), informacja może zostać zastrzeżona jedynie w wypadku łącznego  spełnienia przesłanek, o których mowa w art. 11 ust. 4 cytowanej ustawy.</w:t>
      </w:r>
    </w:p>
    <w:p w:rsidR="00487A7B" w:rsidRPr="00CF6F39" w:rsidRDefault="00463E2E" w:rsidP="004A1A77">
      <w:pPr>
        <w:numPr>
          <w:ilvl w:val="2"/>
          <w:numId w:val="5"/>
        </w:numPr>
        <w:spacing w:after="0" w:line="360" w:lineRule="auto"/>
        <w:ind w:left="709" w:hanging="709"/>
        <w:jc w:val="both"/>
        <w:rPr>
          <w:rFonts w:ascii="Times New Roman" w:hAnsi="Times New Roman"/>
        </w:rPr>
      </w:pPr>
      <w:r w:rsidRPr="00CF6F39">
        <w:rPr>
          <w:rFonts w:ascii="Times New Roman" w:hAnsi="Times New Roman"/>
        </w:rPr>
        <w:t xml:space="preserve">Stosowne zastrzeżenie, co do tajemnicy przedsiębiorstwa, Wykonawca winien złożyć na formularzu ofertowym. W sytuacji zastrzeżenia części oferty, jako tajemnicę przedsiębiorstwa, Wykonawca zobowiązany jest </w:t>
      </w:r>
      <w:r w:rsidR="004A1A77" w:rsidRPr="00CF6F39">
        <w:rPr>
          <w:rFonts w:ascii="Times New Roman" w:hAnsi="Times New Roman"/>
        </w:rPr>
        <w:t>wykazać, iż zastrzeżone informacje stanowią tajemnicę przedsiębiorstwa</w:t>
      </w:r>
      <w:r w:rsidRPr="00CF6F39">
        <w:rPr>
          <w:rFonts w:ascii="Times New Roman" w:hAnsi="Times New Roman"/>
        </w:rPr>
        <w:t xml:space="preserve">. </w:t>
      </w:r>
      <w:r w:rsidR="004A1A77" w:rsidRPr="00CF6F39">
        <w:rPr>
          <w:rFonts w:ascii="Times New Roman" w:hAnsi="Times New Roman"/>
        </w:rPr>
        <w:t>Brak wykazania przesłanek</w:t>
      </w:r>
      <w:r w:rsidRPr="00CF6F39">
        <w:rPr>
          <w:rFonts w:ascii="Times New Roman" w:hAnsi="Times New Roman"/>
        </w:rPr>
        <w:t xml:space="preserve"> dotyczą</w:t>
      </w:r>
      <w:r w:rsidR="004A1A77" w:rsidRPr="00CF6F39">
        <w:rPr>
          <w:rFonts w:ascii="Times New Roman" w:hAnsi="Times New Roman"/>
        </w:rPr>
        <w:t>cych</w:t>
      </w:r>
      <w:r w:rsidRPr="00CF6F39">
        <w:rPr>
          <w:rFonts w:ascii="Times New Roman" w:hAnsi="Times New Roman"/>
        </w:rPr>
        <w:t xml:space="preserve"> „tajemnicy przedsiębiorstwa” upoważni Zamawiającego do odtajnienia dokumentów i ujawnienia ich na wniosek uczestników postępowania. </w:t>
      </w:r>
    </w:p>
    <w:p w:rsidR="00AE1737" w:rsidRPr="00CF6F39" w:rsidRDefault="00AE1737" w:rsidP="004F67F1">
      <w:pPr>
        <w:numPr>
          <w:ilvl w:val="1"/>
          <w:numId w:val="5"/>
        </w:numPr>
        <w:spacing w:after="0" w:line="360" w:lineRule="auto"/>
        <w:ind w:left="709" w:hanging="709"/>
        <w:jc w:val="both"/>
        <w:rPr>
          <w:rFonts w:ascii="Times New Roman" w:hAnsi="Times New Roman"/>
          <w:b/>
        </w:rPr>
      </w:pPr>
      <w:r w:rsidRPr="00CF6F39">
        <w:rPr>
          <w:rFonts w:ascii="Times New Roman" w:hAnsi="Times New Roman"/>
          <w:b/>
        </w:rPr>
        <w:t>Zmiana oferty</w:t>
      </w:r>
    </w:p>
    <w:p w:rsidR="00AE1737" w:rsidRPr="00CF6F39" w:rsidRDefault="00AE1737" w:rsidP="004A1A77">
      <w:pPr>
        <w:numPr>
          <w:ilvl w:val="2"/>
          <w:numId w:val="5"/>
        </w:numPr>
        <w:spacing w:after="0" w:line="360" w:lineRule="auto"/>
        <w:ind w:left="709" w:hanging="709"/>
        <w:jc w:val="both"/>
        <w:rPr>
          <w:rFonts w:ascii="Times New Roman" w:hAnsi="Times New Roman"/>
        </w:rPr>
      </w:pPr>
      <w:r w:rsidRPr="00CF6F39">
        <w:rPr>
          <w:rFonts w:ascii="Times New Roman" w:hAnsi="Times New Roman"/>
        </w:rPr>
        <w:t>Wykonawca może wprowadzić</w:t>
      </w:r>
      <w:r w:rsidR="004A1A77" w:rsidRPr="00CF6F39">
        <w:rPr>
          <w:rFonts w:ascii="Times New Roman" w:hAnsi="Times New Roman"/>
        </w:rPr>
        <w:t>,</w:t>
      </w:r>
      <w:r w:rsidRPr="00CF6F39">
        <w:rPr>
          <w:rFonts w:ascii="Times New Roman" w:hAnsi="Times New Roman"/>
        </w:rPr>
        <w:t xml:space="preserve"> </w:t>
      </w:r>
      <w:r w:rsidR="004A1A77" w:rsidRPr="00CF6F39">
        <w:rPr>
          <w:rFonts w:ascii="Times New Roman" w:hAnsi="Times New Roman"/>
        </w:rPr>
        <w:t xml:space="preserve">przed upływem terminu do składania ofert, </w:t>
      </w:r>
      <w:r w:rsidRPr="00CF6F39">
        <w:rPr>
          <w:rFonts w:ascii="Times New Roman" w:hAnsi="Times New Roman"/>
        </w:rPr>
        <w:t>zmiany lub wycofać złożoną ofertę.</w:t>
      </w:r>
    </w:p>
    <w:p w:rsidR="00AE1737" w:rsidRPr="00CF6F39" w:rsidRDefault="004A1A77" w:rsidP="004F67F1">
      <w:pPr>
        <w:numPr>
          <w:ilvl w:val="2"/>
          <w:numId w:val="5"/>
        </w:numPr>
        <w:spacing w:after="0" w:line="360" w:lineRule="auto"/>
        <w:ind w:left="709" w:hanging="709"/>
        <w:jc w:val="both"/>
        <w:rPr>
          <w:rFonts w:ascii="Times New Roman" w:hAnsi="Times New Roman"/>
        </w:rPr>
      </w:pPr>
      <w:r w:rsidRPr="00CF6F39">
        <w:rPr>
          <w:rFonts w:ascii="Times New Roman" w:hAnsi="Times New Roman"/>
        </w:rPr>
        <w:t>Zmiana oferty</w:t>
      </w:r>
      <w:r w:rsidR="00AE1737" w:rsidRPr="00CF6F39">
        <w:rPr>
          <w:rFonts w:ascii="Times New Roman" w:hAnsi="Times New Roman"/>
        </w:rPr>
        <w:t xml:space="preserve"> musi być złożon</w:t>
      </w:r>
      <w:r w:rsidRPr="00CF6F39">
        <w:rPr>
          <w:rFonts w:ascii="Times New Roman" w:hAnsi="Times New Roman"/>
        </w:rPr>
        <w:t>a</w:t>
      </w:r>
      <w:r w:rsidR="00AE1737" w:rsidRPr="00CF6F39">
        <w:rPr>
          <w:rFonts w:ascii="Times New Roman" w:hAnsi="Times New Roman"/>
        </w:rPr>
        <w:t xml:space="preserve"> według tych samych zasad jak składana oferta z dopiskiem „</w:t>
      </w:r>
      <w:r w:rsidRPr="00CF6F39">
        <w:rPr>
          <w:rFonts w:ascii="Times New Roman" w:hAnsi="Times New Roman"/>
        </w:rPr>
        <w:t>ZMIANA OFERTY</w:t>
      </w:r>
      <w:r w:rsidR="002E4BDE" w:rsidRPr="00CF6F39">
        <w:rPr>
          <w:rFonts w:ascii="Times New Roman" w:hAnsi="Times New Roman"/>
        </w:rPr>
        <w:t>”</w:t>
      </w:r>
      <w:r w:rsidR="00AE1737" w:rsidRPr="00CF6F39">
        <w:rPr>
          <w:rFonts w:ascii="Times New Roman" w:hAnsi="Times New Roman"/>
        </w:rPr>
        <w:t xml:space="preserve">, zarówno zmiana jak i wycofanie wymaga formy pisemnej. Zmiany </w:t>
      </w:r>
      <w:r w:rsidR="00816EC3" w:rsidRPr="00CF6F39">
        <w:rPr>
          <w:rFonts w:ascii="Times New Roman" w:hAnsi="Times New Roman"/>
        </w:rPr>
        <w:t xml:space="preserve">oferty </w:t>
      </w:r>
      <w:r w:rsidR="00AE1737" w:rsidRPr="00CF6F39">
        <w:rPr>
          <w:rFonts w:ascii="Times New Roman" w:hAnsi="Times New Roman"/>
        </w:rPr>
        <w:t>dotyczące treści ofert</w:t>
      </w:r>
      <w:r w:rsidR="00816EC3" w:rsidRPr="00CF6F39">
        <w:rPr>
          <w:rFonts w:ascii="Times New Roman" w:hAnsi="Times New Roman"/>
        </w:rPr>
        <w:t>y</w:t>
      </w:r>
      <w:r w:rsidR="00AE1737" w:rsidRPr="00CF6F39">
        <w:rPr>
          <w:rFonts w:ascii="Times New Roman" w:hAnsi="Times New Roman"/>
        </w:rPr>
        <w:t xml:space="preserve"> powinny być przygotowane, opakowane i zaadresowane w ten sam sposób jak oferta.</w:t>
      </w:r>
    </w:p>
    <w:p w:rsidR="00AE1737" w:rsidRPr="00CF6F39" w:rsidRDefault="00AE1737" w:rsidP="004F67F1">
      <w:pPr>
        <w:numPr>
          <w:ilvl w:val="2"/>
          <w:numId w:val="5"/>
        </w:numPr>
        <w:spacing w:after="0" w:line="360" w:lineRule="auto"/>
        <w:ind w:left="709" w:hanging="709"/>
        <w:jc w:val="both"/>
        <w:rPr>
          <w:rFonts w:ascii="Times New Roman" w:hAnsi="Times New Roman"/>
        </w:rPr>
      </w:pPr>
      <w:r w:rsidRPr="00CF6F39">
        <w:rPr>
          <w:rFonts w:ascii="Times New Roman" w:hAnsi="Times New Roman"/>
        </w:rPr>
        <w:t>Złożenie nowej oferty w zamian za wycofaną jest możliwe tylko przed upływem terminu składania ofert.</w:t>
      </w:r>
    </w:p>
    <w:p w:rsidR="00F12A4D" w:rsidRPr="00CF6F39" w:rsidRDefault="003A5D5E" w:rsidP="00F12A4D">
      <w:pPr>
        <w:pStyle w:val="Nagwek1"/>
        <w:numPr>
          <w:ilvl w:val="0"/>
          <w:numId w:val="5"/>
        </w:numPr>
        <w:ind w:left="426" w:hanging="426"/>
        <w:rPr>
          <w:rFonts w:ascii="Times New Roman" w:hAnsi="Times New Roman"/>
          <w:color w:val="auto"/>
          <w:sz w:val="22"/>
          <w:szCs w:val="22"/>
        </w:rPr>
      </w:pPr>
      <w:bookmarkStart w:id="22" w:name="_Toc466316853"/>
      <w:bookmarkStart w:id="23" w:name="_Toc466316949"/>
      <w:bookmarkStart w:id="24" w:name="_Toc466353212"/>
      <w:bookmarkStart w:id="25" w:name="_Toc466358479"/>
      <w:bookmarkStart w:id="26" w:name="_Toc466316854"/>
      <w:bookmarkStart w:id="27" w:name="_Toc466316950"/>
      <w:bookmarkStart w:id="28" w:name="_Toc466353213"/>
      <w:bookmarkStart w:id="29" w:name="_Toc466358480"/>
      <w:bookmarkStart w:id="30" w:name="_Toc501358007"/>
      <w:bookmarkEnd w:id="22"/>
      <w:bookmarkEnd w:id="23"/>
      <w:bookmarkEnd w:id="24"/>
      <w:bookmarkEnd w:id="25"/>
      <w:bookmarkEnd w:id="26"/>
      <w:bookmarkEnd w:id="27"/>
      <w:bookmarkEnd w:id="28"/>
      <w:bookmarkEnd w:id="29"/>
      <w:r w:rsidRPr="00CF6F39">
        <w:rPr>
          <w:rFonts w:ascii="Times New Roman" w:hAnsi="Times New Roman"/>
          <w:color w:val="auto"/>
          <w:sz w:val="22"/>
          <w:szCs w:val="22"/>
        </w:rPr>
        <w:t xml:space="preserve">Wymagania dotyczące </w:t>
      </w:r>
      <w:r w:rsidR="00717182" w:rsidRPr="00CF6F39">
        <w:rPr>
          <w:rFonts w:ascii="Times New Roman" w:hAnsi="Times New Roman"/>
          <w:color w:val="auto"/>
          <w:sz w:val="22"/>
          <w:szCs w:val="22"/>
        </w:rPr>
        <w:t>Podwykonawc</w:t>
      </w:r>
      <w:r w:rsidRPr="00CF6F39">
        <w:rPr>
          <w:rFonts w:ascii="Times New Roman" w:hAnsi="Times New Roman"/>
          <w:color w:val="auto"/>
          <w:sz w:val="22"/>
          <w:szCs w:val="22"/>
        </w:rPr>
        <w:t>ów</w:t>
      </w:r>
      <w:bookmarkEnd w:id="30"/>
    </w:p>
    <w:p w:rsidR="00F12A4D" w:rsidRPr="00CF6F39" w:rsidRDefault="00F12A4D" w:rsidP="004F67F1">
      <w:pPr>
        <w:numPr>
          <w:ilvl w:val="1"/>
          <w:numId w:val="5"/>
        </w:numPr>
        <w:tabs>
          <w:tab w:val="left" w:pos="567"/>
        </w:tabs>
        <w:ind w:left="567" w:hanging="567"/>
        <w:jc w:val="both"/>
        <w:rPr>
          <w:rFonts w:ascii="Times New Roman" w:hAnsi="Times New Roman"/>
        </w:rPr>
      </w:pPr>
      <w:r w:rsidRPr="00CF6F39">
        <w:rPr>
          <w:rFonts w:ascii="Times New Roman" w:hAnsi="Times New Roman"/>
        </w:rPr>
        <w:t xml:space="preserve">Wykonawca może powierzyć wykonanie części zamówienia Podwykonawcy </w:t>
      </w:r>
    </w:p>
    <w:p w:rsidR="00430ABD" w:rsidRPr="00CF6F39" w:rsidRDefault="00430ABD" w:rsidP="00343A7D">
      <w:pPr>
        <w:numPr>
          <w:ilvl w:val="1"/>
          <w:numId w:val="5"/>
        </w:numPr>
        <w:tabs>
          <w:tab w:val="left" w:pos="567"/>
        </w:tabs>
        <w:spacing w:line="360" w:lineRule="auto"/>
        <w:ind w:left="567" w:hanging="567"/>
        <w:jc w:val="both"/>
        <w:rPr>
          <w:rFonts w:ascii="Times New Roman" w:hAnsi="Times New Roman"/>
        </w:rPr>
      </w:pPr>
      <w:r w:rsidRPr="00CF6F39">
        <w:rPr>
          <w:rFonts w:ascii="Times New Roman" w:hAnsi="Times New Roman"/>
        </w:rPr>
        <w:lastRenderedPageBreak/>
        <w:t>W przypadku zamiaru powierzenia podwykonawcy wykonania części prac, wykonawca jest zobowiązany poinformować o tym zamawiającego poprzez dokonanie stosownego zapisu</w:t>
      </w:r>
      <w:r w:rsidR="00EF425B">
        <w:rPr>
          <w:rFonts w:ascii="Times New Roman" w:hAnsi="Times New Roman"/>
        </w:rPr>
        <w:br/>
      </w:r>
      <w:r w:rsidRPr="00CF6F39">
        <w:rPr>
          <w:rFonts w:ascii="Times New Roman" w:hAnsi="Times New Roman"/>
        </w:rPr>
        <w:t>w druku formularza ofertowego</w:t>
      </w:r>
      <w:r w:rsidR="00E00EE8" w:rsidRPr="00CF6F39">
        <w:rPr>
          <w:rFonts w:ascii="Times New Roman" w:hAnsi="Times New Roman"/>
        </w:rPr>
        <w:t xml:space="preserve">, z podaniem </w:t>
      </w:r>
      <w:r w:rsidR="00816EC3" w:rsidRPr="00CF6F39">
        <w:rPr>
          <w:rFonts w:ascii="Times New Roman" w:hAnsi="Times New Roman"/>
        </w:rPr>
        <w:t>części zamówienia, których wykonanie zamierza powierzyć podwykonawcom</w:t>
      </w:r>
      <w:r w:rsidR="00E00EE8" w:rsidRPr="00CF6F39">
        <w:rPr>
          <w:rFonts w:ascii="Times New Roman" w:hAnsi="Times New Roman"/>
        </w:rPr>
        <w:t xml:space="preserve"> </w:t>
      </w:r>
      <w:r w:rsidR="00816EC3" w:rsidRPr="00CF6F39">
        <w:rPr>
          <w:rFonts w:ascii="Times New Roman" w:hAnsi="Times New Roman"/>
        </w:rPr>
        <w:t>wraz z określeniem</w:t>
      </w:r>
      <w:r w:rsidR="00816EC3" w:rsidRPr="00CF6F39">
        <w:rPr>
          <w:rFonts w:ascii="Times New Roman" w:hAnsi="Times New Roman"/>
          <w:color w:val="333333"/>
          <w:shd w:val="clear" w:color="auto" w:fill="FFFFFF"/>
        </w:rPr>
        <w:t xml:space="preserve"> </w:t>
      </w:r>
      <w:r w:rsidR="00816EC3" w:rsidRPr="00CF6F39">
        <w:rPr>
          <w:rFonts w:ascii="Times New Roman" w:hAnsi="Times New Roman"/>
          <w:shd w:val="clear" w:color="auto" w:fill="FFFFFF"/>
        </w:rPr>
        <w:t>przez wykonawcę firm podwykonawców.</w:t>
      </w:r>
    </w:p>
    <w:p w:rsidR="002A7761" w:rsidRPr="00CF6F39" w:rsidRDefault="002A7761" w:rsidP="00343A7D">
      <w:pPr>
        <w:numPr>
          <w:ilvl w:val="1"/>
          <w:numId w:val="5"/>
        </w:numPr>
        <w:tabs>
          <w:tab w:val="left" w:pos="567"/>
        </w:tabs>
        <w:spacing w:line="360" w:lineRule="auto"/>
        <w:ind w:left="567" w:hanging="567"/>
        <w:jc w:val="both"/>
        <w:rPr>
          <w:rFonts w:ascii="Times New Roman" w:hAnsi="Times New Roman"/>
        </w:rPr>
      </w:pPr>
      <w:r w:rsidRPr="00CF6F39">
        <w:rPr>
          <w:rFonts w:ascii="Times New Roman" w:hAnsi="Times New Roman"/>
        </w:rPr>
        <w:t>Wykonawca będzie ponosił pełną odpowiedzialność wobec Zamawiającego i osób trzecich za usługi wykonane przez podwykonawców</w:t>
      </w:r>
    </w:p>
    <w:p w:rsidR="00E271DE" w:rsidRPr="00CF6F39" w:rsidRDefault="00E271DE" w:rsidP="00343A7D">
      <w:pPr>
        <w:numPr>
          <w:ilvl w:val="1"/>
          <w:numId w:val="5"/>
        </w:numPr>
        <w:tabs>
          <w:tab w:val="left" w:pos="567"/>
        </w:tabs>
        <w:spacing w:line="360" w:lineRule="auto"/>
        <w:ind w:left="567" w:hanging="567"/>
        <w:jc w:val="both"/>
        <w:rPr>
          <w:rFonts w:ascii="Times New Roman" w:hAnsi="Times New Roman"/>
        </w:rPr>
      </w:pPr>
      <w:r w:rsidRPr="00CF6F39">
        <w:rPr>
          <w:rFonts w:ascii="Times New Roman" w:hAnsi="Times New Roman"/>
        </w:rPr>
        <w:t>Zamawiający nie zastrzega obowiązku osobistego wykonania przez Wykonawcę kluczowych części zamówienia.</w:t>
      </w:r>
    </w:p>
    <w:p w:rsidR="007A31F2" w:rsidRPr="00CF6F39" w:rsidRDefault="00487A7B" w:rsidP="004F67F1">
      <w:pPr>
        <w:pStyle w:val="Nagwek1"/>
        <w:numPr>
          <w:ilvl w:val="0"/>
          <w:numId w:val="5"/>
        </w:numPr>
        <w:ind w:left="426" w:hanging="426"/>
        <w:jc w:val="both"/>
        <w:rPr>
          <w:rFonts w:ascii="Times New Roman" w:hAnsi="Times New Roman"/>
          <w:color w:val="auto"/>
          <w:sz w:val="22"/>
          <w:szCs w:val="22"/>
        </w:rPr>
      </w:pPr>
      <w:bookmarkStart w:id="31" w:name="_Toc501358008"/>
      <w:r w:rsidRPr="00CF6F39">
        <w:rPr>
          <w:rFonts w:ascii="Times New Roman" w:hAnsi="Times New Roman"/>
          <w:color w:val="auto"/>
          <w:sz w:val="22"/>
          <w:szCs w:val="22"/>
        </w:rPr>
        <w:t>Miejsce oraz termin składania i otwarcia ofert</w:t>
      </w:r>
      <w:r w:rsidR="00FC2192" w:rsidRPr="00CF6F39">
        <w:rPr>
          <w:rFonts w:ascii="Times New Roman" w:hAnsi="Times New Roman"/>
          <w:color w:val="auto"/>
          <w:sz w:val="22"/>
          <w:szCs w:val="22"/>
        </w:rPr>
        <w:t>.</w:t>
      </w:r>
      <w:bookmarkEnd w:id="31"/>
    </w:p>
    <w:p w:rsidR="00487A7B" w:rsidRPr="00CF6F39" w:rsidRDefault="00487A7B" w:rsidP="004F67F1">
      <w:pPr>
        <w:numPr>
          <w:ilvl w:val="1"/>
          <w:numId w:val="5"/>
        </w:numPr>
        <w:spacing w:after="0" w:line="360" w:lineRule="auto"/>
        <w:ind w:left="709" w:hanging="709"/>
        <w:jc w:val="both"/>
        <w:rPr>
          <w:rFonts w:ascii="Times New Roman" w:hAnsi="Times New Roman"/>
          <w:b/>
          <w:bCs/>
        </w:rPr>
      </w:pPr>
      <w:r w:rsidRPr="00CF6F39">
        <w:rPr>
          <w:rFonts w:ascii="Times New Roman" w:hAnsi="Times New Roman"/>
          <w:b/>
          <w:bCs/>
        </w:rPr>
        <w:t>Miejsce i termin składania ofert</w:t>
      </w:r>
    </w:p>
    <w:p w:rsidR="00CF6F39" w:rsidRPr="00843B5B" w:rsidRDefault="005F42BC" w:rsidP="00CF6F39">
      <w:pPr>
        <w:numPr>
          <w:ilvl w:val="2"/>
          <w:numId w:val="5"/>
        </w:numPr>
        <w:spacing w:after="0" w:line="360" w:lineRule="auto"/>
        <w:ind w:left="709"/>
        <w:jc w:val="both"/>
        <w:rPr>
          <w:rFonts w:ascii="Times New Roman" w:hAnsi="Times New Roman"/>
        </w:rPr>
      </w:pPr>
      <w:r w:rsidRPr="00843B5B">
        <w:rPr>
          <w:rFonts w:ascii="Times New Roman" w:hAnsi="Times New Roman"/>
        </w:rPr>
        <w:t>Ofertę należy złożyć w siedzibie Zamawi</w:t>
      </w:r>
      <w:r w:rsidR="002A7761" w:rsidRPr="00843B5B">
        <w:rPr>
          <w:rFonts w:ascii="Times New Roman" w:hAnsi="Times New Roman"/>
        </w:rPr>
        <w:t>ającego, pokój nr</w:t>
      </w:r>
      <w:r w:rsidR="00234E0F" w:rsidRPr="00843B5B">
        <w:rPr>
          <w:rFonts w:ascii="Times New Roman" w:hAnsi="Times New Roman"/>
        </w:rPr>
        <w:t xml:space="preserve"> 33</w:t>
      </w:r>
      <w:r w:rsidRPr="00843B5B">
        <w:rPr>
          <w:rFonts w:ascii="Times New Roman" w:hAnsi="Times New Roman"/>
        </w:rPr>
        <w:t xml:space="preserve"> w niepr</w:t>
      </w:r>
      <w:r w:rsidR="00B33020" w:rsidRPr="00843B5B">
        <w:rPr>
          <w:rFonts w:ascii="Times New Roman" w:hAnsi="Times New Roman"/>
        </w:rPr>
        <w:t>zekraczalnym terminie do dnia</w:t>
      </w:r>
      <w:r w:rsidR="00234E0F" w:rsidRPr="00843B5B">
        <w:rPr>
          <w:rFonts w:ascii="Times New Roman" w:hAnsi="Times New Roman"/>
        </w:rPr>
        <w:t xml:space="preserve"> </w:t>
      </w:r>
      <w:r w:rsidR="00843B5B" w:rsidRPr="00843B5B">
        <w:rPr>
          <w:rFonts w:ascii="Times New Roman" w:hAnsi="Times New Roman"/>
        </w:rPr>
        <w:t>11</w:t>
      </w:r>
      <w:r w:rsidR="00AD0150" w:rsidRPr="00843B5B">
        <w:rPr>
          <w:rFonts w:ascii="Times New Roman" w:hAnsi="Times New Roman"/>
        </w:rPr>
        <w:t xml:space="preserve"> stycznia</w:t>
      </w:r>
      <w:r w:rsidR="00234E0F" w:rsidRPr="00843B5B">
        <w:rPr>
          <w:rFonts w:ascii="Times New Roman" w:hAnsi="Times New Roman"/>
        </w:rPr>
        <w:t xml:space="preserve"> 201</w:t>
      </w:r>
      <w:r w:rsidR="00AD0150" w:rsidRPr="00843B5B">
        <w:rPr>
          <w:rFonts w:ascii="Times New Roman" w:hAnsi="Times New Roman"/>
        </w:rPr>
        <w:t>8</w:t>
      </w:r>
      <w:r w:rsidR="00234E0F" w:rsidRPr="00843B5B">
        <w:rPr>
          <w:rFonts w:ascii="Times New Roman" w:hAnsi="Times New Roman"/>
        </w:rPr>
        <w:t>r.</w:t>
      </w:r>
      <w:r w:rsidRPr="00843B5B">
        <w:rPr>
          <w:rFonts w:ascii="Times New Roman" w:hAnsi="Times New Roman"/>
        </w:rPr>
        <w:t xml:space="preserve"> </w:t>
      </w:r>
      <w:r w:rsidR="00CB4249" w:rsidRPr="00843B5B">
        <w:rPr>
          <w:rFonts w:ascii="Times New Roman" w:hAnsi="Times New Roman"/>
        </w:rPr>
        <w:t xml:space="preserve">do godziny </w:t>
      </w:r>
      <w:r w:rsidR="00234E0F" w:rsidRPr="00843B5B">
        <w:rPr>
          <w:rFonts w:ascii="Times New Roman" w:hAnsi="Times New Roman"/>
        </w:rPr>
        <w:t xml:space="preserve">10 </w:t>
      </w:r>
      <w:r w:rsidR="00234E0F" w:rsidRPr="00843B5B">
        <w:rPr>
          <w:rFonts w:ascii="Times New Roman" w:hAnsi="Times New Roman"/>
          <w:u w:val="single"/>
          <w:vertAlign w:val="superscript"/>
        </w:rPr>
        <w:t>00</w:t>
      </w:r>
      <w:r w:rsidR="00234E0F" w:rsidRPr="00843B5B">
        <w:rPr>
          <w:rFonts w:ascii="Times New Roman" w:hAnsi="Times New Roman"/>
        </w:rPr>
        <w:t>.</w:t>
      </w:r>
    </w:p>
    <w:p w:rsidR="005F42BC" w:rsidRPr="00843B5B" w:rsidRDefault="005F42BC" w:rsidP="004F67F1">
      <w:pPr>
        <w:numPr>
          <w:ilvl w:val="2"/>
          <w:numId w:val="5"/>
        </w:numPr>
        <w:spacing w:after="0" w:line="360" w:lineRule="auto"/>
        <w:ind w:left="709"/>
        <w:jc w:val="both"/>
        <w:rPr>
          <w:rFonts w:ascii="Times New Roman" w:hAnsi="Times New Roman"/>
        </w:rPr>
      </w:pPr>
      <w:r w:rsidRPr="00843B5B">
        <w:rPr>
          <w:rFonts w:ascii="Times New Roman" w:hAnsi="Times New Roman"/>
        </w:rPr>
        <w:t>Ofertę należy złożyć w nieprzejrzystej, zabezpieczonej przed otwarciem kopercie (paczce). Kopertę (paczkę) należy opisać następująco:</w:t>
      </w:r>
    </w:p>
    <w:p w:rsidR="001B0CFD" w:rsidRPr="00843B5B" w:rsidRDefault="001B0CFD" w:rsidP="001B0CFD">
      <w:pPr>
        <w:spacing w:line="360" w:lineRule="auto"/>
        <w:ind w:left="142"/>
        <w:jc w:val="center"/>
        <w:rPr>
          <w:rFonts w:ascii="Times New Roman" w:hAnsi="Times New Roman"/>
          <w:b/>
          <w:bCs/>
          <w:color w:val="000000"/>
        </w:rPr>
      </w:pPr>
      <w:r w:rsidRPr="00843B5B">
        <w:rPr>
          <w:rFonts w:ascii="Times New Roman" w:hAnsi="Times New Roman"/>
          <w:b/>
          <w:bCs/>
          <w:color w:val="000000"/>
        </w:rPr>
        <w:t xml:space="preserve">Pełnienie funkcji Inżyniera </w:t>
      </w:r>
      <w:r w:rsidR="00D46CC7" w:rsidRPr="00843B5B">
        <w:rPr>
          <w:rFonts w:ascii="Times New Roman" w:hAnsi="Times New Roman"/>
          <w:b/>
          <w:bCs/>
          <w:color w:val="000000"/>
        </w:rPr>
        <w:t>Kontraktu</w:t>
      </w:r>
      <w:r w:rsidRPr="00843B5B">
        <w:rPr>
          <w:rFonts w:ascii="Times New Roman" w:hAnsi="Times New Roman"/>
          <w:b/>
          <w:bCs/>
          <w:color w:val="000000"/>
        </w:rPr>
        <w:t xml:space="preserve"> w trakcie realizacji projektu pt.</w:t>
      </w:r>
      <w:r w:rsidRPr="00843B5B">
        <w:rPr>
          <w:rFonts w:ascii="Times New Roman" w:hAnsi="Times New Roman"/>
        </w:rPr>
        <w:t xml:space="preserve"> </w:t>
      </w:r>
      <w:r w:rsidRPr="00843B5B">
        <w:rPr>
          <w:rFonts w:ascii="Times New Roman" w:hAnsi="Times New Roman"/>
          <w:b/>
        </w:rPr>
        <w:t>„Zintegrowana informacja geodezyjna i kartograficzna Warmii i Mazur w Powiecie Nidzickim”.</w:t>
      </w:r>
      <w:r w:rsidRPr="00843B5B">
        <w:rPr>
          <w:rFonts w:ascii="Times New Roman" w:hAnsi="Times New Roman"/>
          <w:b/>
          <w:spacing w:val="-6"/>
        </w:rPr>
        <w:t xml:space="preserve"> </w:t>
      </w:r>
    </w:p>
    <w:p w:rsidR="005F42BC" w:rsidRPr="00843B5B" w:rsidRDefault="006B509F" w:rsidP="002A7761">
      <w:pPr>
        <w:spacing w:after="0" w:line="360" w:lineRule="auto"/>
        <w:jc w:val="center"/>
        <w:rPr>
          <w:rFonts w:ascii="Times New Roman" w:hAnsi="Times New Roman"/>
          <w:vertAlign w:val="superscript"/>
        </w:rPr>
      </w:pPr>
      <w:r w:rsidRPr="00843B5B">
        <w:rPr>
          <w:rFonts w:ascii="Times New Roman" w:hAnsi="Times New Roman"/>
          <w:b/>
          <w:bCs/>
        </w:rPr>
        <w:t xml:space="preserve">Nie </w:t>
      </w:r>
      <w:r w:rsidR="003F2E41" w:rsidRPr="00843B5B">
        <w:rPr>
          <w:rFonts w:ascii="Times New Roman" w:hAnsi="Times New Roman"/>
          <w:b/>
          <w:bCs/>
        </w:rPr>
        <w:t xml:space="preserve">otwierać przed dniem </w:t>
      </w:r>
      <w:r w:rsidR="00843B5B" w:rsidRPr="00843B5B">
        <w:rPr>
          <w:rFonts w:ascii="Times New Roman" w:hAnsi="Times New Roman"/>
          <w:b/>
          <w:bCs/>
        </w:rPr>
        <w:t>11</w:t>
      </w:r>
      <w:r w:rsidR="00CF6F39" w:rsidRPr="00843B5B">
        <w:rPr>
          <w:rFonts w:ascii="Times New Roman" w:hAnsi="Times New Roman"/>
          <w:b/>
          <w:bCs/>
        </w:rPr>
        <w:t>.</w:t>
      </w:r>
      <w:r w:rsidR="00C5010A" w:rsidRPr="00843B5B">
        <w:rPr>
          <w:rFonts w:ascii="Times New Roman" w:hAnsi="Times New Roman"/>
          <w:b/>
          <w:bCs/>
        </w:rPr>
        <w:t>0</w:t>
      </w:r>
      <w:r w:rsidR="00CF6F39" w:rsidRPr="00843B5B">
        <w:rPr>
          <w:rFonts w:ascii="Times New Roman" w:hAnsi="Times New Roman"/>
          <w:b/>
          <w:bCs/>
        </w:rPr>
        <w:t>1.201</w:t>
      </w:r>
      <w:r w:rsidR="00C5010A" w:rsidRPr="00843B5B">
        <w:rPr>
          <w:rFonts w:ascii="Times New Roman" w:hAnsi="Times New Roman"/>
          <w:b/>
          <w:bCs/>
        </w:rPr>
        <w:t>8</w:t>
      </w:r>
      <w:r w:rsidR="00CF6F39" w:rsidRPr="00843B5B">
        <w:rPr>
          <w:rFonts w:ascii="Times New Roman" w:hAnsi="Times New Roman"/>
          <w:b/>
          <w:bCs/>
        </w:rPr>
        <w:t>r.</w:t>
      </w:r>
      <w:r w:rsidR="002534D3" w:rsidRPr="00843B5B">
        <w:rPr>
          <w:rFonts w:ascii="Times New Roman" w:hAnsi="Times New Roman"/>
          <w:b/>
          <w:bCs/>
        </w:rPr>
        <w:t xml:space="preserve"> godz. </w:t>
      </w:r>
      <w:r w:rsidR="00CF6F39" w:rsidRPr="00843B5B">
        <w:rPr>
          <w:rFonts w:ascii="Times New Roman" w:hAnsi="Times New Roman"/>
          <w:b/>
          <w:bCs/>
        </w:rPr>
        <w:t>10</w:t>
      </w:r>
      <w:r w:rsidR="00CF6F39" w:rsidRPr="00843B5B">
        <w:rPr>
          <w:rFonts w:ascii="Times New Roman" w:hAnsi="Times New Roman"/>
          <w:b/>
          <w:bCs/>
          <w:u w:val="single"/>
          <w:vertAlign w:val="superscript"/>
        </w:rPr>
        <w:t>15</w:t>
      </w:r>
    </w:p>
    <w:p w:rsidR="002A7761" w:rsidRPr="00843B5B" w:rsidRDefault="002A7761" w:rsidP="002A7761">
      <w:pPr>
        <w:spacing w:after="0" w:line="360" w:lineRule="auto"/>
        <w:jc w:val="center"/>
        <w:rPr>
          <w:rFonts w:ascii="Times New Roman" w:hAnsi="Times New Roman"/>
        </w:rPr>
      </w:pPr>
    </w:p>
    <w:p w:rsidR="005F42BC" w:rsidRPr="00843B5B" w:rsidRDefault="005F42BC" w:rsidP="00D330C7">
      <w:pPr>
        <w:pStyle w:val="Akapitzlist"/>
        <w:numPr>
          <w:ilvl w:val="2"/>
          <w:numId w:val="5"/>
        </w:numPr>
        <w:spacing w:line="360" w:lineRule="auto"/>
        <w:ind w:left="709" w:hanging="709"/>
        <w:jc w:val="both"/>
        <w:rPr>
          <w:rFonts w:ascii="Times New Roman" w:hAnsi="Times New Roman" w:cs="Times New Roman"/>
        </w:rPr>
      </w:pPr>
      <w:r w:rsidRPr="00843B5B">
        <w:rPr>
          <w:rFonts w:ascii="Times New Roman" w:hAnsi="Times New Roman" w:cs="Times New Roman"/>
        </w:rPr>
        <w:t xml:space="preserve">W przypadku dostarczenia oferty pocztą - ofertę </w:t>
      </w:r>
      <w:r w:rsidR="00816EC3" w:rsidRPr="00843B5B">
        <w:rPr>
          <w:rFonts w:ascii="Times New Roman" w:hAnsi="Times New Roman" w:cs="Times New Roman"/>
        </w:rPr>
        <w:t>zaleca się</w:t>
      </w:r>
      <w:r w:rsidR="00CF6F39" w:rsidRPr="00843B5B">
        <w:rPr>
          <w:rFonts w:ascii="Times New Roman" w:hAnsi="Times New Roman" w:cs="Times New Roman"/>
        </w:rPr>
        <w:t xml:space="preserve"> </w:t>
      </w:r>
      <w:r w:rsidRPr="00843B5B">
        <w:rPr>
          <w:rFonts w:ascii="Times New Roman" w:hAnsi="Times New Roman" w:cs="Times New Roman"/>
        </w:rPr>
        <w:t>umieścić w drugim opakowaniu,</w:t>
      </w:r>
      <w:r w:rsidR="002E4BDE" w:rsidRPr="00843B5B">
        <w:rPr>
          <w:rFonts w:ascii="Times New Roman" w:hAnsi="Times New Roman" w:cs="Times New Roman"/>
        </w:rPr>
        <w:t xml:space="preserve"> </w:t>
      </w:r>
      <w:r w:rsidRPr="00843B5B">
        <w:rPr>
          <w:rFonts w:ascii="Times New Roman" w:hAnsi="Times New Roman" w:cs="Times New Roman"/>
        </w:rPr>
        <w:t>bez podania informacji o nadawcy.</w:t>
      </w:r>
    </w:p>
    <w:p w:rsidR="004E17AC" w:rsidRPr="00843B5B" w:rsidRDefault="004E17AC" w:rsidP="004F67F1">
      <w:pPr>
        <w:pStyle w:val="Akapitzlist"/>
        <w:numPr>
          <w:ilvl w:val="1"/>
          <w:numId w:val="5"/>
        </w:numPr>
        <w:spacing w:line="360" w:lineRule="auto"/>
        <w:ind w:left="709" w:hanging="709"/>
        <w:rPr>
          <w:rFonts w:ascii="Times New Roman" w:hAnsi="Times New Roman" w:cs="Times New Roman"/>
        </w:rPr>
      </w:pPr>
      <w:r w:rsidRPr="00843B5B">
        <w:rPr>
          <w:rFonts w:ascii="Times New Roman" w:hAnsi="Times New Roman" w:cs="Times New Roman"/>
          <w:b/>
          <w:bCs/>
        </w:rPr>
        <w:t>Miejsce i termin otwarcia ofert.</w:t>
      </w:r>
    </w:p>
    <w:p w:rsidR="004E17AC" w:rsidRPr="00CF6F39" w:rsidRDefault="004E17AC" w:rsidP="004E17AC">
      <w:pPr>
        <w:pStyle w:val="Stopka"/>
        <w:tabs>
          <w:tab w:val="clear" w:pos="4536"/>
          <w:tab w:val="clear" w:pos="9072"/>
        </w:tabs>
        <w:spacing w:line="360" w:lineRule="auto"/>
        <w:ind w:left="709"/>
        <w:jc w:val="both"/>
        <w:rPr>
          <w:rFonts w:ascii="Times New Roman" w:hAnsi="Times New Roman"/>
          <w:b/>
          <w:bCs/>
        </w:rPr>
      </w:pPr>
      <w:r w:rsidRPr="00843B5B">
        <w:rPr>
          <w:rFonts w:ascii="Times New Roman" w:hAnsi="Times New Roman"/>
        </w:rPr>
        <w:t>Otwarcie ofert nastąpi w siedzibie Zamawiającego w</w:t>
      </w:r>
      <w:r w:rsidR="00CF6F39" w:rsidRPr="00843B5B">
        <w:rPr>
          <w:rFonts w:ascii="Times New Roman" w:hAnsi="Times New Roman"/>
        </w:rPr>
        <w:t xml:space="preserve"> Starostwie Powiatowym w Nidzicy, </w:t>
      </w:r>
      <w:r w:rsidR="002A7761" w:rsidRPr="00843B5B">
        <w:rPr>
          <w:rFonts w:ascii="Times New Roman" w:hAnsi="Times New Roman"/>
        </w:rPr>
        <w:t xml:space="preserve"> </w:t>
      </w:r>
      <w:r w:rsidRPr="00843B5B">
        <w:rPr>
          <w:rFonts w:ascii="Times New Roman" w:hAnsi="Times New Roman"/>
        </w:rPr>
        <w:t xml:space="preserve"> </w:t>
      </w:r>
      <w:r w:rsidRPr="00843B5B">
        <w:rPr>
          <w:rFonts w:ascii="Times New Roman" w:hAnsi="Times New Roman"/>
          <w:b/>
          <w:bCs/>
        </w:rPr>
        <w:t>pok</w:t>
      </w:r>
      <w:r w:rsidR="002A7761" w:rsidRPr="00843B5B">
        <w:rPr>
          <w:rFonts w:ascii="Times New Roman" w:hAnsi="Times New Roman"/>
          <w:b/>
          <w:bCs/>
        </w:rPr>
        <w:t xml:space="preserve">ój nr </w:t>
      </w:r>
      <w:r w:rsidR="00CF6F39" w:rsidRPr="00843B5B">
        <w:rPr>
          <w:rFonts w:ascii="Times New Roman" w:hAnsi="Times New Roman"/>
          <w:b/>
          <w:bCs/>
        </w:rPr>
        <w:t xml:space="preserve">45 </w:t>
      </w:r>
      <w:r w:rsidR="00B33020" w:rsidRPr="00843B5B">
        <w:rPr>
          <w:rFonts w:ascii="Times New Roman" w:hAnsi="Times New Roman"/>
          <w:b/>
          <w:bCs/>
        </w:rPr>
        <w:t xml:space="preserve">w dniu </w:t>
      </w:r>
      <w:r w:rsidR="00843B5B" w:rsidRPr="00843B5B">
        <w:rPr>
          <w:rFonts w:ascii="Times New Roman" w:hAnsi="Times New Roman"/>
          <w:b/>
          <w:bCs/>
        </w:rPr>
        <w:t>11</w:t>
      </w:r>
      <w:r w:rsidR="00CF6F39" w:rsidRPr="00843B5B">
        <w:rPr>
          <w:rFonts w:ascii="Times New Roman" w:hAnsi="Times New Roman"/>
          <w:b/>
          <w:bCs/>
        </w:rPr>
        <w:t>.</w:t>
      </w:r>
      <w:r w:rsidR="00C5010A" w:rsidRPr="00843B5B">
        <w:rPr>
          <w:rFonts w:ascii="Times New Roman" w:hAnsi="Times New Roman"/>
          <w:b/>
          <w:bCs/>
        </w:rPr>
        <w:t>0</w:t>
      </w:r>
      <w:r w:rsidR="00CF6F39" w:rsidRPr="00843B5B">
        <w:rPr>
          <w:rFonts w:ascii="Times New Roman" w:hAnsi="Times New Roman"/>
          <w:b/>
          <w:bCs/>
        </w:rPr>
        <w:t>1.201</w:t>
      </w:r>
      <w:r w:rsidR="00C5010A" w:rsidRPr="00843B5B">
        <w:rPr>
          <w:rFonts w:ascii="Times New Roman" w:hAnsi="Times New Roman"/>
          <w:b/>
          <w:bCs/>
        </w:rPr>
        <w:t>8</w:t>
      </w:r>
      <w:r w:rsidR="00CF6F39" w:rsidRPr="00843B5B">
        <w:rPr>
          <w:rFonts w:ascii="Times New Roman" w:hAnsi="Times New Roman"/>
          <w:b/>
          <w:bCs/>
        </w:rPr>
        <w:t xml:space="preserve">r. </w:t>
      </w:r>
      <w:r w:rsidRPr="00843B5B">
        <w:rPr>
          <w:rFonts w:ascii="Times New Roman" w:hAnsi="Times New Roman"/>
          <w:b/>
          <w:bCs/>
        </w:rPr>
        <w:t>o godzinie</w:t>
      </w:r>
      <w:r w:rsidR="00CF6F39" w:rsidRPr="00843B5B">
        <w:rPr>
          <w:rFonts w:ascii="Times New Roman" w:hAnsi="Times New Roman"/>
          <w:b/>
          <w:bCs/>
        </w:rPr>
        <w:t>10</w:t>
      </w:r>
      <w:r w:rsidR="00CF6F39" w:rsidRPr="00843B5B">
        <w:rPr>
          <w:rFonts w:ascii="Times New Roman" w:hAnsi="Times New Roman"/>
          <w:b/>
          <w:bCs/>
          <w:u w:val="single"/>
          <w:vertAlign w:val="superscript"/>
        </w:rPr>
        <w:t>15</w:t>
      </w:r>
      <w:r w:rsidR="002A7761" w:rsidRPr="00843B5B">
        <w:rPr>
          <w:rFonts w:ascii="Times New Roman" w:hAnsi="Times New Roman"/>
          <w:b/>
          <w:bCs/>
        </w:rPr>
        <w:t>.</w:t>
      </w:r>
    </w:p>
    <w:p w:rsidR="004E17AC" w:rsidRPr="00CF6F39" w:rsidRDefault="004E17AC" w:rsidP="004F67F1">
      <w:pPr>
        <w:pStyle w:val="Akapitzlist"/>
        <w:numPr>
          <w:ilvl w:val="1"/>
          <w:numId w:val="5"/>
        </w:numPr>
        <w:spacing w:line="360" w:lineRule="auto"/>
        <w:ind w:left="709" w:hanging="709"/>
        <w:rPr>
          <w:rFonts w:ascii="Times New Roman" w:hAnsi="Times New Roman" w:cs="Times New Roman"/>
          <w:b/>
        </w:rPr>
      </w:pPr>
      <w:r w:rsidRPr="00CF6F39">
        <w:rPr>
          <w:rFonts w:ascii="Times New Roman" w:hAnsi="Times New Roman" w:cs="Times New Roman"/>
          <w:b/>
        </w:rPr>
        <w:t>Tryb otwarcia ofert</w:t>
      </w:r>
    </w:p>
    <w:p w:rsidR="004E17AC" w:rsidRPr="00CF6F39" w:rsidRDefault="004E17AC" w:rsidP="004F67F1">
      <w:pPr>
        <w:numPr>
          <w:ilvl w:val="2"/>
          <w:numId w:val="5"/>
        </w:numPr>
        <w:spacing w:after="0" w:line="360" w:lineRule="auto"/>
        <w:ind w:left="709"/>
        <w:jc w:val="both"/>
        <w:rPr>
          <w:rFonts w:ascii="Times New Roman" w:hAnsi="Times New Roman"/>
        </w:rPr>
      </w:pPr>
      <w:r w:rsidRPr="00CF6F39">
        <w:rPr>
          <w:rFonts w:ascii="Times New Roman" w:hAnsi="Times New Roman"/>
        </w:rPr>
        <w:t>Bezpośrednio przed otwarciem ofert Zamawiający podaje kwotę, jaką zamierza przeznaczyć na sfinansowanie zamówienia.</w:t>
      </w:r>
    </w:p>
    <w:p w:rsidR="00DB74C6" w:rsidRPr="00CF6F39" w:rsidRDefault="004E17AC" w:rsidP="004F67F1">
      <w:pPr>
        <w:numPr>
          <w:ilvl w:val="2"/>
          <w:numId w:val="5"/>
        </w:numPr>
        <w:spacing w:after="0" w:line="360" w:lineRule="auto"/>
        <w:ind w:left="709"/>
        <w:jc w:val="both"/>
        <w:rPr>
          <w:rFonts w:ascii="Times New Roman" w:hAnsi="Times New Roman"/>
        </w:rPr>
      </w:pPr>
      <w:r w:rsidRPr="00CF6F39">
        <w:rPr>
          <w:rFonts w:ascii="Times New Roman" w:hAnsi="Times New Roman"/>
        </w:rPr>
        <w:t xml:space="preserve">Koperty (paczki) oznakowane dopiskiem "ZMIANA" zostaną otwarte przed otwarciem kopert (paczek) zawierających oferty, których dotyczą te zmiany. </w:t>
      </w:r>
    </w:p>
    <w:p w:rsidR="004E17AC" w:rsidRPr="00CF6F39" w:rsidRDefault="004E17AC" w:rsidP="004F67F1">
      <w:pPr>
        <w:numPr>
          <w:ilvl w:val="2"/>
          <w:numId w:val="5"/>
        </w:numPr>
        <w:spacing w:after="0" w:line="360" w:lineRule="auto"/>
        <w:ind w:left="709"/>
        <w:jc w:val="both"/>
        <w:rPr>
          <w:rFonts w:ascii="Times New Roman" w:hAnsi="Times New Roman"/>
        </w:rPr>
      </w:pPr>
      <w:r w:rsidRPr="00CF6F39">
        <w:rPr>
          <w:rFonts w:ascii="Times New Roman" w:hAnsi="Times New Roman"/>
        </w:rPr>
        <w:t xml:space="preserve">W trakcie otwierania kopert </w:t>
      </w:r>
      <w:r w:rsidR="002E4BDE" w:rsidRPr="00CF6F39">
        <w:rPr>
          <w:rFonts w:ascii="Times New Roman" w:hAnsi="Times New Roman"/>
        </w:rPr>
        <w:t>(paczek)</w:t>
      </w:r>
      <w:r w:rsidR="00CF6F39">
        <w:rPr>
          <w:rFonts w:ascii="Times New Roman" w:hAnsi="Times New Roman"/>
        </w:rPr>
        <w:t xml:space="preserve"> </w:t>
      </w:r>
      <w:r w:rsidRPr="00CF6F39">
        <w:rPr>
          <w:rFonts w:ascii="Times New Roman" w:hAnsi="Times New Roman"/>
        </w:rPr>
        <w:t>z ofertami Zamawiający każdorazowo ogłosi obecnym:</w:t>
      </w:r>
    </w:p>
    <w:p w:rsidR="004E17AC" w:rsidRPr="00CF6F39" w:rsidRDefault="004E17AC" w:rsidP="004F67F1">
      <w:pPr>
        <w:numPr>
          <w:ilvl w:val="0"/>
          <w:numId w:val="6"/>
        </w:numPr>
        <w:tabs>
          <w:tab w:val="left" w:pos="1021"/>
        </w:tabs>
        <w:spacing w:after="0" w:line="360" w:lineRule="auto"/>
        <w:ind w:left="993"/>
        <w:jc w:val="both"/>
        <w:rPr>
          <w:rFonts w:ascii="Times New Roman" w:hAnsi="Times New Roman"/>
        </w:rPr>
      </w:pPr>
      <w:r w:rsidRPr="00CF6F39">
        <w:rPr>
          <w:rFonts w:ascii="Times New Roman" w:hAnsi="Times New Roman"/>
        </w:rPr>
        <w:t>nazwę</w:t>
      </w:r>
      <w:r w:rsidR="002E4BDE" w:rsidRPr="00CF6F39">
        <w:rPr>
          <w:rFonts w:ascii="Times New Roman" w:hAnsi="Times New Roman"/>
        </w:rPr>
        <w:t xml:space="preserve"> (firmę)</w:t>
      </w:r>
      <w:r w:rsidRPr="00CF6F39">
        <w:rPr>
          <w:rFonts w:ascii="Times New Roman" w:hAnsi="Times New Roman"/>
        </w:rPr>
        <w:t xml:space="preserve"> </w:t>
      </w:r>
      <w:r w:rsidR="002E4BDE" w:rsidRPr="00CF6F39">
        <w:rPr>
          <w:rFonts w:ascii="Times New Roman" w:hAnsi="Times New Roman"/>
        </w:rPr>
        <w:t>oraz</w:t>
      </w:r>
      <w:r w:rsidRPr="00CF6F39">
        <w:rPr>
          <w:rFonts w:ascii="Times New Roman" w:hAnsi="Times New Roman"/>
        </w:rPr>
        <w:t xml:space="preserve"> adres Wykonawcy, którego oferta jest otwierana;</w:t>
      </w:r>
    </w:p>
    <w:p w:rsidR="004E17AC" w:rsidRPr="00CF6F39" w:rsidRDefault="004E17AC" w:rsidP="004F67F1">
      <w:pPr>
        <w:numPr>
          <w:ilvl w:val="0"/>
          <w:numId w:val="6"/>
        </w:numPr>
        <w:tabs>
          <w:tab w:val="left" w:pos="1021"/>
        </w:tabs>
        <w:spacing w:after="0" w:line="360" w:lineRule="auto"/>
        <w:ind w:left="993"/>
        <w:jc w:val="both"/>
        <w:rPr>
          <w:rFonts w:ascii="Times New Roman" w:hAnsi="Times New Roman"/>
        </w:rPr>
      </w:pPr>
      <w:r w:rsidRPr="00CF6F39">
        <w:rPr>
          <w:rFonts w:ascii="Times New Roman" w:hAnsi="Times New Roman"/>
        </w:rPr>
        <w:lastRenderedPageBreak/>
        <w:t>informacje dotyczące ceny,</w:t>
      </w:r>
      <w:r w:rsidR="00E1564E" w:rsidRPr="00E1564E">
        <w:rPr>
          <w:rFonts w:ascii="Times New Roman" w:hAnsi="Times New Roman"/>
        </w:rPr>
        <w:t xml:space="preserve"> </w:t>
      </w:r>
      <w:r w:rsidR="00E1564E">
        <w:rPr>
          <w:rFonts w:ascii="Times New Roman" w:hAnsi="Times New Roman"/>
        </w:rPr>
        <w:t>ilości wykonanych kontraktów</w:t>
      </w:r>
      <w:r w:rsidRPr="00CF6F39">
        <w:rPr>
          <w:rFonts w:ascii="Times New Roman" w:hAnsi="Times New Roman"/>
        </w:rPr>
        <w:t xml:space="preserve">.  </w:t>
      </w:r>
    </w:p>
    <w:p w:rsidR="004E17AC" w:rsidRPr="00CF6F39" w:rsidRDefault="004E17AC" w:rsidP="004A2838">
      <w:pPr>
        <w:pStyle w:val="Akapitzlist"/>
        <w:spacing w:line="360" w:lineRule="auto"/>
        <w:ind w:left="709"/>
        <w:rPr>
          <w:rFonts w:ascii="Times New Roman" w:hAnsi="Times New Roman" w:cs="Times New Roman"/>
        </w:rPr>
      </w:pPr>
      <w:r w:rsidRPr="00CF6F39">
        <w:rPr>
          <w:rFonts w:ascii="Times New Roman" w:hAnsi="Times New Roman" w:cs="Times New Roman"/>
        </w:rPr>
        <w:t>Powyższe informacje zostaną odnotowane w protokole postępowania przetargowego.</w:t>
      </w:r>
    </w:p>
    <w:p w:rsidR="002E4BDE" w:rsidRPr="00CF6F39" w:rsidRDefault="002E4BDE" w:rsidP="00C5010A">
      <w:pPr>
        <w:numPr>
          <w:ilvl w:val="2"/>
          <w:numId w:val="5"/>
        </w:numPr>
        <w:spacing w:after="0" w:line="360" w:lineRule="auto"/>
        <w:ind w:left="709" w:hanging="709"/>
        <w:jc w:val="both"/>
        <w:rPr>
          <w:rFonts w:ascii="Times New Roman" w:hAnsi="Times New Roman"/>
        </w:rPr>
      </w:pPr>
      <w:r w:rsidRPr="00CF6F39">
        <w:rPr>
          <w:rFonts w:ascii="Times New Roman" w:hAnsi="Times New Roman"/>
        </w:rPr>
        <w:t xml:space="preserve">Niezwłocznie po otwarciu ofert zamawiający zamieszcza na stronie </w:t>
      </w:r>
      <w:r w:rsidR="00C5010A">
        <w:rPr>
          <w:rFonts w:ascii="Times New Roman" w:hAnsi="Times New Roman"/>
        </w:rPr>
        <w:t xml:space="preserve">internetowej </w:t>
      </w:r>
      <w:r w:rsidR="00C5010A" w:rsidRPr="00C5010A">
        <w:rPr>
          <w:rFonts w:ascii="Times New Roman" w:hAnsi="Times New Roman"/>
        </w:rPr>
        <w:t>http://bip.powiatnidzicki.pl/</w:t>
      </w:r>
      <w:r w:rsidR="00C5010A">
        <w:rPr>
          <w:rFonts w:ascii="Times New Roman" w:hAnsi="Times New Roman"/>
        </w:rPr>
        <w:t xml:space="preserve"> </w:t>
      </w:r>
      <w:r w:rsidRPr="00CF6F39">
        <w:rPr>
          <w:rFonts w:ascii="Times New Roman" w:hAnsi="Times New Roman"/>
        </w:rPr>
        <w:t>informacje dotyczące:</w:t>
      </w:r>
    </w:p>
    <w:p w:rsidR="002E4BDE" w:rsidRPr="00CF6F39" w:rsidRDefault="002E4BDE" w:rsidP="00D330C7">
      <w:pPr>
        <w:spacing w:after="0" w:line="360" w:lineRule="auto"/>
        <w:ind w:left="993" w:hanging="284"/>
        <w:jc w:val="both"/>
        <w:rPr>
          <w:rFonts w:ascii="Times New Roman" w:hAnsi="Times New Roman"/>
        </w:rPr>
      </w:pPr>
      <w:r w:rsidRPr="00CF6F39">
        <w:rPr>
          <w:rFonts w:ascii="Times New Roman" w:hAnsi="Times New Roman"/>
        </w:rPr>
        <w:t>1)  kwoty, jaką zamierza przeznaczyć na sfinansowanie zamówienia;</w:t>
      </w:r>
    </w:p>
    <w:p w:rsidR="002E4BDE" w:rsidRPr="00CF6F39" w:rsidRDefault="002E4BDE" w:rsidP="00D330C7">
      <w:pPr>
        <w:spacing w:after="0" w:line="360" w:lineRule="auto"/>
        <w:ind w:left="993" w:hanging="284"/>
        <w:jc w:val="both"/>
        <w:rPr>
          <w:rFonts w:ascii="Times New Roman" w:hAnsi="Times New Roman"/>
        </w:rPr>
      </w:pPr>
      <w:r w:rsidRPr="00CF6F39">
        <w:rPr>
          <w:rFonts w:ascii="Times New Roman" w:hAnsi="Times New Roman"/>
        </w:rPr>
        <w:t>2)  firm oraz adresów wykonawców, którzy złożyli oferty w terminie;</w:t>
      </w:r>
    </w:p>
    <w:p w:rsidR="007A31F2" w:rsidRPr="00CF6F39" w:rsidRDefault="002E4BDE" w:rsidP="00D330C7">
      <w:pPr>
        <w:spacing w:after="0" w:line="360" w:lineRule="auto"/>
        <w:ind w:left="993" w:hanging="284"/>
        <w:jc w:val="both"/>
        <w:rPr>
          <w:rFonts w:ascii="Times New Roman" w:hAnsi="Times New Roman"/>
        </w:rPr>
      </w:pPr>
      <w:r w:rsidRPr="00CF6F39">
        <w:rPr>
          <w:rFonts w:ascii="Times New Roman" w:hAnsi="Times New Roman"/>
        </w:rPr>
        <w:t>3)  ceny</w:t>
      </w:r>
      <w:r w:rsidR="000E616A">
        <w:rPr>
          <w:rFonts w:ascii="Times New Roman" w:hAnsi="Times New Roman"/>
        </w:rPr>
        <w:t xml:space="preserve"> i </w:t>
      </w:r>
      <w:r w:rsidR="00A84E72">
        <w:rPr>
          <w:rFonts w:ascii="Times New Roman" w:hAnsi="Times New Roman"/>
        </w:rPr>
        <w:t>ilości wykonanych kontraktów</w:t>
      </w:r>
      <w:r w:rsidRPr="00CF6F39">
        <w:rPr>
          <w:rFonts w:ascii="Times New Roman" w:hAnsi="Times New Roman"/>
        </w:rPr>
        <w:t xml:space="preserve"> zawartych w ofertach.</w:t>
      </w:r>
    </w:p>
    <w:p w:rsidR="004A2838" w:rsidRPr="00CF6F39" w:rsidRDefault="007A31F2" w:rsidP="000D332B">
      <w:pPr>
        <w:pStyle w:val="Nagwek1"/>
        <w:numPr>
          <w:ilvl w:val="0"/>
          <w:numId w:val="5"/>
        </w:numPr>
        <w:spacing w:line="360" w:lineRule="auto"/>
        <w:ind w:left="426" w:hanging="426"/>
        <w:jc w:val="both"/>
        <w:rPr>
          <w:rFonts w:ascii="Times New Roman" w:hAnsi="Times New Roman"/>
          <w:color w:val="auto"/>
          <w:sz w:val="22"/>
          <w:szCs w:val="22"/>
        </w:rPr>
      </w:pPr>
      <w:bookmarkStart w:id="32" w:name="_Toc501358009"/>
      <w:r w:rsidRPr="00CF6F39">
        <w:rPr>
          <w:rFonts w:ascii="Times New Roman" w:hAnsi="Times New Roman"/>
          <w:color w:val="auto"/>
          <w:sz w:val="22"/>
          <w:szCs w:val="22"/>
        </w:rPr>
        <w:t>Opis sposobu obliczania ceny oferty</w:t>
      </w:r>
      <w:r w:rsidR="00FC2192" w:rsidRPr="00CF6F39">
        <w:rPr>
          <w:rFonts w:ascii="Times New Roman" w:hAnsi="Times New Roman"/>
          <w:color w:val="auto"/>
          <w:sz w:val="22"/>
          <w:szCs w:val="22"/>
        </w:rPr>
        <w:t>.</w:t>
      </w:r>
      <w:bookmarkEnd w:id="32"/>
    </w:p>
    <w:p w:rsidR="008A3784" w:rsidRPr="00CF6F39" w:rsidRDefault="008A3784" w:rsidP="004F67F1">
      <w:pPr>
        <w:pStyle w:val="Akapitzlist"/>
        <w:numPr>
          <w:ilvl w:val="1"/>
          <w:numId w:val="5"/>
        </w:numPr>
        <w:spacing w:line="360" w:lineRule="auto"/>
        <w:ind w:left="709" w:hanging="709"/>
        <w:jc w:val="both"/>
        <w:rPr>
          <w:rFonts w:ascii="Times New Roman" w:hAnsi="Times New Roman" w:cs="Times New Roman"/>
        </w:rPr>
      </w:pPr>
      <w:r w:rsidRPr="00CF6F39">
        <w:rPr>
          <w:rFonts w:ascii="Times New Roman" w:hAnsi="Times New Roman" w:cs="Times New Roman"/>
        </w:rPr>
        <w:t xml:space="preserve">Cena oferty musi zawierać wszystkie koszty związane z realizacją zamówienia wynikające </w:t>
      </w:r>
      <w:r w:rsidRPr="00CF6F39">
        <w:rPr>
          <w:rFonts w:ascii="Times New Roman" w:hAnsi="Times New Roman" w:cs="Times New Roman"/>
        </w:rPr>
        <w:br/>
      </w:r>
      <w:r w:rsidR="00AE1737" w:rsidRPr="00CF6F39">
        <w:rPr>
          <w:rFonts w:ascii="Times New Roman" w:hAnsi="Times New Roman" w:cs="Times New Roman"/>
        </w:rPr>
        <w:t>z opisu przedmiotu zamówienia i wszelkich innych czynności koniecznych do wykonania zamówienia.</w:t>
      </w:r>
    </w:p>
    <w:p w:rsidR="006B3A77" w:rsidRPr="00CF6F39" w:rsidRDefault="006B3A77" w:rsidP="004F67F1">
      <w:pPr>
        <w:pStyle w:val="Akapitzlist"/>
        <w:numPr>
          <w:ilvl w:val="1"/>
          <w:numId w:val="5"/>
        </w:numPr>
        <w:spacing w:line="360" w:lineRule="auto"/>
        <w:ind w:left="709" w:hanging="709"/>
        <w:jc w:val="both"/>
        <w:rPr>
          <w:rFonts w:ascii="Times New Roman" w:hAnsi="Times New Roman" w:cs="Times New Roman"/>
        </w:rPr>
      </w:pPr>
      <w:r w:rsidRPr="00CF6F39">
        <w:rPr>
          <w:rFonts w:ascii="Times New Roman" w:hAnsi="Times New Roman" w:cs="Times New Roman"/>
        </w:rPr>
        <w:t>Cena oferty musi być wyrażona w złotych.</w:t>
      </w:r>
    </w:p>
    <w:p w:rsidR="006B3A77" w:rsidRPr="00CF6F39" w:rsidRDefault="006B3A77" w:rsidP="004F67F1">
      <w:pPr>
        <w:pStyle w:val="Akapitzlist"/>
        <w:numPr>
          <w:ilvl w:val="1"/>
          <w:numId w:val="5"/>
        </w:numPr>
        <w:spacing w:line="360" w:lineRule="auto"/>
        <w:ind w:left="709" w:hanging="709"/>
        <w:jc w:val="both"/>
        <w:rPr>
          <w:rFonts w:ascii="Times New Roman" w:hAnsi="Times New Roman" w:cs="Times New Roman"/>
        </w:rPr>
      </w:pPr>
      <w:r w:rsidRPr="00CF6F39">
        <w:rPr>
          <w:rFonts w:ascii="Times New Roman" w:hAnsi="Times New Roman" w:cs="Times New Roman"/>
        </w:rPr>
        <w:t xml:space="preserve">Cena oferty jest kwotą </w:t>
      </w:r>
      <w:r w:rsidR="00934AF9" w:rsidRPr="00CF6F39">
        <w:rPr>
          <w:rFonts w:ascii="Times New Roman" w:hAnsi="Times New Roman" w:cs="Times New Roman"/>
        </w:rPr>
        <w:t xml:space="preserve">łączną brutto </w:t>
      </w:r>
      <w:r w:rsidRPr="00CF6F39">
        <w:rPr>
          <w:rFonts w:ascii="Times New Roman" w:hAnsi="Times New Roman" w:cs="Times New Roman"/>
        </w:rPr>
        <w:t>wymienioną w Formularzu Oferty.</w:t>
      </w:r>
    </w:p>
    <w:p w:rsidR="00DB74C6" w:rsidRPr="00CF6F39" w:rsidRDefault="006B3A77" w:rsidP="007E4695">
      <w:pPr>
        <w:pStyle w:val="Akapitzlist"/>
        <w:numPr>
          <w:ilvl w:val="1"/>
          <w:numId w:val="5"/>
        </w:numPr>
        <w:spacing w:line="360" w:lineRule="auto"/>
        <w:ind w:left="709" w:hanging="709"/>
        <w:jc w:val="both"/>
        <w:rPr>
          <w:rFonts w:ascii="Times New Roman" w:hAnsi="Times New Roman" w:cs="Times New Roman"/>
        </w:rPr>
      </w:pPr>
      <w:r w:rsidRPr="00CF6F39">
        <w:rPr>
          <w:rFonts w:ascii="Times New Roman" w:hAnsi="Times New Roman" w:cs="Times New Roman"/>
        </w:rPr>
        <w:t>Cenę oferty należy podać brutto (w ujęciu: cena netto plus</w:t>
      </w:r>
      <w:r w:rsidR="007B47F6" w:rsidRPr="00CF6F39">
        <w:rPr>
          <w:rFonts w:ascii="Times New Roman" w:hAnsi="Times New Roman" w:cs="Times New Roman"/>
        </w:rPr>
        <w:t xml:space="preserve"> kwota</w:t>
      </w:r>
      <w:r w:rsidRPr="00CF6F39">
        <w:rPr>
          <w:rFonts w:ascii="Times New Roman" w:hAnsi="Times New Roman" w:cs="Times New Roman"/>
        </w:rPr>
        <w:t xml:space="preserve"> VAT</w:t>
      </w:r>
      <w:r w:rsidR="00D37939" w:rsidRPr="00CF6F39">
        <w:rPr>
          <w:rFonts w:ascii="Times New Roman" w:hAnsi="Times New Roman" w:cs="Times New Roman"/>
        </w:rPr>
        <w:t xml:space="preserve"> równa się cena brutto) </w:t>
      </w:r>
    </w:p>
    <w:p w:rsidR="00934AF9" w:rsidRPr="00CF6F39" w:rsidRDefault="00934AF9" w:rsidP="007E4695">
      <w:pPr>
        <w:numPr>
          <w:ilvl w:val="1"/>
          <w:numId w:val="5"/>
        </w:numPr>
        <w:spacing w:after="0" w:line="360" w:lineRule="auto"/>
        <w:ind w:left="709" w:hanging="709"/>
        <w:rPr>
          <w:rFonts w:ascii="Times New Roman" w:eastAsia="Times New Roman" w:hAnsi="Times New Roman"/>
        </w:rPr>
      </w:pPr>
      <w:r w:rsidRPr="00CF6F39">
        <w:rPr>
          <w:rFonts w:ascii="Times New Roman" w:eastAsia="Times New Roman" w:hAnsi="Times New Roman"/>
        </w:rPr>
        <w:t>Podana cena jest obowiązującą w całym okresie</w:t>
      </w:r>
      <w:r w:rsidR="007B47F6" w:rsidRPr="00CF6F39">
        <w:rPr>
          <w:rFonts w:ascii="Times New Roman" w:eastAsia="Times New Roman" w:hAnsi="Times New Roman"/>
        </w:rPr>
        <w:t xml:space="preserve"> związania </w:t>
      </w:r>
      <w:r w:rsidRPr="00CF6F39">
        <w:rPr>
          <w:rFonts w:ascii="Times New Roman" w:eastAsia="Times New Roman" w:hAnsi="Times New Roman"/>
        </w:rPr>
        <w:t>ofert</w:t>
      </w:r>
      <w:r w:rsidR="007B47F6" w:rsidRPr="00CF6F39">
        <w:rPr>
          <w:rFonts w:ascii="Times New Roman" w:eastAsia="Times New Roman" w:hAnsi="Times New Roman"/>
        </w:rPr>
        <w:t xml:space="preserve">ą. </w:t>
      </w:r>
    </w:p>
    <w:p w:rsidR="00934AF9" w:rsidRPr="00CF6F39" w:rsidRDefault="00934AF9" w:rsidP="007E4695">
      <w:pPr>
        <w:numPr>
          <w:ilvl w:val="1"/>
          <w:numId w:val="5"/>
        </w:numPr>
        <w:spacing w:after="0" w:line="360" w:lineRule="auto"/>
        <w:ind w:left="709" w:hanging="709"/>
        <w:jc w:val="both"/>
        <w:rPr>
          <w:rFonts w:ascii="Times New Roman" w:eastAsia="Times New Roman" w:hAnsi="Times New Roman"/>
        </w:rPr>
      </w:pPr>
      <w:r w:rsidRPr="00CF6F39">
        <w:rPr>
          <w:rFonts w:ascii="Times New Roman" w:eastAsia="Times New Roman" w:hAnsi="Times New Roman"/>
        </w:rPr>
        <w:t>Cena podana w ofercie powinna być ceną kompletną, jednoznaczną i ostateczną. Zostanie wprowadzona do umowy jako obowiązująca strony przez cały okres realizacji zadania. Podana cena będzie ceną ryczałtową.</w:t>
      </w:r>
    </w:p>
    <w:p w:rsidR="00934AF9" w:rsidRPr="00CF6F39" w:rsidRDefault="00934AF9" w:rsidP="007E4695">
      <w:pPr>
        <w:numPr>
          <w:ilvl w:val="1"/>
          <w:numId w:val="5"/>
        </w:numPr>
        <w:spacing w:after="0" w:line="360" w:lineRule="auto"/>
        <w:ind w:left="709" w:hanging="709"/>
        <w:rPr>
          <w:rFonts w:ascii="Times New Roman" w:eastAsia="Times New Roman" w:hAnsi="Times New Roman"/>
        </w:rPr>
      </w:pPr>
      <w:r w:rsidRPr="00CF6F39">
        <w:rPr>
          <w:rFonts w:ascii="Times New Roman" w:eastAsia="Times New Roman" w:hAnsi="Times New Roman"/>
        </w:rPr>
        <w:t xml:space="preserve">Cenę w formularzu ofertowym należy podać z dokładnością do dwóch miejsc po przecinku. </w:t>
      </w:r>
    </w:p>
    <w:p w:rsidR="00934AF9" w:rsidRPr="00CF6F39" w:rsidRDefault="00CA5F15" w:rsidP="004F67F1">
      <w:pPr>
        <w:pStyle w:val="Akapitzlist"/>
        <w:numPr>
          <w:ilvl w:val="1"/>
          <w:numId w:val="5"/>
        </w:numPr>
        <w:spacing w:line="360" w:lineRule="auto"/>
        <w:ind w:left="709" w:hanging="709"/>
        <w:jc w:val="both"/>
        <w:rPr>
          <w:rFonts w:ascii="Times New Roman" w:hAnsi="Times New Roman" w:cs="Times New Roman"/>
        </w:rPr>
      </w:pPr>
      <w:r w:rsidRPr="00CF6F39">
        <w:rPr>
          <w:rFonts w:ascii="Times New Roman" w:hAnsi="Times New Roman" w:cs="Times New Roman"/>
        </w:rPr>
        <w:t>O</w:t>
      </w:r>
      <w:r w:rsidR="00CF6F39">
        <w:rPr>
          <w:rFonts w:ascii="Times New Roman" w:hAnsi="Times New Roman" w:cs="Times New Roman"/>
        </w:rPr>
        <w:t>b</w:t>
      </w:r>
      <w:r w:rsidR="00934AF9" w:rsidRPr="00CF6F39">
        <w:rPr>
          <w:rFonts w:ascii="Times New Roman" w:hAnsi="Times New Roman" w:cs="Times New Roman"/>
        </w:rPr>
        <w:t>liczenia należy wykonać zgodnie z Rozporządzeniem Ministra Finansów z dnia 25 maja 2005 r., w sprawie zwrotu podatku niektórym podatnikom, zaliczkowego zwrotu podatku, wystawiania faktur, sposobu ich przechowywania oraz listy towarów i usług, do których nie mają zastosowania zwolnienia od podatku od towarów i usług (Dz. U z 2005r., Nr 95 poz. 798 ze zm. - §9 ust. 6 rozporządzenia), a kwoty wykazane zaokrągla się do pełnych groszy, przy czym końcówki poniżej 0,5 grosza pomija się, a końcówki 0,5 grosza i wyższe zaokrągla się do 1 grosza.</w:t>
      </w:r>
    </w:p>
    <w:p w:rsidR="006E7621" w:rsidRPr="00CF6F39" w:rsidRDefault="006E7621" w:rsidP="004F67F1">
      <w:pPr>
        <w:pStyle w:val="Akapitzlist"/>
        <w:numPr>
          <w:ilvl w:val="1"/>
          <w:numId w:val="5"/>
        </w:numPr>
        <w:spacing w:line="360" w:lineRule="auto"/>
        <w:ind w:left="709" w:hanging="709"/>
        <w:jc w:val="both"/>
        <w:rPr>
          <w:rFonts w:ascii="Times New Roman" w:hAnsi="Times New Roman" w:cs="Times New Roman"/>
        </w:rPr>
      </w:pPr>
      <w:r w:rsidRPr="00CF6F39">
        <w:rPr>
          <w:rFonts w:ascii="Times New Roman" w:hAnsi="Times New Roman" w:cs="Times New Roman"/>
        </w:rPr>
        <w:t>Zamawiający w złożonym formularzu ofertowym zgodnie z normą prawną art. 87 ust. 2 pkt 1, 2 i 3 ustawy PZP, poprawiać będzie:</w:t>
      </w:r>
    </w:p>
    <w:p w:rsidR="006E7621" w:rsidRPr="00CF6F39" w:rsidRDefault="006E7621" w:rsidP="004F67F1">
      <w:pPr>
        <w:pStyle w:val="Akapitzlist"/>
        <w:numPr>
          <w:ilvl w:val="0"/>
          <w:numId w:val="20"/>
        </w:numPr>
        <w:spacing w:line="360" w:lineRule="auto"/>
        <w:ind w:left="993" w:hanging="284"/>
        <w:jc w:val="both"/>
        <w:rPr>
          <w:rFonts w:ascii="Times New Roman" w:hAnsi="Times New Roman" w:cs="Times New Roman"/>
        </w:rPr>
      </w:pPr>
      <w:r w:rsidRPr="00CF6F39">
        <w:rPr>
          <w:rFonts w:ascii="Times New Roman" w:hAnsi="Times New Roman" w:cs="Times New Roman"/>
        </w:rPr>
        <w:t>oczywiste omyłki pisarskie,</w:t>
      </w:r>
    </w:p>
    <w:p w:rsidR="006E7621" w:rsidRPr="00CF6F39" w:rsidRDefault="006E7621" w:rsidP="004F67F1">
      <w:pPr>
        <w:pStyle w:val="Akapitzlist"/>
        <w:numPr>
          <w:ilvl w:val="0"/>
          <w:numId w:val="20"/>
        </w:numPr>
        <w:spacing w:line="360" w:lineRule="auto"/>
        <w:ind w:left="993" w:hanging="284"/>
        <w:jc w:val="both"/>
        <w:rPr>
          <w:rFonts w:ascii="Times New Roman" w:hAnsi="Times New Roman" w:cs="Times New Roman"/>
        </w:rPr>
      </w:pPr>
      <w:r w:rsidRPr="00CF6F39">
        <w:rPr>
          <w:rFonts w:ascii="Times New Roman" w:hAnsi="Times New Roman" w:cs="Times New Roman"/>
        </w:rPr>
        <w:t>oczywiste omyłki rachunkowe, z uwzględnieniem konsekwencji rachunkowych,</w:t>
      </w:r>
    </w:p>
    <w:p w:rsidR="00CA5F15" w:rsidRPr="00CF6F39" w:rsidRDefault="006E7621" w:rsidP="004F67F1">
      <w:pPr>
        <w:pStyle w:val="Akapitzlist"/>
        <w:numPr>
          <w:ilvl w:val="0"/>
          <w:numId w:val="20"/>
        </w:numPr>
        <w:spacing w:line="360" w:lineRule="auto"/>
        <w:ind w:left="993" w:hanging="284"/>
        <w:jc w:val="both"/>
        <w:rPr>
          <w:rFonts w:ascii="Times New Roman" w:hAnsi="Times New Roman" w:cs="Times New Roman"/>
        </w:rPr>
      </w:pPr>
      <w:r w:rsidRPr="00CF6F39">
        <w:rPr>
          <w:rFonts w:ascii="Times New Roman" w:hAnsi="Times New Roman" w:cs="Times New Roman"/>
        </w:rPr>
        <w:t>inne omyłki polegające na niezgodności oferty z SIWZ, niepowodujące istotnych zmian w treści oferty.</w:t>
      </w:r>
    </w:p>
    <w:p w:rsidR="006E7621" w:rsidRPr="00CF6F39" w:rsidRDefault="006E7621" w:rsidP="00D330C7">
      <w:pPr>
        <w:pStyle w:val="Akapitzlist"/>
        <w:spacing w:line="360" w:lineRule="auto"/>
        <w:ind w:left="993"/>
        <w:jc w:val="both"/>
        <w:rPr>
          <w:rFonts w:ascii="Times New Roman" w:hAnsi="Times New Roman" w:cs="Times New Roman"/>
        </w:rPr>
      </w:pPr>
    </w:p>
    <w:p w:rsidR="00CA5F15" w:rsidRPr="00CF6F39" w:rsidRDefault="007A31F2" w:rsidP="00D330C7">
      <w:pPr>
        <w:pStyle w:val="Nagwek1"/>
        <w:numPr>
          <w:ilvl w:val="0"/>
          <w:numId w:val="5"/>
        </w:numPr>
        <w:spacing w:before="0"/>
        <w:ind w:left="425" w:hanging="426"/>
        <w:jc w:val="both"/>
        <w:rPr>
          <w:rFonts w:ascii="Times New Roman" w:hAnsi="Times New Roman"/>
          <w:color w:val="auto"/>
          <w:sz w:val="22"/>
          <w:szCs w:val="22"/>
        </w:rPr>
      </w:pPr>
      <w:bookmarkStart w:id="33" w:name="_Toc501358010"/>
      <w:r w:rsidRPr="00CF6F39">
        <w:rPr>
          <w:rFonts w:ascii="Times New Roman" w:hAnsi="Times New Roman"/>
          <w:color w:val="auto"/>
          <w:sz w:val="22"/>
          <w:szCs w:val="22"/>
        </w:rPr>
        <w:t xml:space="preserve">Opis kryteriów, którymi Zamawiający będzie kierował się przy wyborze oferty, wraz z podaniem </w:t>
      </w:r>
      <w:r w:rsidR="00CA5F15" w:rsidRPr="00CF6F39">
        <w:rPr>
          <w:rFonts w:ascii="Times New Roman" w:hAnsi="Times New Roman"/>
          <w:color w:val="auto"/>
          <w:sz w:val="22"/>
          <w:szCs w:val="22"/>
        </w:rPr>
        <w:t>wag tych kryteriów i sposobu oceny ofert.</w:t>
      </w:r>
      <w:bookmarkEnd w:id="33"/>
    </w:p>
    <w:p w:rsidR="00931064" w:rsidRPr="00CF6F39" w:rsidRDefault="00931064">
      <w:pPr>
        <w:pStyle w:val="Nagwek1"/>
        <w:spacing w:before="0"/>
        <w:ind w:left="425"/>
        <w:jc w:val="both"/>
        <w:rPr>
          <w:rFonts w:ascii="Times New Roman" w:hAnsi="Times New Roman"/>
          <w:color w:val="auto"/>
          <w:sz w:val="22"/>
          <w:szCs w:val="22"/>
        </w:rPr>
      </w:pPr>
    </w:p>
    <w:p w:rsidR="00931064" w:rsidRPr="00CF6F39" w:rsidRDefault="000C7362" w:rsidP="00CF6F39">
      <w:pPr>
        <w:numPr>
          <w:ilvl w:val="1"/>
          <w:numId w:val="5"/>
        </w:numPr>
        <w:spacing w:after="0" w:line="360" w:lineRule="auto"/>
        <w:ind w:left="709" w:hanging="709"/>
        <w:jc w:val="both"/>
        <w:rPr>
          <w:rFonts w:ascii="Times New Roman" w:hAnsi="Times New Roman"/>
          <w:noProof/>
        </w:rPr>
      </w:pPr>
      <w:r w:rsidRPr="00CF6F39">
        <w:rPr>
          <w:rFonts w:ascii="Times New Roman" w:hAnsi="Times New Roman"/>
          <w:noProof/>
        </w:rPr>
        <w:t>Oferty zostaną ocenione przez Zamawiającego w oparciu o następujące kryteria i ich</w:t>
      </w:r>
      <w:r w:rsidR="00CA5F15" w:rsidRPr="00CF6F39">
        <w:rPr>
          <w:rFonts w:ascii="Times New Roman" w:hAnsi="Times New Roman"/>
          <w:noProof/>
        </w:rPr>
        <w:t xml:space="preserve"> wagi</w:t>
      </w:r>
      <w:r w:rsidR="00CF6F39">
        <w:rPr>
          <w:rStyle w:val="Odwoaniedokomentarza"/>
        </w:rPr>
        <w:t>:</w:t>
      </w:r>
    </w:p>
    <w:p w:rsidR="00DC5E94" w:rsidRPr="00CF6F39" w:rsidRDefault="00DC5E94" w:rsidP="00DC5E94">
      <w:pPr>
        <w:spacing w:after="0" w:line="360" w:lineRule="auto"/>
        <w:ind w:left="709"/>
        <w:jc w:val="both"/>
        <w:rPr>
          <w:rFonts w:ascii="Times New Roman" w:hAnsi="Times New Roman"/>
          <w:b/>
          <w:bCs/>
        </w:rPr>
      </w:pPr>
      <w:r w:rsidRPr="00CF6F39">
        <w:rPr>
          <w:rFonts w:ascii="Times New Roman" w:hAnsi="Times New Roman"/>
          <w:b/>
          <w:bCs/>
        </w:rPr>
        <w:t xml:space="preserve">Cena oferty brutto (C) – 60 % </w:t>
      </w:r>
      <w:proofErr w:type="spellStart"/>
      <w:r w:rsidRPr="00CF6F39">
        <w:rPr>
          <w:rFonts w:ascii="Times New Roman" w:hAnsi="Times New Roman"/>
          <w:b/>
          <w:bCs/>
        </w:rPr>
        <w:t>t.j</w:t>
      </w:r>
      <w:proofErr w:type="spellEnd"/>
      <w:r w:rsidRPr="00CF6F39">
        <w:rPr>
          <w:rFonts w:ascii="Times New Roman" w:hAnsi="Times New Roman"/>
          <w:b/>
          <w:bCs/>
        </w:rPr>
        <w:t>. max 60 pkt</w:t>
      </w:r>
    </w:p>
    <w:p w:rsidR="000855EF" w:rsidRPr="000855EF" w:rsidRDefault="000855EF" w:rsidP="000855EF">
      <w:pPr>
        <w:spacing w:after="0" w:line="240" w:lineRule="auto"/>
        <w:rPr>
          <w:rFonts w:ascii="Times New Roman" w:eastAsia="Times New Roman" w:hAnsi="Times New Roman"/>
          <w:sz w:val="17"/>
          <w:szCs w:val="17"/>
          <w:lang w:eastAsia="pl-PL"/>
        </w:rPr>
      </w:pPr>
    </w:p>
    <w:p w:rsidR="000855EF" w:rsidRPr="000855EF" w:rsidRDefault="000855EF" w:rsidP="000855EF">
      <w:pPr>
        <w:spacing w:after="0" w:line="240" w:lineRule="auto"/>
        <w:ind w:firstLine="709"/>
        <w:rPr>
          <w:rFonts w:ascii="Times New Roman" w:eastAsia="Times New Roman" w:hAnsi="Times New Roman"/>
          <w:b/>
          <w:lang w:eastAsia="pl-PL"/>
        </w:rPr>
      </w:pPr>
      <w:r w:rsidRPr="000855EF">
        <w:rPr>
          <w:rFonts w:ascii="Times New Roman" w:eastAsia="Times New Roman" w:hAnsi="Times New Roman"/>
          <w:b/>
          <w:lang w:eastAsia="pl-PL"/>
        </w:rPr>
        <w:t xml:space="preserve">Doświadczenie kadry Wykonawcy w pełnieniu funkcji Inżyniera Kontraktu, Menedżera </w:t>
      </w:r>
    </w:p>
    <w:p w:rsidR="00931064" w:rsidRPr="00CF6F39" w:rsidRDefault="000855EF" w:rsidP="000855EF">
      <w:pPr>
        <w:spacing w:line="360" w:lineRule="auto"/>
        <w:ind w:left="709"/>
        <w:jc w:val="both"/>
        <w:rPr>
          <w:rFonts w:ascii="Times New Roman" w:hAnsi="Times New Roman"/>
          <w:b/>
        </w:rPr>
      </w:pPr>
      <w:r w:rsidRPr="000855EF">
        <w:rPr>
          <w:rFonts w:ascii="Times New Roman" w:eastAsia="Times New Roman" w:hAnsi="Times New Roman"/>
          <w:b/>
          <w:lang w:eastAsia="pl-PL"/>
        </w:rPr>
        <w:t>Projektu, Inwestora Zastępczego lub Inspektora Nadzoru Inwestorskiego</w:t>
      </w:r>
      <w:r w:rsidR="00853243" w:rsidRPr="000855EF">
        <w:rPr>
          <w:rFonts w:ascii="Times New Roman" w:hAnsi="Times New Roman"/>
          <w:b/>
        </w:rPr>
        <w:t xml:space="preserve"> </w:t>
      </w:r>
      <w:r w:rsidR="00DC5E94" w:rsidRPr="00CF6F39">
        <w:rPr>
          <w:rFonts w:ascii="Times New Roman" w:hAnsi="Times New Roman"/>
          <w:b/>
        </w:rPr>
        <w:t>(</w:t>
      </w:r>
      <w:r>
        <w:rPr>
          <w:rFonts w:ascii="Times New Roman" w:hAnsi="Times New Roman"/>
          <w:b/>
        </w:rPr>
        <w:t>D</w:t>
      </w:r>
      <w:r w:rsidR="00DC5E94" w:rsidRPr="00CF6F39">
        <w:rPr>
          <w:rFonts w:ascii="Times New Roman" w:hAnsi="Times New Roman"/>
          <w:b/>
        </w:rPr>
        <w:t>)– 4</w:t>
      </w:r>
      <w:r w:rsidR="00853243" w:rsidRPr="00CF6F39">
        <w:rPr>
          <w:rFonts w:ascii="Times New Roman" w:hAnsi="Times New Roman"/>
          <w:b/>
        </w:rPr>
        <w:t>0%</w:t>
      </w:r>
      <w:r w:rsidR="00DC5E94" w:rsidRPr="00CF6F39">
        <w:rPr>
          <w:rFonts w:ascii="Times New Roman" w:hAnsi="Times New Roman"/>
          <w:b/>
        </w:rPr>
        <w:t xml:space="preserve"> </w:t>
      </w:r>
      <w:proofErr w:type="spellStart"/>
      <w:r w:rsidR="00DC5E94" w:rsidRPr="00CF6F39">
        <w:rPr>
          <w:rFonts w:ascii="Times New Roman" w:hAnsi="Times New Roman"/>
          <w:b/>
        </w:rPr>
        <w:t>t.j</w:t>
      </w:r>
      <w:proofErr w:type="spellEnd"/>
      <w:r w:rsidR="00DC5E94" w:rsidRPr="00CF6F39">
        <w:rPr>
          <w:rFonts w:ascii="Times New Roman" w:hAnsi="Times New Roman"/>
          <w:b/>
        </w:rPr>
        <w:t>. max 4</w:t>
      </w:r>
      <w:r w:rsidR="00853243" w:rsidRPr="00CF6F39">
        <w:rPr>
          <w:rFonts w:ascii="Times New Roman" w:hAnsi="Times New Roman"/>
          <w:b/>
        </w:rPr>
        <w:t>0pkt</w:t>
      </w:r>
    </w:p>
    <w:p w:rsidR="00190663" w:rsidRPr="00CF6F39" w:rsidRDefault="00190663" w:rsidP="00190663">
      <w:pPr>
        <w:spacing w:after="0" w:line="360" w:lineRule="auto"/>
        <w:ind w:left="709"/>
        <w:jc w:val="both"/>
        <w:rPr>
          <w:rFonts w:ascii="Times New Roman" w:hAnsi="Times New Roman"/>
          <w:noProof/>
        </w:rPr>
      </w:pPr>
      <w:r w:rsidRPr="00CF6F39">
        <w:rPr>
          <w:rFonts w:ascii="Times New Roman" w:hAnsi="Times New Roman"/>
          <w:noProof/>
        </w:rPr>
        <w:t>Każda z ofert otrzyma liczbę punktów jaka wynika ze wzoru:</w:t>
      </w:r>
    </w:p>
    <w:p w:rsidR="00190663" w:rsidRPr="00CF6F39" w:rsidRDefault="00DC5E94" w:rsidP="00190663">
      <w:pPr>
        <w:spacing w:after="0" w:line="360" w:lineRule="auto"/>
        <w:ind w:left="709"/>
        <w:jc w:val="both"/>
        <w:rPr>
          <w:rFonts w:ascii="Times New Roman" w:hAnsi="Times New Roman"/>
          <w:b/>
          <w:noProof/>
        </w:rPr>
      </w:pPr>
      <w:r w:rsidRPr="00CF6F39">
        <w:rPr>
          <w:rFonts w:ascii="Times New Roman" w:hAnsi="Times New Roman"/>
          <w:b/>
          <w:noProof/>
        </w:rPr>
        <w:t>LP= C</w:t>
      </w:r>
      <w:r w:rsidR="00190663" w:rsidRPr="00CF6F39">
        <w:rPr>
          <w:rFonts w:ascii="Times New Roman" w:hAnsi="Times New Roman"/>
          <w:b/>
          <w:noProof/>
        </w:rPr>
        <w:t>+</w:t>
      </w:r>
      <w:r w:rsidR="005F350D">
        <w:rPr>
          <w:rFonts w:ascii="Times New Roman" w:hAnsi="Times New Roman"/>
          <w:b/>
          <w:noProof/>
        </w:rPr>
        <w:t>D</w:t>
      </w:r>
    </w:p>
    <w:p w:rsidR="00190663" w:rsidRPr="00CF6F39" w:rsidRDefault="00190663" w:rsidP="00190663">
      <w:pPr>
        <w:spacing w:after="0" w:line="360" w:lineRule="auto"/>
        <w:ind w:left="709"/>
        <w:jc w:val="both"/>
        <w:rPr>
          <w:rFonts w:ascii="Times New Roman" w:hAnsi="Times New Roman"/>
          <w:noProof/>
        </w:rPr>
      </w:pPr>
      <w:r w:rsidRPr="00CF6F39">
        <w:rPr>
          <w:rFonts w:ascii="Times New Roman" w:hAnsi="Times New Roman"/>
          <w:noProof/>
        </w:rPr>
        <w:t xml:space="preserve">gdzie  </w:t>
      </w:r>
    </w:p>
    <w:p w:rsidR="00190663" w:rsidRPr="00CF6F39" w:rsidRDefault="00190663" w:rsidP="00190663">
      <w:pPr>
        <w:spacing w:after="0" w:line="360" w:lineRule="auto"/>
        <w:ind w:left="709"/>
        <w:jc w:val="both"/>
        <w:rPr>
          <w:rFonts w:ascii="Times New Roman" w:hAnsi="Times New Roman"/>
          <w:noProof/>
        </w:rPr>
      </w:pPr>
      <w:r w:rsidRPr="00CF6F39">
        <w:rPr>
          <w:rFonts w:ascii="Times New Roman" w:hAnsi="Times New Roman"/>
          <w:noProof/>
        </w:rPr>
        <w:t>LP – liczba punktów przyznana badanej ofercie</w:t>
      </w:r>
    </w:p>
    <w:p w:rsidR="00190663" w:rsidRPr="00CF6F39" w:rsidRDefault="00190663" w:rsidP="00190663">
      <w:pPr>
        <w:spacing w:after="0" w:line="360" w:lineRule="auto"/>
        <w:ind w:left="709"/>
        <w:jc w:val="both"/>
        <w:rPr>
          <w:rFonts w:ascii="Times New Roman" w:hAnsi="Times New Roman"/>
          <w:noProof/>
        </w:rPr>
      </w:pPr>
      <w:r w:rsidRPr="00CF6F39">
        <w:rPr>
          <w:rFonts w:ascii="Times New Roman" w:hAnsi="Times New Roman"/>
          <w:noProof/>
        </w:rPr>
        <w:t>C  - liczba punktów przyznana w kryterium ceny</w:t>
      </w:r>
    </w:p>
    <w:p w:rsidR="00875A8B" w:rsidRPr="00875A8B" w:rsidRDefault="005F350D" w:rsidP="001F697D">
      <w:pPr>
        <w:spacing w:after="0" w:line="360" w:lineRule="auto"/>
        <w:ind w:left="709"/>
        <w:jc w:val="both"/>
        <w:rPr>
          <w:rFonts w:ascii="Times New Roman" w:hAnsi="Times New Roman"/>
          <w:noProof/>
          <w:vanish/>
        </w:rPr>
      </w:pPr>
      <w:r>
        <w:rPr>
          <w:rFonts w:ascii="Times New Roman" w:hAnsi="Times New Roman"/>
          <w:noProof/>
        </w:rPr>
        <w:t>D</w:t>
      </w:r>
      <w:r w:rsidR="00190663" w:rsidRPr="00CF6F39">
        <w:rPr>
          <w:rFonts w:ascii="Times New Roman" w:hAnsi="Times New Roman"/>
          <w:noProof/>
        </w:rPr>
        <w:t xml:space="preserve">– liczba punktów przyznana w kryterium </w:t>
      </w:r>
      <w:r w:rsidR="00B64D93" w:rsidRPr="000855EF">
        <w:rPr>
          <w:rFonts w:ascii="Times New Roman" w:eastAsia="Times New Roman" w:hAnsi="Times New Roman"/>
          <w:lang w:eastAsia="pl-PL"/>
        </w:rPr>
        <w:t>Doświadczenie kadry Wykonawcy</w:t>
      </w:r>
      <w:r w:rsidR="00B64D93" w:rsidRPr="000855EF">
        <w:rPr>
          <w:rFonts w:ascii="Times New Roman" w:eastAsia="Times New Roman" w:hAnsi="Times New Roman"/>
          <w:b/>
          <w:lang w:eastAsia="pl-PL"/>
        </w:rPr>
        <w:t xml:space="preserve"> </w:t>
      </w:r>
    </w:p>
    <w:p w:rsidR="00931064" w:rsidRPr="00CF6F39" w:rsidRDefault="00875A8B" w:rsidP="00875A8B">
      <w:pPr>
        <w:pStyle w:val="Akapitzlist"/>
        <w:spacing w:line="360" w:lineRule="auto"/>
        <w:ind w:left="709" w:hanging="709"/>
        <w:jc w:val="both"/>
        <w:rPr>
          <w:rFonts w:ascii="Times New Roman" w:hAnsi="Times New Roman" w:cs="Times New Roman"/>
          <w:noProof/>
        </w:rPr>
      </w:pPr>
      <w:r>
        <w:rPr>
          <w:rFonts w:ascii="Times New Roman" w:hAnsi="Times New Roman" w:cs="Times New Roman"/>
          <w:noProof/>
        </w:rPr>
        <w:t xml:space="preserve">14.2.    </w:t>
      </w:r>
      <w:r w:rsidR="00DC5E94" w:rsidRPr="00CF6F39">
        <w:rPr>
          <w:rFonts w:ascii="Times New Roman" w:hAnsi="Times New Roman" w:cs="Times New Roman"/>
          <w:noProof/>
        </w:rPr>
        <w:t>Zasady oceny w ramach kryterium ceny:</w:t>
      </w:r>
    </w:p>
    <w:p w:rsidR="00DC5E94" w:rsidRPr="00CF6F39" w:rsidRDefault="00DC5E94" w:rsidP="00DC5E94">
      <w:pPr>
        <w:spacing w:after="0" w:line="360" w:lineRule="auto"/>
        <w:ind w:left="709"/>
        <w:jc w:val="both"/>
        <w:rPr>
          <w:rFonts w:ascii="Times New Roman" w:hAnsi="Times New Roman"/>
          <w:b/>
          <w:noProof/>
        </w:rPr>
      </w:pPr>
      <w:r w:rsidRPr="00CF6F39">
        <w:rPr>
          <w:rFonts w:ascii="Times New Roman" w:hAnsi="Times New Roman"/>
          <w:noProof/>
        </w:rPr>
        <w:t xml:space="preserve">W ramach kryterium "Cena" oferta otrzyma zaokrągloną do dwóch miejsc po przecinku liczbą punktów wynikającą z działania: </w:t>
      </w:r>
      <w:r w:rsidRPr="00CF6F39">
        <w:rPr>
          <w:rFonts w:ascii="Times New Roman" w:hAnsi="Times New Roman"/>
          <w:b/>
          <w:noProof/>
        </w:rPr>
        <w:t>C= Cmin/Cb x 60</w:t>
      </w:r>
    </w:p>
    <w:p w:rsidR="00DC5E94" w:rsidRPr="00CF6F39" w:rsidRDefault="00DC5E94" w:rsidP="00DC5E94">
      <w:pPr>
        <w:spacing w:after="0" w:line="360" w:lineRule="auto"/>
        <w:ind w:left="709"/>
        <w:jc w:val="both"/>
        <w:rPr>
          <w:rFonts w:ascii="Times New Roman" w:hAnsi="Times New Roman"/>
          <w:b/>
          <w:noProof/>
        </w:rPr>
      </w:pPr>
      <w:r w:rsidRPr="00CF6F39">
        <w:rPr>
          <w:rFonts w:ascii="Times New Roman" w:hAnsi="Times New Roman"/>
          <w:noProof/>
        </w:rPr>
        <w:t xml:space="preserve">gdzie, </w:t>
      </w:r>
    </w:p>
    <w:p w:rsidR="00DC5E94" w:rsidRPr="00CF6F39" w:rsidRDefault="00DC5E94" w:rsidP="00DC5E94">
      <w:pPr>
        <w:spacing w:after="0" w:line="360" w:lineRule="auto"/>
        <w:ind w:left="709"/>
        <w:jc w:val="both"/>
        <w:rPr>
          <w:rFonts w:ascii="Times New Roman" w:hAnsi="Times New Roman"/>
          <w:noProof/>
        </w:rPr>
      </w:pPr>
      <w:r w:rsidRPr="00CF6F39">
        <w:rPr>
          <w:rFonts w:ascii="Times New Roman" w:hAnsi="Times New Roman"/>
          <w:noProof/>
        </w:rPr>
        <w:t>C – liczba punktów w kryterium cena</w:t>
      </w:r>
    </w:p>
    <w:p w:rsidR="00DC5E94" w:rsidRPr="00CF6F39" w:rsidRDefault="00DC5E94" w:rsidP="00DC5E94">
      <w:pPr>
        <w:spacing w:after="0" w:line="360" w:lineRule="auto"/>
        <w:ind w:left="709"/>
        <w:jc w:val="both"/>
        <w:rPr>
          <w:rFonts w:ascii="Times New Roman" w:hAnsi="Times New Roman"/>
          <w:noProof/>
        </w:rPr>
      </w:pPr>
      <w:r w:rsidRPr="00CF6F39">
        <w:rPr>
          <w:rFonts w:ascii="Times New Roman" w:hAnsi="Times New Roman"/>
          <w:noProof/>
        </w:rPr>
        <w:t>Cmin - cena oferty z najniższą ceną</w:t>
      </w:r>
    </w:p>
    <w:p w:rsidR="00DC5E94" w:rsidRPr="00CF6F39" w:rsidRDefault="00DC5E94" w:rsidP="00DC5E94">
      <w:pPr>
        <w:spacing w:after="0" w:line="360" w:lineRule="auto"/>
        <w:ind w:left="709"/>
        <w:jc w:val="both"/>
        <w:rPr>
          <w:rFonts w:ascii="Times New Roman" w:hAnsi="Times New Roman"/>
          <w:noProof/>
        </w:rPr>
      </w:pPr>
      <w:r w:rsidRPr="00CF6F39">
        <w:rPr>
          <w:rFonts w:ascii="Times New Roman" w:hAnsi="Times New Roman"/>
          <w:noProof/>
        </w:rPr>
        <w:t xml:space="preserve">Cb – cena oferty badanej </w:t>
      </w:r>
    </w:p>
    <w:p w:rsidR="00931064" w:rsidRPr="00875A8B" w:rsidRDefault="00875A8B" w:rsidP="00F444DF">
      <w:pPr>
        <w:pStyle w:val="Akapitzlist"/>
        <w:numPr>
          <w:ilvl w:val="1"/>
          <w:numId w:val="5"/>
        </w:numPr>
        <w:spacing w:line="360" w:lineRule="auto"/>
        <w:ind w:hanging="502"/>
        <w:jc w:val="both"/>
        <w:rPr>
          <w:rFonts w:ascii="Times New Roman" w:hAnsi="Times New Roman"/>
          <w:noProof/>
        </w:rPr>
      </w:pPr>
      <w:r>
        <w:rPr>
          <w:rFonts w:ascii="Times New Roman" w:hAnsi="Times New Roman"/>
          <w:noProof/>
        </w:rPr>
        <w:t xml:space="preserve">   </w:t>
      </w:r>
      <w:r w:rsidR="00D04DB6" w:rsidRPr="00875A8B">
        <w:rPr>
          <w:rFonts w:ascii="Times New Roman" w:hAnsi="Times New Roman"/>
          <w:noProof/>
        </w:rPr>
        <w:t xml:space="preserve">Zasady oceny w ramach kryterium </w:t>
      </w:r>
      <w:r w:rsidR="00B64D93" w:rsidRPr="000855EF">
        <w:rPr>
          <w:rFonts w:ascii="Times New Roman" w:hAnsi="Times New Roman" w:cs="Times New Roman"/>
          <w:lang w:eastAsia="pl-PL"/>
        </w:rPr>
        <w:t>Doświadczenie kadry Wykonawcy</w:t>
      </w:r>
      <w:r w:rsidR="00B64D93" w:rsidRPr="000855EF">
        <w:rPr>
          <w:rFonts w:ascii="Times New Roman" w:hAnsi="Times New Roman" w:cs="Times New Roman"/>
          <w:b/>
          <w:lang w:eastAsia="pl-PL"/>
        </w:rPr>
        <w:t xml:space="preserve"> </w:t>
      </w:r>
      <w:r w:rsidR="003300E0" w:rsidRPr="00875A8B">
        <w:rPr>
          <w:rFonts w:ascii="Times New Roman" w:hAnsi="Times New Roman"/>
          <w:noProof/>
        </w:rPr>
        <w:t xml:space="preserve">: </w:t>
      </w:r>
    </w:p>
    <w:p w:rsidR="00427676" w:rsidRPr="00CF6F39" w:rsidRDefault="00B64D93" w:rsidP="00F444DF">
      <w:pPr>
        <w:spacing w:after="0" w:line="360" w:lineRule="auto"/>
        <w:ind w:left="709"/>
        <w:rPr>
          <w:rFonts w:ascii="Times New Roman" w:hAnsi="Times New Roman"/>
          <w:noProof/>
        </w:rPr>
      </w:pPr>
      <w:r w:rsidRPr="000855EF">
        <w:rPr>
          <w:rFonts w:ascii="Times New Roman" w:eastAsia="Times New Roman" w:hAnsi="Times New Roman"/>
          <w:lang w:eastAsia="pl-PL"/>
        </w:rPr>
        <w:t xml:space="preserve">Do oceny ofert Zamawiający przyjmie doświadczenie zawarte w przedziale pomiędzy: minimum 1 zakończonym kontraktem ÷ maksimum 5 zakończonymi kontraktami. Wykonawca może zaproponować doświadczenie kadry w pełnych zakończonych kontraktach. W przypadku podania doświadczenia większego niż 5 zakończonych kontraktów Wykonawca otrzyma maksymalną ilość punktów tj. </w:t>
      </w:r>
      <w:r w:rsidR="00F444DF">
        <w:rPr>
          <w:rFonts w:ascii="Times New Roman" w:eastAsia="Times New Roman" w:hAnsi="Times New Roman"/>
          <w:lang w:eastAsia="pl-PL"/>
        </w:rPr>
        <w:t>40</w:t>
      </w:r>
      <w:r w:rsidR="00427676" w:rsidRPr="00CF6F39">
        <w:rPr>
          <w:rFonts w:ascii="Times New Roman" w:hAnsi="Times New Roman"/>
          <w:noProof/>
        </w:rPr>
        <w:t>, zgodnie z zasadą:</w:t>
      </w:r>
    </w:p>
    <w:p w:rsidR="00427676" w:rsidRPr="00CF6F39" w:rsidRDefault="00F444DF" w:rsidP="00F444DF">
      <w:pPr>
        <w:spacing w:after="0" w:line="360" w:lineRule="auto"/>
        <w:ind w:left="709"/>
        <w:jc w:val="both"/>
        <w:rPr>
          <w:rFonts w:ascii="Times New Roman" w:hAnsi="Times New Roman"/>
          <w:noProof/>
        </w:rPr>
      </w:pPr>
      <w:r>
        <w:rPr>
          <w:rFonts w:ascii="Times New Roman" w:hAnsi="Times New Roman"/>
          <w:noProof/>
        </w:rPr>
        <w:t xml:space="preserve">1 kontrakt </w:t>
      </w:r>
      <w:r w:rsidR="00427676" w:rsidRPr="00CF6F39">
        <w:rPr>
          <w:rFonts w:ascii="Times New Roman" w:hAnsi="Times New Roman"/>
          <w:noProof/>
        </w:rPr>
        <w:t xml:space="preserve"> – 0 punktów</w:t>
      </w:r>
    </w:p>
    <w:p w:rsidR="006024E9" w:rsidRPr="00CF6F39" w:rsidRDefault="00F444DF" w:rsidP="00F444DF">
      <w:pPr>
        <w:spacing w:after="0" w:line="360" w:lineRule="auto"/>
        <w:ind w:left="709"/>
        <w:jc w:val="both"/>
        <w:rPr>
          <w:rFonts w:ascii="Times New Roman" w:hAnsi="Times New Roman"/>
          <w:noProof/>
        </w:rPr>
      </w:pPr>
      <w:r>
        <w:rPr>
          <w:rFonts w:ascii="Times New Roman" w:hAnsi="Times New Roman"/>
          <w:noProof/>
        </w:rPr>
        <w:t>2 kontrakty</w:t>
      </w:r>
      <w:r w:rsidR="006024E9" w:rsidRPr="00CF6F39">
        <w:rPr>
          <w:rFonts w:ascii="Times New Roman" w:hAnsi="Times New Roman"/>
          <w:noProof/>
        </w:rPr>
        <w:t xml:space="preserve"> – </w:t>
      </w:r>
      <w:r w:rsidR="003300E0" w:rsidRPr="00CF6F39">
        <w:rPr>
          <w:rFonts w:ascii="Times New Roman" w:hAnsi="Times New Roman"/>
          <w:noProof/>
        </w:rPr>
        <w:t>10</w:t>
      </w:r>
      <w:r w:rsidR="006024E9" w:rsidRPr="00CF6F39">
        <w:rPr>
          <w:rFonts w:ascii="Times New Roman" w:hAnsi="Times New Roman"/>
          <w:noProof/>
        </w:rPr>
        <w:t xml:space="preserve"> p</w:t>
      </w:r>
      <w:r>
        <w:rPr>
          <w:rFonts w:ascii="Times New Roman" w:hAnsi="Times New Roman"/>
          <w:noProof/>
        </w:rPr>
        <w:t>unktów</w:t>
      </w:r>
    </w:p>
    <w:p w:rsidR="00427676" w:rsidRPr="00CF6F39" w:rsidRDefault="00F444DF" w:rsidP="00F444DF">
      <w:pPr>
        <w:spacing w:after="0" w:line="360" w:lineRule="auto"/>
        <w:ind w:left="709"/>
        <w:jc w:val="both"/>
        <w:rPr>
          <w:rFonts w:ascii="Times New Roman" w:hAnsi="Times New Roman"/>
          <w:noProof/>
        </w:rPr>
      </w:pPr>
      <w:r>
        <w:rPr>
          <w:rFonts w:ascii="Times New Roman" w:hAnsi="Times New Roman"/>
          <w:noProof/>
        </w:rPr>
        <w:t xml:space="preserve">3 kontrakty </w:t>
      </w:r>
      <w:r w:rsidR="006024E9" w:rsidRPr="00CF6F39">
        <w:rPr>
          <w:rFonts w:ascii="Times New Roman" w:hAnsi="Times New Roman"/>
          <w:noProof/>
        </w:rPr>
        <w:t xml:space="preserve">– </w:t>
      </w:r>
      <w:r>
        <w:rPr>
          <w:rFonts w:ascii="Times New Roman" w:hAnsi="Times New Roman"/>
          <w:noProof/>
        </w:rPr>
        <w:t>20</w:t>
      </w:r>
      <w:r w:rsidR="00427676" w:rsidRPr="00CF6F39">
        <w:rPr>
          <w:rFonts w:ascii="Times New Roman" w:hAnsi="Times New Roman"/>
          <w:noProof/>
        </w:rPr>
        <w:t xml:space="preserve"> punktów</w:t>
      </w:r>
    </w:p>
    <w:p w:rsidR="00427676" w:rsidRPr="00CF6F39" w:rsidRDefault="006024E9" w:rsidP="00F444DF">
      <w:pPr>
        <w:spacing w:after="0" w:line="360" w:lineRule="auto"/>
        <w:ind w:left="709"/>
        <w:jc w:val="both"/>
        <w:rPr>
          <w:rFonts w:ascii="Times New Roman" w:hAnsi="Times New Roman"/>
          <w:noProof/>
        </w:rPr>
      </w:pPr>
      <w:r w:rsidRPr="00CF6F39">
        <w:rPr>
          <w:rFonts w:ascii="Times New Roman" w:hAnsi="Times New Roman"/>
          <w:noProof/>
        </w:rPr>
        <w:t>4</w:t>
      </w:r>
      <w:r w:rsidR="00F444DF">
        <w:rPr>
          <w:rFonts w:ascii="Times New Roman" w:hAnsi="Times New Roman"/>
          <w:noProof/>
        </w:rPr>
        <w:t xml:space="preserve"> kontrakty </w:t>
      </w:r>
      <w:r w:rsidRPr="00CF6F39">
        <w:rPr>
          <w:rFonts w:ascii="Times New Roman" w:hAnsi="Times New Roman"/>
          <w:noProof/>
        </w:rPr>
        <w:t xml:space="preserve">– </w:t>
      </w:r>
      <w:r w:rsidR="00F444DF">
        <w:rPr>
          <w:rFonts w:ascii="Times New Roman" w:hAnsi="Times New Roman"/>
          <w:noProof/>
        </w:rPr>
        <w:t>30</w:t>
      </w:r>
      <w:r w:rsidR="00427676" w:rsidRPr="00CF6F39">
        <w:rPr>
          <w:rFonts w:ascii="Times New Roman" w:hAnsi="Times New Roman"/>
          <w:noProof/>
        </w:rPr>
        <w:t xml:space="preserve"> punktów</w:t>
      </w:r>
    </w:p>
    <w:p w:rsidR="00427676" w:rsidRPr="00CF6F39" w:rsidRDefault="00F444DF" w:rsidP="00F444DF">
      <w:pPr>
        <w:spacing w:after="0" w:line="360" w:lineRule="auto"/>
        <w:ind w:left="709"/>
        <w:jc w:val="both"/>
        <w:rPr>
          <w:rFonts w:ascii="Times New Roman" w:hAnsi="Times New Roman"/>
          <w:noProof/>
        </w:rPr>
      </w:pPr>
      <w:r>
        <w:rPr>
          <w:rFonts w:ascii="Times New Roman" w:hAnsi="Times New Roman"/>
          <w:noProof/>
        </w:rPr>
        <w:t>5 kontraktów</w:t>
      </w:r>
      <w:r w:rsidR="006024E9" w:rsidRPr="00CF6F39">
        <w:rPr>
          <w:rFonts w:ascii="Times New Roman" w:hAnsi="Times New Roman"/>
          <w:noProof/>
        </w:rPr>
        <w:t xml:space="preserve"> </w:t>
      </w:r>
      <w:r w:rsidR="00083758" w:rsidRPr="00CF6F39">
        <w:rPr>
          <w:rFonts w:ascii="Times New Roman" w:hAnsi="Times New Roman"/>
          <w:noProof/>
        </w:rPr>
        <w:t xml:space="preserve">i więcej </w:t>
      </w:r>
      <w:r w:rsidR="006024E9" w:rsidRPr="00CF6F39">
        <w:rPr>
          <w:rFonts w:ascii="Times New Roman" w:hAnsi="Times New Roman"/>
          <w:noProof/>
        </w:rPr>
        <w:t xml:space="preserve">- </w:t>
      </w:r>
      <w:r w:rsidR="003300E0" w:rsidRPr="00CF6F39">
        <w:rPr>
          <w:rFonts w:ascii="Times New Roman" w:hAnsi="Times New Roman"/>
          <w:noProof/>
        </w:rPr>
        <w:t>40</w:t>
      </w:r>
      <w:r w:rsidR="00427676" w:rsidRPr="00CF6F39">
        <w:rPr>
          <w:rFonts w:ascii="Times New Roman" w:hAnsi="Times New Roman"/>
          <w:noProof/>
        </w:rPr>
        <w:t xml:space="preserve"> punktów</w:t>
      </w:r>
    </w:p>
    <w:p w:rsidR="00AF518C" w:rsidRPr="00CF6F39" w:rsidRDefault="00AF518C" w:rsidP="00AF518C">
      <w:pPr>
        <w:spacing w:after="0" w:line="360" w:lineRule="auto"/>
        <w:ind w:left="709"/>
        <w:jc w:val="both"/>
        <w:rPr>
          <w:rFonts w:ascii="Times New Roman" w:hAnsi="Times New Roman"/>
          <w:noProof/>
        </w:rPr>
      </w:pPr>
    </w:p>
    <w:p w:rsidR="006B3A77" w:rsidRPr="00CF6F39" w:rsidRDefault="003B1355" w:rsidP="00875A8B">
      <w:pPr>
        <w:numPr>
          <w:ilvl w:val="1"/>
          <w:numId w:val="5"/>
        </w:numPr>
        <w:spacing w:after="0" w:line="360" w:lineRule="auto"/>
        <w:ind w:left="709" w:hanging="709"/>
        <w:jc w:val="both"/>
        <w:rPr>
          <w:rFonts w:ascii="Times New Roman" w:hAnsi="Times New Roman"/>
        </w:rPr>
      </w:pPr>
      <w:r w:rsidRPr="00CF6F39">
        <w:rPr>
          <w:rFonts w:ascii="Times New Roman" w:hAnsi="Times New Roman"/>
        </w:rPr>
        <w:t>Zamawiający udzieli zamówienia wykonawcy, któ</w:t>
      </w:r>
      <w:r w:rsidR="007E4695" w:rsidRPr="00CF6F39">
        <w:rPr>
          <w:rFonts w:ascii="Times New Roman" w:hAnsi="Times New Roman"/>
        </w:rPr>
        <w:t xml:space="preserve">rego oferta odpowiada wszystkim </w:t>
      </w:r>
      <w:r w:rsidRPr="00CF6F39">
        <w:rPr>
          <w:rFonts w:ascii="Times New Roman" w:hAnsi="Times New Roman"/>
        </w:rPr>
        <w:t>wymaganiom przedstawionym w ustawie Prawo zamówień publicznych</w:t>
      </w:r>
      <w:r w:rsidR="006024E9" w:rsidRPr="00CF6F39">
        <w:rPr>
          <w:rFonts w:ascii="Times New Roman" w:hAnsi="Times New Roman"/>
        </w:rPr>
        <w:t xml:space="preserve"> oraz SIWZ </w:t>
      </w:r>
      <w:r w:rsidR="007E4695" w:rsidRPr="00CF6F39">
        <w:rPr>
          <w:rFonts w:ascii="Times New Roman" w:hAnsi="Times New Roman"/>
        </w:rPr>
        <w:t xml:space="preserve">i </w:t>
      </w:r>
      <w:r w:rsidRPr="00CF6F39">
        <w:rPr>
          <w:rFonts w:ascii="Times New Roman" w:hAnsi="Times New Roman"/>
        </w:rPr>
        <w:t xml:space="preserve">została oceniona jako najkorzystniejsza w oparciu o podane </w:t>
      </w:r>
      <w:r w:rsidR="009208CF" w:rsidRPr="00CF6F39">
        <w:rPr>
          <w:rFonts w:ascii="Times New Roman" w:hAnsi="Times New Roman"/>
        </w:rPr>
        <w:t>powyżej kryteri</w:t>
      </w:r>
      <w:r w:rsidR="00083758" w:rsidRPr="00CF6F39">
        <w:rPr>
          <w:rFonts w:ascii="Times New Roman" w:hAnsi="Times New Roman"/>
        </w:rPr>
        <w:t>a</w:t>
      </w:r>
      <w:r w:rsidR="009208CF" w:rsidRPr="00CF6F39">
        <w:rPr>
          <w:rFonts w:ascii="Times New Roman" w:hAnsi="Times New Roman"/>
        </w:rPr>
        <w:t xml:space="preserve"> oceny ofert</w:t>
      </w:r>
      <w:r w:rsidR="007C4DC0">
        <w:rPr>
          <w:rFonts w:ascii="Times New Roman" w:hAnsi="Times New Roman"/>
        </w:rPr>
        <w:t>.</w:t>
      </w:r>
    </w:p>
    <w:p w:rsidR="007F037F" w:rsidRPr="00CF6F39" w:rsidRDefault="00FC2192" w:rsidP="00875A8B">
      <w:pPr>
        <w:pStyle w:val="Nagwek1"/>
        <w:numPr>
          <w:ilvl w:val="0"/>
          <w:numId w:val="5"/>
        </w:numPr>
        <w:ind w:left="426" w:hanging="426"/>
        <w:jc w:val="both"/>
        <w:rPr>
          <w:rFonts w:ascii="Times New Roman" w:hAnsi="Times New Roman"/>
          <w:color w:val="auto"/>
          <w:sz w:val="22"/>
          <w:szCs w:val="22"/>
        </w:rPr>
      </w:pPr>
      <w:bookmarkStart w:id="34" w:name="_Toc501358011"/>
      <w:r w:rsidRPr="00CF6F39">
        <w:rPr>
          <w:rFonts w:ascii="Times New Roman" w:hAnsi="Times New Roman"/>
          <w:color w:val="auto"/>
          <w:sz w:val="22"/>
          <w:szCs w:val="22"/>
        </w:rPr>
        <w:t xml:space="preserve">Informacje o formalnościach, jakie powinny </w:t>
      </w:r>
      <w:r w:rsidR="00083758" w:rsidRPr="00CF6F39">
        <w:rPr>
          <w:rFonts w:ascii="Times New Roman" w:hAnsi="Times New Roman"/>
          <w:color w:val="auto"/>
          <w:sz w:val="22"/>
          <w:szCs w:val="22"/>
        </w:rPr>
        <w:t>zostać dopełnione</w:t>
      </w:r>
      <w:r w:rsidRPr="00CF6F39">
        <w:rPr>
          <w:rFonts w:ascii="Times New Roman" w:hAnsi="Times New Roman"/>
          <w:color w:val="auto"/>
          <w:sz w:val="22"/>
          <w:szCs w:val="22"/>
        </w:rPr>
        <w:t xml:space="preserve"> </w:t>
      </w:r>
      <w:r w:rsidRPr="00CF6F39">
        <w:rPr>
          <w:rFonts w:ascii="Times New Roman" w:hAnsi="Times New Roman"/>
          <w:color w:val="auto"/>
          <w:sz w:val="22"/>
          <w:szCs w:val="22"/>
        </w:rPr>
        <w:br/>
        <w:t>po wyborze oferty w celu zawarcia umowy w sprawie zamówienia publicznego.</w:t>
      </w:r>
      <w:bookmarkEnd w:id="34"/>
    </w:p>
    <w:p w:rsidR="00FF4757" w:rsidRPr="00CF6F39" w:rsidRDefault="00FF4757" w:rsidP="00875A8B">
      <w:pPr>
        <w:numPr>
          <w:ilvl w:val="1"/>
          <w:numId w:val="5"/>
        </w:numPr>
        <w:spacing w:after="0" w:line="360" w:lineRule="auto"/>
        <w:ind w:left="709" w:hanging="709"/>
        <w:jc w:val="both"/>
        <w:rPr>
          <w:rFonts w:ascii="Times New Roman" w:hAnsi="Times New Roman"/>
        </w:rPr>
      </w:pPr>
      <w:r w:rsidRPr="00CF6F39">
        <w:rPr>
          <w:rFonts w:ascii="Times New Roman" w:hAnsi="Times New Roman"/>
        </w:rPr>
        <w:t xml:space="preserve">W przypadku wyboru oferty wykonawców wspólnie ubiegających się o udzielenie zamówienia, przed podpisaniem umowy o udzielenie zamówienia, Wykonawcy muszą dostarczyć umowę konsorcjum </w:t>
      </w:r>
      <w:r w:rsidRPr="00CF6F39">
        <w:rPr>
          <w:rFonts w:ascii="Times New Roman" w:hAnsi="Times New Roman"/>
          <w:color w:val="000000"/>
        </w:rPr>
        <w:t>regulującą współpracę Wykonawców wspólnie ubiegających się o zamówienie.</w:t>
      </w:r>
    </w:p>
    <w:p w:rsidR="003B1355" w:rsidRPr="00CF6F39" w:rsidRDefault="007F037F" w:rsidP="00875A8B">
      <w:pPr>
        <w:numPr>
          <w:ilvl w:val="1"/>
          <w:numId w:val="5"/>
        </w:numPr>
        <w:spacing w:after="0" w:line="360" w:lineRule="auto"/>
        <w:ind w:left="709" w:hanging="709"/>
        <w:jc w:val="both"/>
        <w:rPr>
          <w:rFonts w:ascii="Times New Roman" w:hAnsi="Times New Roman"/>
        </w:rPr>
      </w:pPr>
      <w:r w:rsidRPr="00CF6F39">
        <w:rPr>
          <w:rFonts w:ascii="Times New Roman" w:hAnsi="Times New Roman"/>
          <w:noProof/>
        </w:rPr>
        <w:t>Wykonawcy, którego oferta została wybrana odrębnym pismem zostanie wskazane miejsce i termin podpisania umowy.</w:t>
      </w:r>
    </w:p>
    <w:p w:rsidR="00ED56DF" w:rsidRPr="00CF6F39" w:rsidRDefault="00FC2192" w:rsidP="00875A8B">
      <w:pPr>
        <w:pStyle w:val="Nagwek1"/>
        <w:numPr>
          <w:ilvl w:val="0"/>
          <w:numId w:val="5"/>
        </w:numPr>
        <w:ind w:left="426" w:hanging="426"/>
        <w:jc w:val="both"/>
        <w:rPr>
          <w:rFonts w:ascii="Times New Roman" w:hAnsi="Times New Roman"/>
          <w:color w:val="auto"/>
          <w:sz w:val="22"/>
          <w:szCs w:val="22"/>
        </w:rPr>
      </w:pPr>
      <w:bookmarkStart w:id="35" w:name="_Toc501358012"/>
      <w:r w:rsidRPr="00CF6F39">
        <w:rPr>
          <w:rFonts w:ascii="Times New Roman" w:hAnsi="Times New Roman"/>
          <w:color w:val="auto"/>
          <w:sz w:val="22"/>
          <w:szCs w:val="22"/>
        </w:rPr>
        <w:t xml:space="preserve">Istotne dla stron postanowienia, które zostaną wprowadzone </w:t>
      </w:r>
      <w:r w:rsidRPr="00CF6F39">
        <w:rPr>
          <w:rFonts w:ascii="Times New Roman" w:hAnsi="Times New Roman"/>
          <w:color w:val="auto"/>
          <w:sz w:val="22"/>
          <w:szCs w:val="22"/>
        </w:rPr>
        <w:br/>
        <w:t>do treści zawieranej umowy w sprawie zamówienia publicznego.</w:t>
      </w:r>
      <w:bookmarkEnd w:id="35"/>
    </w:p>
    <w:p w:rsidR="00386B19" w:rsidRPr="00CF6F39" w:rsidRDefault="00386B19" w:rsidP="00875A8B">
      <w:pPr>
        <w:pStyle w:val="Akapitzlist"/>
        <w:numPr>
          <w:ilvl w:val="1"/>
          <w:numId w:val="5"/>
        </w:numPr>
        <w:spacing w:line="360" w:lineRule="auto"/>
        <w:ind w:left="709" w:hanging="709"/>
        <w:jc w:val="both"/>
        <w:rPr>
          <w:rFonts w:ascii="Times New Roman" w:hAnsi="Times New Roman" w:cs="Times New Roman"/>
        </w:rPr>
      </w:pPr>
      <w:r w:rsidRPr="00CF6F39">
        <w:rPr>
          <w:rFonts w:ascii="Times New Roman" w:hAnsi="Times New Roman" w:cs="Times New Roman"/>
        </w:rPr>
        <w:t xml:space="preserve">Zgodnie z art. 139 ustawy z dnia 29 stycznia 2004 r Prawo zamówień publicznych umowa </w:t>
      </w:r>
      <w:r w:rsidRPr="00CF6F39">
        <w:rPr>
          <w:rFonts w:ascii="Times New Roman" w:hAnsi="Times New Roman" w:cs="Times New Roman"/>
        </w:rPr>
        <w:br/>
        <w:t>w sprawie niniejszego zamówienia zostanie zawarta w formie pisemnej, mają do niej zastosowanie przepisy kodeksu cywilnego, jeżeli przepisy ustawy prawa zamówień publicznych nie stanowią inaczej.</w:t>
      </w:r>
    </w:p>
    <w:p w:rsidR="00ED56DF" w:rsidRPr="00CF6F39" w:rsidRDefault="00397592" w:rsidP="00875A8B">
      <w:pPr>
        <w:pStyle w:val="Akapitzlist"/>
        <w:numPr>
          <w:ilvl w:val="1"/>
          <w:numId w:val="5"/>
        </w:numPr>
        <w:spacing w:line="360" w:lineRule="auto"/>
        <w:ind w:left="709" w:hanging="709"/>
        <w:jc w:val="both"/>
        <w:rPr>
          <w:rFonts w:ascii="Times New Roman" w:hAnsi="Times New Roman" w:cs="Times New Roman"/>
        </w:rPr>
      </w:pPr>
      <w:r w:rsidRPr="00CF6F39">
        <w:rPr>
          <w:rFonts w:ascii="Times New Roman" w:hAnsi="Times New Roman" w:cs="Times New Roman"/>
          <w:noProof/>
        </w:rPr>
        <w:t>Istotne postanowienia umowy</w:t>
      </w:r>
      <w:r w:rsidR="0015023C" w:rsidRPr="00CF6F39">
        <w:rPr>
          <w:rFonts w:ascii="Times New Roman" w:hAnsi="Times New Roman" w:cs="Times New Roman"/>
          <w:noProof/>
        </w:rPr>
        <w:t xml:space="preserve"> został</w:t>
      </w:r>
      <w:r w:rsidRPr="00CF6F39">
        <w:rPr>
          <w:rFonts w:ascii="Times New Roman" w:hAnsi="Times New Roman" w:cs="Times New Roman"/>
          <w:noProof/>
        </w:rPr>
        <w:t>y</w:t>
      </w:r>
      <w:r w:rsidR="0015023C" w:rsidRPr="00CF6F39">
        <w:rPr>
          <w:rFonts w:ascii="Times New Roman" w:hAnsi="Times New Roman" w:cs="Times New Roman"/>
          <w:noProof/>
        </w:rPr>
        <w:t xml:space="preserve"> przedstawion</w:t>
      </w:r>
      <w:r w:rsidRPr="00CF6F39">
        <w:rPr>
          <w:rFonts w:ascii="Times New Roman" w:hAnsi="Times New Roman" w:cs="Times New Roman"/>
          <w:noProof/>
        </w:rPr>
        <w:t>e</w:t>
      </w:r>
      <w:r w:rsidR="0015023C" w:rsidRPr="00CF6F39">
        <w:rPr>
          <w:rFonts w:ascii="Times New Roman" w:hAnsi="Times New Roman" w:cs="Times New Roman"/>
          <w:noProof/>
        </w:rPr>
        <w:t xml:space="preserve"> w </w:t>
      </w:r>
      <w:r w:rsidR="002534D3" w:rsidRPr="00CF6F39">
        <w:rPr>
          <w:rFonts w:ascii="Times New Roman" w:hAnsi="Times New Roman" w:cs="Times New Roman"/>
          <w:b/>
          <w:bCs/>
          <w:noProof/>
        </w:rPr>
        <w:t>załącznik</w:t>
      </w:r>
      <w:r w:rsidR="0015023C" w:rsidRPr="00CF6F39">
        <w:rPr>
          <w:rFonts w:ascii="Times New Roman" w:hAnsi="Times New Roman" w:cs="Times New Roman"/>
          <w:b/>
          <w:bCs/>
          <w:noProof/>
        </w:rPr>
        <w:t>u</w:t>
      </w:r>
      <w:r w:rsidR="00ED56DF" w:rsidRPr="00CF6F39">
        <w:rPr>
          <w:rFonts w:ascii="Times New Roman" w:hAnsi="Times New Roman" w:cs="Times New Roman"/>
          <w:b/>
          <w:bCs/>
          <w:noProof/>
        </w:rPr>
        <w:t xml:space="preserve"> nr </w:t>
      </w:r>
      <w:r w:rsidR="00A128C8" w:rsidRPr="00CF6F39">
        <w:rPr>
          <w:rFonts w:ascii="Times New Roman" w:hAnsi="Times New Roman" w:cs="Times New Roman"/>
          <w:b/>
          <w:bCs/>
          <w:noProof/>
        </w:rPr>
        <w:t>3</w:t>
      </w:r>
      <w:r w:rsidR="002534D3" w:rsidRPr="00CF6F39">
        <w:rPr>
          <w:rFonts w:ascii="Times New Roman" w:hAnsi="Times New Roman" w:cs="Times New Roman"/>
          <w:b/>
          <w:bCs/>
          <w:noProof/>
        </w:rPr>
        <w:t xml:space="preserve"> </w:t>
      </w:r>
      <w:r w:rsidR="00ED56DF" w:rsidRPr="00CF6F39">
        <w:rPr>
          <w:rFonts w:ascii="Times New Roman" w:hAnsi="Times New Roman" w:cs="Times New Roman"/>
          <w:noProof/>
        </w:rPr>
        <w:t>do SIWZ</w:t>
      </w:r>
    </w:p>
    <w:p w:rsidR="00ED56DF" w:rsidRDefault="00FC2192" w:rsidP="00875A8B">
      <w:pPr>
        <w:pStyle w:val="Nagwek1"/>
        <w:numPr>
          <w:ilvl w:val="0"/>
          <w:numId w:val="5"/>
        </w:numPr>
        <w:ind w:left="426" w:hanging="426"/>
        <w:jc w:val="both"/>
        <w:rPr>
          <w:rFonts w:ascii="Times New Roman" w:hAnsi="Times New Roman"/>
          <w:color w:val="auto"/>
          <w:sz w:val="22"/>
          <w:szCs w:val="22"/>
        </w:rPr>
      </w:pPr>
      <w:bookmarkStart w:id="36" w:name="_Toc501358013"/>
      <w:r w:rsidRPr="00CF6F39">
        <w:rPr>
          <w:rFonts w:ascii="Times New Roman" w:hAnsi="Times New Roman"/>
          <w:color w:val="auto"/>
          <w:sz w:val="22"/>
          <w:szCs w:val="22"/>
        </w:rPr>
        <w:t>Finansowanie zamówienia.</w:t>
      </w:r>
      <w:bookmarkEnd w:id="36"/>
    </w:p>
    <w:p w:rsidR="000C407F" w:rsidRDefault="00535F90" w:rsidP="000F13EF">
      <w:pPr>
        <w:pStyle w:val="Akapitzlist"/>
        <w:numPr>
          <w:ilvl w:val="1"/>
          <w:numId w:val="5"/>
        </w:numPr>
        <w:tabs>
          <w:tab w:val="left" w:pos="-2880"/>
        </w:tabs>
        <w:spacing w:line="360" w:lineRule="auto"/>
        <w:ind w:left="709" w:hanging="709"/>
        <w:jc w:val="both"/>
        <w:rPr>
          <w:rFonts w:ascii="Times New Roman" w:hAnsi="Times New Roman"/>
        </w:rPr>
      </w:pPr>
      <w:r w:rsidRPr="000E616A">
        <w:rPr>
          <w:rFonts w:ascii="Times New Roman" w:hAnsi="Times New Roman"/>
        </w:rPr>
        <w:t xml:space="preserve">Zamówienie będzie </w:t>
      </w:r>
      <w:r w:rsidR="007259B0" w:rsidRPr="000E616A">
        <w:rPr>
          <w:rFonts w:ascii="Times New Roman" w:hAnsi="Times New Roman"/>
        </w:rPr>
        <w:t xml:space="preserve">współfinansowane ze środków Unii Europejskiej w ramach Regionalnego Programu Operacyjnego </w:t>
      </w:r>
      <w:r w:rsidR="000C407F" w:rsidRPr="000E616A">
        <w:rPr>
          <w:rFonts w:ascii="Times New Roman" w:hAnsi="Times New Roman"/>
        </w:rPr>
        <w:t>Warmia i Mazury</w:t>
      </w:r>
      <w:r w:rsidR="007259B0" w:rsidRPr="000E616A">
        <w:rPr>
          <w:rFonts w:ascii="Times New Roman" w:hAnsi="Times New Roman"/>
        </w:rPr>
        <w:t xml:space="preserve"> na lata 2014-2020</w:t>
      </w:r>
      <w:r w:rsidRPr="000E616A">
        <w:rPr>
          <w:rFonts w:ascii="Times New Roman" w:hAnsi="Times New Roman"/>
        </w:rPr>
        <w:t xml:space="preserve"> </w:t>
      </w:r>
      <w:r w:rsidR="007259B0" w:rsidRPr="000E616A">
        <w:rPr>
          <w:rFonts w:ascii="Times New Roman" w:hAnsi="Times New Roman"/>
        </w:rPr>
        <w:t xml:space="preserve">w ramach działania </w:t>
      </w:r>
      <w:r w:rsidR="000C407F" w:rsidRPr="000E616A">
        <w:rPr>
          <w:rFonts w:ascii="Times New Roman" w:hAnsi="Times New Roman"/>
        </w:rPr>
        <w:t xml:space="preserve">3.1 </w:t>
      </w:r>
      <w:r w:rsidR="000C407F" w:rsidRPr="000E616A">
        <w:rPr>
          <w:rFonts w:ascii="Times New Roman" w:hAnsi="Times New Roman"/>
          <w:lang w:eastAsia="pl-PL"/>
        </w:rPr>
        <w:t>Cyfrowa dostępność informacji sektora publicznego oraz wysoka jakość e-usług publicznych</w:t>
      </w:r>
      <w:r w:rsidR="00C3370E" w:rsidRPr="000E616A">
        <w:rPr>
          <w:rFonts w:ascii="Times New Roman" w:hAnsi="Times New Roman"/>
          <w:lang w:eastAsia="pl-PL"/>
        </w:rPr>
        <w:t>.</w:t>
      </w:r>
      <w:r w:rsidR="000C407F" w:rsidRPr="000E616A">
        <w:rPr>
          <w:rFonts w:ascii="Times New Roman" w:hAnsi="Times New Roman"/>
          <w:lang w:eastAsia="pl-PL"/>
        </w:rPr>
        <w:t xml:space="preserve"> </w:t>
      </w:r>
    </w:p>
    <w:p w:rsidR="000F13EF" w:rsidRPr="00DD3B56" w:rsidRDefault="00535F90" w:rsidP="000F13EF">
      <w:pPr>
        <w:pStyle w:val="Akapitzlist"/>
        <w:numPr>
          <w:ilvl w:val="1"/>
          <w:numId w:val="5"/>
        </w:numPr>
        <w:tabs>
          <w:tab w:val="left" w:pos="-2880"/>
        </w:tabs>
        <w:spacing w:line="360" w:lineRule="auto"/>
        <w:ind w:left="660" w:hanging="660"/>
        <w:jc w:val="both"/>
        <w:rPr>
          <w:rFonts w:ascii="Times New Roman" w:hAnsi="Times New Roman"/>
        </w:rPr>
      </w:pPr>
      <w:r w:rsidRPr="000F13EF">
        <w:rPr>
          <w:rFonts w:ascii="Times New Roman" w:hAnsi="Times New Roman"/>
        </w:rPr>
        <w:t>Wynagrodzenie za wykonane ro</w:t>
      </w:r>
      <w:r w:rsidR="007E4695" w:rsidRPr="000F13EF">
        <w:rPr>
          <w:rFonts w:ascii="Times New Roman" w:hAnsi="Times New Roman"/>
        </w:rPr>
        <w:t>boty płatne będzie w terminie 30</w:t>
      </w:r>
      <w:r w:rsidRPr="000F13EF">
        <w:rPr>
          <w:rFonts w:ascii="Times New Roman" w:hAnsi="Times New Roman"/>
        </w:rPr>
        <w:t xml:space="preserve"> dni od daty doręczenia </w:t>
      </w:r>
      <w:r w:rsidRPr="00DD3B56">
        <w:rPr>
          <w:rFonts w:ascii="Times New Roman" w:hAnsi="Times New Roman"/>
        </w:rPr>
        <w:t>faktury.</w:t>
      </w:r>
    </w:p>
    <w:p w:rsidR="008134A1" w:rsidRPr="00DD3B56" w:rsidRDefault="008134A1" w:rsidP="000F13EF">
      <w:pPr>
        <w:pStyle w:val="Akapitzlist"/>
        <w:numPr>
          <w:ilvl w:val="1"/>
          <w:numId w:val="5"/>
        </w:numPr>
        <w:tabs>
          <w:tab w:val="left" w:pos="-2880"/>
        </w:tabs>
        <w:spacing w:line="360" w:lineRule="auto"/>
        <w:ind w:left="660" w:hanging="660"/>
        <w:jc w:val="both"/>
        <w:rPr>
          <w:rFonts w:ascii="Times New Roman" w:hAnsi="Times New Roman"/>
        </w:rPr>
      </w:pPr>
      <w:r w:rsidRPr="00DD3B56">
        <w:rPr>
          <w:rFonts w:ascii="Times New Roman" w:hAnsi="Times New Roman"/>
        </w:rPr>
        <w:t xml:space="preserve">Wynagrodzenie będzie płatne w </w:t>
      </w:r>
      <w:r w:rsidR="00DD3B56" w:rsidRPr="00DD3B56">
        <w:rPr>
          <w:rFonts w:ascii="Times New Roman" w:hAnsi="Times New Roman"/>
        </w:rPr>
        <w:t>ośmiu</w:t>
      </w:r>
      <w:r w:rsidRPr="00DD3B56">
        <w:rPr>
          <w:rFonts w:ascii="Times New Roman" w:hAnsi="Times New Roman"/>
        </w:rPr>
        <w:t xml:space="preserve"> częściach nie częściej niż raz w kwartale.</w:t>
      </w:r>
    </w:p>
    <w:p w:rsidR="00535F90" w:rsidRPr="000F13EF" w:rsidRDefault="00535F90" w:rsidP="007259B0">
      <w:pPr>
        <w:pStyle w:val="Akapitzlist"/>
        <w:numPr>
          <w:ilvl w:val="1"/>
          <w:numId w:val="5"/>
        </w:numPr>
        <w:tabs>
          <w:tab w:val="left" w:pos="-2880"/>
        </w:tabs>
        <w:spacing w:line="360" w:lineRule="auto"/>
        <w:ind w:left="658" w:hanging="658"/>
        <w:jc w:val="both"/>
        <w:rPr>
          <w:rFonts w:ascii="Times New Roman" w:hAnsi="Times New Roman"/>
          <w:b/>
        </w:rPr>
      </w:pPr>
      <w:r w:rsidRPr="000F13EF">
        <w:rPr>
          <w:rFonts w:ascii="Times New Roman" w:hAnsi="Times New Roman"/>
        </w:rPr>
        <w:t xml:space="preserve">Podstawę do wystawienia faktury stanowi </w:t>
      </w:r>
      <w:r w:rsidR="00C725B9" w:rsidRPr="000F13EF">
        <w:rPr>
          <w:rFonts w:ascii="Times New Roman" w:hAnsi="Times New Roman"/>
        </w:rPr>
        <w:t xml:space="preserve">każdorazowo </w:t>
      </w:r>
      <w:r w:rsidRPr="000F13EF">
        <w:rPr>
          <w:rFonts w:ascii="Times New Roman" w:hAnsi="Times New Roman"/>
        </w:rPr>
        <w:t>załączony do faktury oryginał protokołu odb</w:t>
      </w:r>
      <w:r w:rsidR="007E4695" w:rsidRPr="000F13EF">
        <w:rPr>
          <w:rFonts w:ascii="Times New Roman" w:hAnsi="Times New Roman"/>
        </w:rPr>
        <w:t>ioru, potwierdzony przez strony</w:t>
      </w:r>
      <w:r w:rsidR="00D32095" w:rsidRPr="000F13EF">
        <w:rPr>
          <w:rFonts w:ascii="Times New Roman" w:hAnsi="Times New Roman"/>
        </w:rPr>
        <w:t xml:space="preserve"> na warunkach określonych we wzorze umowy stanowiącym załącznik nr </w:t>
      </w:r>
      <w:r w:rsidR="00C3370E" w:rsidRPr="000F13EF">
        <w:rPr>
          <w:rFonts w:ascii="Times New Roman" w:hAnsi="Times New Roman"/>
        </w:rPr>
        <w:t xml:space="preserve">3 </w:t>
      </w:r>
      <w:r w:rsidR="00D32095" w:rsidRPr="000F13EF">
        <w:rPr>
          <w:rFonts w:ascii="Times New Roman" w:hAnsi="Times New Roman"/>
        </w:rPr>
        <w:t>do SIWZ</w:t>
      </w:r>
      <w:r w:rsidR="00C3370E" w:rsidRPr="000F13EF">
        <w:rPr>
          <w:rFonts w:ascii="Times New Roman" w:hAnsi="Times New Roman"/>
        </w:rPr>
        <w:t>.</w:t>
      </w:r>
      <w:r w:rsidR="007E4695" w:rsidRPr="000F13EF">
        <w:rPr>
          <w:rFonts w:ascii="Times New Roman" w:hAnsi="Times New Roman"/>
        </w:rPr>
        <w:t xml:space="preserve"> </w:t>
      </w:r>
    </w:p>
    <w:p w:rsidR="00FC2192" w:rsidRPr="00CF6F39" w:rsidRDefault="00FC2192" w:rsidP="00875A8B">
      <w:pPr>
        <w:pStyle w:val="Nagwek1"/>
        <w:numPr>
          <w:ilvl w:val="0"/>
          <w:numId w:val="5"/>
        </w:numPr>
        <w:spacing w:before="0" w:line="360" w:lineRule="auto"/>
        <w:ind w:left="426" w:hanging="426"/>
        <w:jc w:val="both"/>
        <w:rPr>
          <w:rFonts w:ascii="Times New Roman" w:hAnsi="Times New Roman"/>
          <w:color w:val="auto"/>
          <w:sz w:val="22"/>
          <w:szCs w:val="22"/>
        </w:rPr>
      </w:pPr>
      <w:bookmarkStart w:id="37" w:name="_Toc501358014"/>
      <w:r w:rsidRPr="00CF6F39">
        <w:rPr>
          <w:rFonts w:ascii="Times New Roman" w:hAnsi="Times New Roman"/>
          <w:color w:val="auto"/>
          <w:sz w:val="22"/>
          <w:szCs w:val="22"/>
        </w:rPr>
        <w:t xml:space="preserve">Informacja o </w:t>
      </w:r>
      <w:r w:rsidR="00B73E49" w:rsidRPr="00CF6F39">
        <w:rPr>
          <w:rFonts w:ascii="Times New Roman" w:hAnsi="Times New Roman"/>
          <w:color w:val="auto"/>
          <w:sz w:val="22"/>
          <w:szCs w:val="22"/>
        </w:rPr>
        <w:t xml:space="preserve">możliwości składania ofert </w:t>
      </w:r>
      <w:r w:rsidRPr="00CF6F39">
        <w:rPr>
          <w:rFonts w:ascii="Times New Roman" w:hAnsi="Times New Roman"/>
          <w:color w:val="auto"/>
          <w:sz w:val="22"/>
          <w:szCs w:val="22"/>
        </w:rPr>
        <w:t>częściowych.</w:t>
      </w:r>
      <w:bookmarkEnd w:id="37"/>
    </w:p>
    <w:p w:rsidR="00931064" w:rsidRPr="00CF6F39" w:rsidRDefault="00156C02" w:rsidP="00156C02">
      <w:pPr>
        <w:jc w:val="both"/>
        <w:rPr>
          <w:rFonts w:ascii="Times New Roman" w:hAnsi="Times New Roman"/>
        </w:rPr>
      </w:pPr>
      <w:r>
        <w:rPr>
          <w:rFonts w:ascii="Times New Roman" w:hAnsi="Times New Roman"/>
        </w:rPr>
        <w:t xml:space="preserve">      </w:t>
      </w:r>
      <w:r w:rsidR="00B73E49" w:rsidRPr="00CF6F39">
        <w:rPr>
          <w:rFonts w:ascii="Times New Roman" w:hAnsi="Times New Roman"/>
        </w:rPr>
        <w:t>Zamawiający</w:t>
      </w:r>
      <w:r w:rsidR="00297D0E">
        <w:rPr>
          <w:rFonts w:ascii="Times New Roman" w:hAnsi="Times New Roman"/>
        </w:rPr>
        <w:t xml:space="preserve"> nie </w:t>
      </w:r>
      <w:r w:rsidR="00B73E49" w:rsidRPr="00CF6F39">
        <w:rPr>
          <w:rFonts w:ascii="Times New Roman" w:hAnsi="Times New Roman"/>
        </w:rPr>
        <w:t>dopuszcza składani</w:t>
      </w:r>
      <w:r w:rsidR="00297D0E">
        <w:rPr>
          <w:rFonts w:ascii="Times New Roman" w:hAnsi="Times New Roman"/>
        </w:rPr>
        <w:t>a</w:t>
      </w:r>
      <w:r w:rsidR="00B73E49" w:rsidRPr="00CF6F39">
        <w:rPr>
          <w:rFonts w:ascii="Times New Roman" w:hAnsi="Times New Roman"/>
        </w:rPr>
        <w:t xml:space="preserve"> ofert częściowych</w:t>
      </w:r>
      <w:r w:rsidR="00297D0E">
        <w:rPr>
          <w:rFonts w:ascii="Times New Roman" w:hAnsi="Times New Roman"/>
        </w:rPr>
        <w:t>.</w:t>
      </w:r>
    </w:p>
    <w:p w:rsidR="00FC2192" w:rsidRPr="00CF6F39" w:rsidRDefault="00FC2192" w:rsidP="00875A8B">
      <w:pPr>
        <w:pStyle w:val="Nagwek1"/>
        <w:numPr>
          <w:ilvl w:val="0"/>
          <w:numId w:val="5"/>
        </w:numPr>
        <w:spacing w:line="360" w:lineRule="auto"/>
        <w:ind w:left="426" w:hanging="426"/>
        <w:jc w:val="both"/>
        <w:rPr>
          <w:rFonts w:ascii="Times New Roman" w:hAnsi="Times New Roman"/>
          <w:color w:val="auto"/>
          <w:sz w:val="22"/>
          <w:szCs w:val="22"/>
        </w:rPr>
      </w:pPr>
      <w:bookmarkStart w:id="38" w:name="_Toc501358015"/>
      <w:r w:rsidRPr="00CF6F39">
        <w:rPr>
          <w:rFonts w:ascii="Times New Roman" w:hAnsi="Times New Roman"/>
          <w:color w:val="auto"/>
          <w:sz w:val="22"/>
          <w:szCs w:val="22"/>
        </w:rPr>
        <w:lastRenderedPageBreak/>
        <w:t xml:space="preserve">Informacja o </w:t>
      </w:r>
      <w:r w:rsidR="00A128C8" w:rsidRPr="00CF6F39">
        <w:rPr>
          <w:rFonts w:ascii="Times New Roman" w:hAnsi="Times New Roman"/>
          <w:color w:val="auto"/>
          <w:sz w:val="22"/>
          <w:szCs w:val="22"/>
        </w:rPr>
        <w:t>udzieleniu zamówienia polegającego na powtórzeniu usług podobnych</w:t>
      </w:r>
      <w:r w:rsidRPr="00CF6F39">
        <w:rPr>
          <w:rFonts w:ascii="Times New Roman" w:hAnsi="Times New Roman"/>
          <w:color w:val="auto"/>
          <w:sz w:val="22"/>
          <w:szCs w:val="22"/>
        </w:rPr>
        <w:t>.</w:t>
      </w:r>
      <w:bookmarkEnd w:id="38"/>
    </w:p>
    <w:p w:rsidR="00ED56DF" w:rsidRPr="00CF6F39" w:rsidRDefault="00ED56DF" w:rsidP="00ED56DF">
      <w:pPr>
        <w:spacing w:line="360" w:lineRule="auto"/>
        <w:jc w:val="both"/>
        <w:rPr>
          <w:rFonts w:ascii="Times New Roman" w:hAnsi="Times New Roman"/>
        </w:rPr>
      </w:pPr>
      <w:r w:rsidRPr="00CF6F39">
        <w:rPr>
          <w:rFonts w:ascii="Times New Roman" w:hAnsi="Times New Roman"/>
        </w:rPr>
        <w:t>Zamawiający nie przewiduje udzieleni</w:t>
      </w:r>
      <w:r w:rsidR="00535F90" w:rsidRPr="00CF6F39">
        <w:rPr>
          <w:rFonts w:ascii="Times New Roman" w:hAnsi="Times New Roman"/>
        </w:rPr>
        <w:t>a</w:t>
      </w:r>
      <w:r w:rsidRPr="00CF6F39">
        <w:rPr>
          <w:rFonts w:ascii="Times New Roman" w:hAnsi="Times New Roman"/>
        </w:rPr>
        <w:t xml:space="preserve"> zamówień </w:t>
      </w:r>
      <w:r w:rsidR="00A128C8" w:rsidRPr="00CF6F39">
        <w:rPr>
          <w:rFonts w:ascii="Times New Roman" w:hAnsi="Times New Roman"/>
        </w:rPr>
        <w:t>podobnych</w:t>
      </w:r>
      <w:r w:rsidRPr="00CF6F39">
        <w:rPr>
          <w:rFonts w:ascii="Times New Roman" w:hAnsi="Times New Roman"/>
        </w:rPr>
        <w:t xml:space="preserve">, zgodnie z art.67 ust.1 pkt.6 i 7 ustawy z dnia 29 stycznia 2004 r. Prawo zamówień publicznych,  </w:t>
      </w:r>
    </w:p>
    <w:p w:rsidR="00FC2192" w:rsidRPr="00CF6F39" w:rsidRDefault="00FC2192" w:rsidP="00875A8B">
      <w:pPr>
        <w:pStyle w:val="Nagwek1"/>
        <w:numPr>
          <w:ilvl w:val="0"/>
          <w:numId w:val="5"/>
        </w:numPr>
        <w:spacing w:line="360" w:lineRule="auto"/>
        <w:ind w:left="426" w:hanging="426"/>
        <w:jc w:val="both"/>
        <w:rPr>
          <w:rFonts w:ascii="Times New Roman" w:hAnsi="Times New Roman"/>
          <w:color w:val="auto"/>
          <w:sz w:val="22"/>
          <w:szCs w:val="22"/>
        </w:rPr>
      </w:pPr>
      <w:bookmarkStart w:id="39" w:name="_Toc501358016"/>
      <w:r w:rsidRPr="00CF6F39">
        <w:rPr>
          <w:rFonts w:ascii="Times New Roman" w:hAnsi="Times New Roman"/>
          <w:color w:val="auto"/>
          <w:sz w:val="22"/>
          <w:szCs w:val="22"/>
        </w:rPr>
        <w:t>Informacja o ofercie wariantowej.</w:t>
      </w:r>
      <w:bookmarkEnd w:id="39"/>
    </w:p>
    <w:p w:rsidR="00ED56DF" w:rsidRPr="00CF6F39" w:rsidRDefault="00ED56DF" w:rsidP="00ED56DF">
      <w:pPr>
        <w:spacing w:line="360" w:lineRule="auto"/>
        <w:rPr>
          <w:rFonts w:ascii="Times New Roman" w:hAnsi="Times New Roman"/>
        </w:rPr>
      </w:pPr>
      <w:r w:rsidRPr="00CF6F39">
        <w:rPr>
          <w:rFonts w:ascii="Times New Roman" w:hAnsi="Times New Roman"/>
        </w:rPr>
        <w:t>Zamawiający nie dopuszcza składania ofert wariantowych.</w:t>
      </w:r>
    </w:p>
    <w:p w:rsidR="00FC2192" w:rsidRPr="00CF6F39" w:rsidRDefault="00FC2192" w:rsidP="00875A8B">
      <w:pPr>
        <w:pStyle w:val="Nagwek1"/>
        <w:numPr>
          <w:ilvl w:val="0"/>
          <w:numId w:val="5"/>
        </w:numPr>
        <w:spacing w:line="360" w:lineRule="auto"/>
        <w:ind w:left="426" w:hanging="426"/>
        <w:jc w:val="both"/>
        <w:rPr>
          <w:rFonts w:ascii="Times New Roman" w:hAnsi="Times New Roman"/>
          <w:color w:val="auto"/>
          <w:sz w:val="22"/>
          <w:szCs w:val="22"/>
        </w:rPr>
      </w:pPr>
      <w:bookmarkStart w:id="40" w:name="_Toc501358017"/>
      <w:r w:rsidRPr="00CF6F39">
        <w:rPr>
          <w:rFonts w:ascii="Times New Roman" w:hAnsi="Times New Roman"/>
          <w:color w:val="auto"/>
          <w:sz w:val="22"/>
          <w:szCs w:val="22"/>
        </w:rPr>
        <w:t>Informacja o aukcji elektronicznej.</w:t>
      </w:r>
      <w:bookmarkEnd w:id="40"/>
    </w:p>
    <w:p w:rsidR="00ED56DF" w:rsidRPr="00CF6F39" w:rsidRDefault="00ED56DF" w:rsidP="00ED56DF">
      <w:pPr>
        <w:spacing w:line="360" w:lineRule="auto"/>
        <w:rPr>
          <w:rFonts w:ascii="Times New Roman" w:hAnsi="Times New Roman"/>
        </w:rPr>
      </w:pPr>
      <w:r w:rsidRPr="00CF6F39">
        <w:rPr>
          <w:rFonts w:ascii="Times New Roman" w:hAnsi="Times New Roman"/>
        </w:rPr>
        <w:t>Zamawiający nie przewiduje prowadzenia aukcji elektronicznej.</w:t>
      </w:r>
    </w:p>
    <w:p w:rsidR="00535F90" w:rsidRPr="00CF6F39" w:rsidRDefault="00FC2192" w:rsidP="00875A8B">
      <w:pPr>
        <w:pStyle w:val="Nagwek1"/>
        <w:numPr>
          <w:ilvl w:val="0"/>
          <w:numId w:val="5"/>
        </w:numPr>
        <w:ind w:left="426" w:hanging="426"/>
        <w:jc w:val="both"/>
        <w:rPr>
          <w:rFonts w:ascii="Times New Roman" w:hAnsi="Times New Roman"/>
          <w:color w:val="auto"/>
          <w:sz w:val="22"/>
          <w:szCs w:val="22"/>
        </w:rPr>
      </w:pPr>
      <w:bookmarkStart w:id="41" w:name="_Toc501358018"/>
      <w:r w:rsidRPr="00CF6F39">
        <w:rPr>
          <w:rFonts w:ascii="Times New Roman" w:hAnsi="Times New Roman"/>
          <w:color w:val="auto"/>
          <w:sz w:val="22"/>
          <w:szCs w:val="22"/>
        </w:rPr>
        <w:t>Pouczenie o środkach ochrony prawnej przysługujących Wykonawcy w toku postępowania o udzielenie zamówienia.</w:t>
      </w:r>
      <w:bookmarkEnd w:id="41"/>
    </w:p>
    <w:p w:rsidR="00931064" w:rsidRPr="00CF6F39" w:rsidRDefault="00D74D84" w:rsidP="00875A8B">
      <w:pPr>
        <w:numPr>
          <w:ilvl w:val="1"/>
          <w:numId w:val="5"/>
        </w:numPr>
        <w:ind w:hanging="502"/>
        <w:jc w:val="both"/>
        <w:rPr>
          <w:rFonts w:ascii="Times New Roman" w:hAnsi="Times New Roman"/>
        </w:rPr>
      </w:pPr>
      <w:r w:rsidRPr="00CF6F39">
        <w:rPr>
          <w:rFonts w:ascii="Times New Roman" w:hAnsi="Times New Roman"/>
        </w:rPr>
        <w:t xml:space="preserve">Środki ochrony prawnej określone w Dziale VI </w:t>
      </w:r>
      <w:r w:rsidR="003332DC" w:rsidRPr="00CF6F39">
        <w:rPr>
          <w:rFonts w:ascii="Times New Roman" w:hAnsi="Times New Roman"/>
        </w:rPr>
        <w:t>ustawy Prawo</w:t>
      </w:r>
      <w:r w:rsidRPr="00CF6F39">
        <w:rPr>
          <w:rFonts w:ascii="Times New Roman" w:hAnsi="Times New Roman"/>
        </w:rPr>
        <w:t xml:space="preserve"> zamówień publicznych, przysługują Wykonawcy, a także innemu podmiotowi, jeżeli ma lub miał interes w uzyskaniu danego</w:t>
      </w:r>
      <w:r w:rsidR="00C3370E" w:rsidRPr="00CF6F39">
        <w:rPr>
          <w:rFonts w:ascii="Times New Roman" w:hAnsi="Times New Roman"/>
        </w:rPr>
        <w:t xml:space="preserve"> </w:t>
      </w:r>
      <w:r w:rsidRPr="00CF6F39">
        <w:rPr>
          <w:rFonts w:ascii="Times New Roman" w:hAnsi="Times New Roman"/>
        </w:rPr>
        <w:t>zamówienia oraz poniósł lub może ponieść szkodę w wyniku naruszenia przez Zamawiającego przepisów ustawy.</w:t>
      </w:r>
    </w:p>
    <w:p w:rsidR="00931064" w:rsidRPr="00CF6F39" w:rsidRDefault="00D74D84" w:rsidP="00875A8B">
      <w:pPr>
        <w:numPr>
          <w:ilvl w:val="1"/>
          <w:numId w:val="5"/>
        </w:numPr>
        <w:ind w:hanging="502"/>
        <w:jc w:val="both"/>
        <w:rPr>
          <w:rFonts w:ascii="Times New Roman" w:hAnsi="Times New Roman"/>
        </w:rPr>
      </w:pPr>
      <w:r w:rsidRPr="00CF6F39">
        <w:rPr>
          <w:rFonts w:ascii="Times New Roman" w:hAnsi="Times New Roman"/>
        </w:rPr>
        <w:t xml:space="preserve">Środki ochrony prawnej wobec ogłoszenia o zamówieniu oraz specyfikacji istotnych warunków zamówienia przysługują również organizacjom wpisanym na listę, o której mowa w art. 154 pkt 5  </w:t>
      </w:r>
      <w:r w:rsidR="003332DC" w:rsidRPr="00CF6F39">
        <w:rPr>
          <w:rFonts w:ascii="Times New Roman" w:hAnsi="Times New Roman"/>
        </w:rPr>
        <w:t>ustawy Prawo</w:t>
      </w:r>
      <w:r w:rsidRPr="00CF6F39">
        <w:rPr>
          <w:rFonts w:ascii="Times New Roman" w:hAnsi="Times New Roman"/>
        </w:rPr>
        <w:t xml:space="preserve"> zamówień publicznych</w:t>
      </w:r>
    </w:p>
    <w:p w:rsidR="00931064" w:rsidRPr="00CF6F39" w:rsidRDefault="00D74D84" w:rsidP="00875A8B">
      <w:pPr>
        <w:numPr>
          <w:ilvl w:val="1"/>
          <w:numId w:val="5"/>
        </w:numPr>
        <w:ind w:hanging="502"/>
        <w:jc w:val="both"/>
        <w:rPr>
          <w:rFonts w:ascii="Times New Roman" w:hAnsi="Times New Roman"/>
        </w:rPr>
      </w:pPr>
      <w:r w:rsidRPr="00CF6F39">
        <w:rPr>
          <w:rFonts w:ascii="Times New Roman" w:hAnsi="Times New Roman"/>
        </w:rPr>
        <w:t>Odwołanie przysługuje wyłącznie od niezgodnej z przepisami ustawy czynności Zamawiającego podjętej w postępowaniu o udzielenie zamówienia publicznego lub zaniechani</w:t>
      </w:r>
      <w:r w:rsidR="00A128C8" w:rsidRPr="00CF6F39">
        <w:rPr>
          <w:rFonts w:ascii="Times New Roman" w:hAnsi="Times New Roman"/>
        </w:rPr>
        <w:t>a</w:t>
      </w:r>
      <w:r w:rsidRPr="00CF6F39">
        <w:rPr>
          <w:rFonts w:ascii="Times New Roman" w:hAnsi="Times New Roman"/>
        </w:rPr>
        <w:t xml:space="preserve"> czynności, do której Zamawiający jest zobowiązany na podstawie ustawy.</w:t>
      </w:r>
    </w:p>
    <w:p w:rsidR="00931064" w:rsidRPr="00CF6F39" w:rsidRDefault="00ED56DF" w:rsidP="00875A8B">
      <w:pPr>
        <w:numPr>
          <w:ilvl w:val="1"/>
          <w:numId w:val="5"/>
        </w:numPr>
        <w:ind w:hanging="502"/>
        <w:jc w:val="both"/>
        <w:rPr>
          <w:rFonts w:ascii="Times New Roman" w:hAnsi="Times New Roman"/>
        </w:rPr>
      </w:pPr>
      <w:r w:rsidRPr="00CF6F39">
        <w:rPr>
          <w:rFonts w:ascii="Times New Roman" w:hAnsi="Times New Roman"/>
        </w:rPr>
        <w:t>Odwołanie wnosi się</w:t>
      </w:r>
      <w:r w:rsidR="00D74D84" w:rsidRPr="00CF6F39">
        <w:rPr>
          <w:rFonts w:ascii="Times New Roman" w:hAnsi="Times New Roman"/>
        </w:rPr>
        <w:t xml:space="preserve"> w terminach i</w:t>
      </w:r>
      <w:r w:rsidRPr="00CF6F39">
        <w:rPr>
          <w:rFonts w:ascii="Times New Roman" w:hAnsi="Times New Roman"/>
        </w:rPr>
        <w:t xml:space="preserve"> na zasadach określonych ustawą</w:t>
      </w:r>
      <w:r w:rsidR="00D74D84" w:rsidRPr="00CF6F39">
        <w:rPr>
          <w:rFonts w:ascii="Times New Roman" w:hAnsi="Times New Roman"/>
        </w:rPr>
        <w:t xml:space="preserve"> prawo zamówień publicznych</w:t>
      </w:r>
      <w:r w:rsidRPr="00CF6F39">
        <w:rPr>
          <w:rFonts w:ascii="Times New Roman" w:hAnsi="Times New Roman"/>
        </w:rPr>
        <w:t>.</w:t>
      </w:r>
    </w:p>
    <w:p w:rsidR="00931064" w:rsidRPr="00CF6F39" w:rsidRDefault="00ED56DF" w:rsidP="00875A8B">
      <w:pPr>
        <w:numPr>
          <w:ilvl w:val="1"/>
          <w:numId w:val="5"/>
        </w:numPr>
        <w:ind w:hanging="502"/>
        <w:jc w:val="both"/>
        <w:rPr>
          <w:rFonts w:ascii="Times New Roman" w:hAnsi="Times New Roman"/>
        </w:rPr>
      </w:pPr>
      <w:r w:rsidRPr="00CF6F39">
        <w:rPr>
          <w:rFonts w:ascii="Times New Roman" w:hAnsi="Times New Roman"/>
        </w:rPr>
        <w:t xml:space="preserve">Szczegółowy opis środków ochrony prawnej zawiera Dział VI </w:t>
      </w:r>
      <w:r w:rsidR="00B35FA1" w:rsidRPr="00CF6F39">
        <w:rPr>
          <w:rFonts w:ascii="Times New Roman" w:hAnsi="Times New Roman"/>
        </w:rPr>
        <w:t xml:space="preserve">Środki Ochrony Prawnej </w:t>
      </w:r>
      <w:r w:rsidRPr="00CF6F39">
        <w:rPr>
          <w:rFonts w:ascii="Times New Roman" w:hAnsi="Times New Roman"/>
        </w:rPr>
        <w:t>ust</w:t>
      </w:r>
      <w:r w:rsidR="00D74D84" w:rsidRPr="00CF6F39">
        <w:rPr>
          <w:rFonts w:ascii="Times New Roman" w:hAnsi="Times New Roman"/>
        </w:rPr>
        <w:t>awy z dnia 29 stycznia 2004r. p</w:t>
      </w:r>
      <w:r w:rsidRPr="00CF6F39">
        <w:rPr>
          <w:rFonts w:ascii="Times New Roman" w:hAnsi="Times New Roman"/>
        </w:rPr>
        <w:t>rawo zamówień publicznych.</w:t>
      </w:r>
    </w:p>
    <w:p w:rsidR="00B35FA1" w:rsidRPr="00CF6F39" w:rsidRDefault="00841DB9" w:rsidP="00875A8B">
      <w:pPr>
        <w:pStyle w:val="Nagwek1"/>
        <w:numPr>
          <w:ilvl w:val="0"/>
          <w:numId w:val="5"/>
        </w:numPr>
        <w:ind w:left="426" w:hanging="426"/>
        <w:jc w:val="both"/>
        <w:rPr>
          <w:rFonts w:ascii="Times New Roman" w:hAnsi="Times New Roman"/>
          <w:color w:val="auto"/>
          <w:sz w:val="22"/>
          <w:szCs w:val="22"/>
        </w:rPr>
      </w:pPr>
      <w:bookmarkStart w:id="42" w:name="_Toc501358019"/>
      <w:r w:rsidRPr="00CF6F39">
        <w:rPr>
          <w:rFonts w:ascii="Times New Roman" w:hAnsi="Times New Roman"/>
          <w:color w:val="auto"/>
          <w:sz w:val="22"/>
          <w:szCs w:val="22"/>
        </w:rPr>
        <w:t xml:space="preserve">Wykaz załączników do </w:t>
      </w:r>
      <w:r w:rsidR="00FC2192" w:rsidRPr="00CF6F39">
        <w:rPr>
          <w:rFonts w:ascii="Times New Roman" w:hAnsi="Times New Roman"/>
          <w:color w:val="auto"/>
          <w:sz w:val="22"/>
          <w:szCs w:val="22"/>
        </w:rPr>
        <w:t>SIWZ.</w:t>
      </w:r>
      <w:bookmarkEnd w:id="42"/>
    </w:p>
    <w:p w:rsidR="00FC2192" w:rsidRPr="00CF6F39" w:rsidRDefault="00B35FA1" w:rsidP="00B35FA1">
      <w:pPr>
        <w:rPr>
          <w:rFonts w:ascii="Times New Roman" w:hAnsi="Times New Roman"/>
        </w:rPr>
      </w:pPr>
      <w:r w:rsidRPr="00CF6F39">
        <w:rPr>
          <w:rFonts w:ascii="Times New Roman" w:hAnsi="Times New Roman"/>
        </w:rPr>
        <w:t>Załącznikami do nini</w:t>
      </w:r>
      <w:r w:rsidR="00D74D84" w:rsidRPr="00CF6F39">
        <w:rPr>
          <w:rFonts w:ascii="Times New Roman" w:hAnsi="Times New Roman"/>
        </w:rPr>
        <w:t>ejszej SIWZ są następujące dokumenty</w:t>
      </w:r>
      <w:r w:rsidRPr="00CF6F39">
        <w:rPr>
          <w:rFonts w:ascii="Times New Roman" w:hAnsi="Times New Roman"/>
        </w:rPr>
        <w:t>:</w:t>
      </w:r>
    </w:p>
    <w:tbl>
      <w:tblPr>
        <w:tblW w:w="93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510"/>
        <w:gridCol w:w="7215"/>
      </w:tblGrid>
      <w:tr w:rsidR="00B35FA1" w:rsidRPr="00CF6F39" w:rsidTr="00C3370E">
        <w:tc>
          <w:tcPr>
            <w:tcW w:w="610" w:type="dxa"/>
          </w:tcPr>
          <w:p w:rsidR="00B35FA1" w:rsidRPr="00CF6F39" w:rsidRDefault="00B35FA1" w:rsidP="00C3370E">
            <w:pPr>
              <w:spacing w:after="0" w:line="240" w:lineRule="auto"/>
              <w:jc w:val="center"/>
              <w:rPr>
                <w:rFonts w:ascii="Times New Roman" w:hAnsi="Times New Roman"/>
                <w:b/>
                <w:bCs/>
              </w:rPr>
            </w:pPr>
            <w:r w:rsidRPr="00CF6F39">
              <w:rPr>
                <w:rFonts w:ascii="Times New Roman" w:hAnsi="Times New Roman"/>
                <w:b/>
                <w:bCs/>
              </w:rPr>
              <w:t>Lp.</w:t>
            </w:r>
          </w:p>
        </w:tc>
        <w:tc>
          <w:tcPr>
            <w:tcW w:w="1510" w:type="dxa"/>
          </w:tcPr>
          <w:p w:rsidR="00B35FA1" w:rsidRPr="00CF6F39" w:rsidRDefault="00B35FA1" w:rsidP="00C3370E">
            <w:pPr>
              <w:spacing w:after="0" w:line="240" w:lineRule="auto"/>
              <w:jc w:val="center"/>
              <w:rPr>
                <w:rFonts w:ascii="Times New Roman" w:hAnsi="Times New Roman"/>
                <w:b/>
                <w:bCs/>
              </w:rPr>
            </w:pPr>
            <w:r w:rsidRPr="00CF6F39">
              <w:rPr>
                <w:rFonts w:ascii="Times New Roman" w:hAnsi="Times New Roman"/>
                <w:b/>
                <w:bCs/>
              </w:rPr>
              <w:t>Oznaczenie Załącznika</w:t>
            </w:r>
          </w:p>
        </w:tc>
        <w:tc>
          <w:tcPr>
            <w:tcW w:w="7215" w:type="dxa"/>
          </w:tcPr>
          <w:p w:rsidR="00B35FA1" w:rsidRPr="00CF6F39" w:rsidRDefault="00B35FA1" w:rsidP="00C3370E">
            <w:pPr>
              <w:spacing w:after="0" w:line="240" w:lineRule="auto"/>
              <w:jc w:val="center"/>
              <w:rPr>
                <w:rFonts w:ascii="Times New Roman" w:hAnsi="Times New Roman"/>
                <w:b/>
              </w:rPr>
            </w:pPr>
            <w:r w:rsidRPr="00CF6F39">
              <w:rPr>
                <w:rFonts w:ascii="Times New Roman" w:hAnsi="Times New Roman"/>
                <w:b/>
              </w:rPr>
              <w:t>Nazwa Załącznika</w:t>
            </w:r>
          </w:p>
        </w:tc>
      </w:tr>
      <w:tr w:rsidR="00B35FA1" w:rsidRPr="00CF6F39" w:rsidTr="00C3370E">
        <w:tc>
          <w:tcPr>
            <w:tcW w:w="610" w:type="dxa"/>
          </w:tcPr>
          <w:p w:rsidR="00B35FA1" w:rsidRPr="00CF6F39" w:rsidRDefault="00B35FA1" w:rsidP="00C3370E">
            <w:pPr>
              <w:pStyle w:val="Stopka"/>
              <w:numPr>
                <w:ilvl w:val="0"/>
                <w:numId w:val="11"/>
              </w:numPr>
              <w:tabs>
                <w:tab w:val="clear" w:pos="4536"/>
                <w:tab w:val="clear" w:pos="9072"/>
              </w:tabs>
              <w:rPr>
                <w:rFonts w:ascii="Times New Roman" w:hAnsi="Times New Roman"/>
              </w:rPr>
            </w:pPr>
          </w:p>
        </w:tc>
        <w:tc>
          <w:tcPr>
            <w:tcW w:w="1510" w:type="dxa"/>
          </w:tcPr>
          <w:p w:rsidR="00B35FA1" w:rsidRPr="00CF6F39" w:rsidRDefault="00B35FA1" w:rsidP="00C3370E">
            <w:pPr>
              <w:spacing w:after="0" w:line="240" w:lineRule="auto"/>
              <w:rPr>
                <w:rFonts w:ascii="Times New Roman" w:hAnsi="Times New Roman"/>
              </w:rPr>
            </w:pPr>
            <w:r w:rsidRPr="00CF6F39">
              <w:rPr>
                <w:rFonts w:ascii="Times New Roman" w:hAnsi="Times New Roman"/>
              </w:rPr>
              <w:t>Załącznik nr 1</w:t>
            </w:r>
          </w:p>
        </w:tc>
        <w:tc>
          <w:tcPr>
            <w:tcW w:w="7215" w:type="dxa"/>
          </w:tcPr>
          <w:p w:rsidR="00B35FA1" w:rsidRPr="00CF6F39" w:rsidRDefault="007E4695" w:rsidP="00C3370E">
            <w:pPr>
              <w:spacing w:after="0" w:line="240" w:lineRule="auto"/>
              <w:rPr>
                <w:rFonts w:ascii="Times New Roman" w:hAnsi="Times New Roman"/>
              </w:rPr>
            </w:pPr>
            <w:r w:rsidRPr="00CF6F39">
              <w:rPr>
                <w:rFonts w:ascii="Times New Roman" w:hAnsi="Times New Roman"/>
              </w:rPr>
              <w:t>Szczegółowy Opis Przedmiotu Zamówienia</w:t>
            </w:r>
          </w:p>
        </w:tc>
      </w:tr>
      <w:tr w:rsidR="00B35FA1" w:rsidRPr="00CF6F39" w:rsidTr="00C3370E">
        <w:tc>
          <w:tcPr>
            <w:tcW w:w="610" w:type="dxa"/>
          </w:tcPr>
          <w:p w:rsidR="00B35FA1" w:rsidRPr="00CF6F39" w:rsidRDefault="00B35FA1" w:rsidP="00C3370E">
            <w:pPr>
              <w:numPr>
                <w:ilvl w:val="0"/>
                <w:numId w:val="11"/>
              </w:numPr>
              <w:spacing w:after="0" w:line="240" w:lineRule="auto"/>
              <w:rPr>
                <w:rFonts w:ascii="Times New Roman" w:hAnsi="Times New Roman"/>
              </w:rPr>
            </w:pPr>
          </w:p>
        </w:tc>
        <w:tc>
          <w:tcPr>
            <w:tcW w:w="1510" w:type="dxa"/>
          </w:tcPr>
          <w:p w:rsidR="00B35FA1" w:rsidRPr="00CF6F39" w:rsidRDefault="00B35FA1" w:rsidP="00C3370E">
            <w:pPr>
              <w:spacing w:after="0" w:line="240" w:lineRule="auto"/>
              <w:rPr>
                <w:rFonts w:ascii="Times New Roman" w:hAnsi="Times New Roman"/>
              </w:rPr>
            </w:pPr>
            <w:r w:rsidRPr="00CF6F39">
              <w:rPr>
                <w:rFonts w:ascii="Times New Roman" w:hAnsi="Times New Roman"/>
              </w:rPr>
              <w:t>Załącznik nr 2</w:t>
            </w:r>
          </w:p>
        </w:tc>
        <w:tc>
          <w:tcPr>
            <w:tcW w:w="7215" w:type="dxa"/>
          </w:tcPr>
          <w:p w:rsidR="00B35FA1" w:rsidRPr="00CF6F39" w:rsidRDefault="00D32095" w:rsidP="007B0D1C">
            <w:pPr>
              <w:pStyle w:val="Spistreci4"/>
              <w:rPr>
                <w:rFonts w:ascii="Times New Roman" w:hAnsi="Times New Roman"/>
              </w:rPr>
            </w:pPr>
            <w:r w:rsidRPr="00CF6F39">
              <w:rPr>
                <w:rFonts w:ascii="Times New Roman" w:hAnsi="Times New Roman"/>
              </w:rPr>
              <w:t>Formularz ofertowy</w:t>
            </w:r>
          </w:p>
        </w:tc>
      </w:tr>
      <w:tr w:rsidR="00B35FA1" w:rsidRPr="00CF6F39" w:rsidTr="00C3370E">
        <w:tc>
          <w:tcPr>
            <w:tcW w:w="610" w:type="dxa"/>
          </w:tcPr>
          <w:p w:rsidR="00B35FA1" w:rsidRPr="00CF6F39" w:rsidRDefault="00B35FA1" w:rsidP="00C3370E">
            <w:pPr>
              <w:numPr>
                <w:ilvl w:val="0"/>
                <w:numId w:val="11"/>
              </w:numPr>
              <w:spacing w:after="0" w:line="240" w:lineRule="auto"/>
              <w:rPr>
                <w:rFonts w:ascii="Times New Roman" w:hAnsi="Times New Roman"/>
              </w:rPr>
            </w:pPr>
          </w:p>
        </w:tc>
        <w:tc>
          <w:tcPr>
            <w:tcW w:w="1510" w:type="dxa"/>
          </w:tcPr>
          <w:p w:rsidR="00B35FA1" w:rsidRPr="00CF6F39" w:rsidRDefault="00B35FA1" w:rsidP="00C3370E">
            <w:pPr>
              <w:spacing w:after="0" w:line="240" w:lineRule="auto"/>
              <w:rPr>
                <w:rFonts w:ascii="Times New Roman" w:hAnsi="Times New Roman"/>
              </w:rPr>
            </w:pPr>
            <w:r w:rsidRPr="00CF6F39">
              <w:rPr>
                <w:rFonts w:ascii="Times New Roman" w:hAnsi="Times New Roman"/>
              </w:rPr>
              <w:t>Załącznik nr 3</w:t>
            </w:r>
          </w:p>
        </w:tc>
        <w:tc>
          <w:tcPr>
            <w:tcW w:w="7215" w:type="dxa"/>
          </w:tcPr>
          <w:p w:rsidR="00B35FA1" w:rsidRPr="00CF6F39" w:rsidRDefault="007B0D1C" w:rsidP="007B0D1C">
            <w:pPr>
              <w:pStyle w:val="Spistreci4"/>
              <w:rPr>
                <w:rFonts w:ascii="Times New Roman" w:hAnsi="Times New Roman"/>
              </w:rPr>
            </w:pPr>
            <w:r w:rsidRPr="00CF6F39">
              <w:rPr>
                <w:rFonts w:ascii="Times New Roman" w:hAnsi="Times New Roman"/>
              </w:rPr>
              <w:t>U</w:t>
            </w:r>
            <w:r w:rsidR="00D32095" w:rsidRPr="00CF6F39">
              <w:rPr>
                <w:rFonts w:ascii="Times New Roman" w:hAnsi="Times New Roman"/>
              </w:rPr>
              <w:t>mow</w:t>
            </w:r>
            <w:r w:rsidRPr="00CF6F39">
              <w:rPr>
                <w:rFonts w:ascii="Times New Roman" w:hAnsi="Times New Roman"/>
              </w:rPr>
              <w:t>a (Projekt)</w:t>
            </w:r>
          </w:p>
        </w:tc>
      </w:tr>
      <w:tr w:rsidR="007E46FF" w:rsidRPr="00CF6F39" w:rsidTr="00C3370E">
        <w:tc>
          <w:tcPr>
            <w:tcW w:w="610" w:type="dxa"/>
          </w:tcPr>
          <w:p w:rsidR="007E46FF" w:rsidRPr="00CF6F39" w:rsidRDefault="007E46FF" w:rsidP="00C3370E">
            <w:pPr>
              <w:numPr>
                <w:ilvl w:val="0"/>
                <w:numId w:val="11"/>
              </w:numPr>
              <w:spacing w:after="0" w:line="240" w:lineRule="auto"/>
              <w:rPr>
                <w:rFonts w:ascii="Times New Roman" w:hAnsi="Times New Roman"/>
              </w:rPr>
            </w:pPr>
          </w:p>
        </w:tc>
        <w:tc>
          <w:tcPr>
            <w:tcW w:w="1510" w:type="dxa"/>
          </w:tcPr>
          <w:p w:rsidR="007E46FF" w:rsidRPr="00CF6F39" w:rsidRDefault="00D32095" w:rsidP="00C3370E">
            <w:pPr>
              <w:spacing w:after="0" w:line="240" w:lineRule="auto"/>
              <w:rPr>
                <w:rFonts w:ascii="Times New Roman" w:hAnsi="Times New Roman"/>
              </w:rPr>
            </w:pPr>
            <w:r w:rsidRPr="00CF6F39">
              <w:rPr>
                <w:rFonts w:ascii="Times New Roman" w:hAnsi="Times New Roman"/>
              </w:rPr>
              <w:t>Załącznik nr 4</w:t>
            </w:r>
            <w:r w:rsidR="007E46FF" w:rsidRPr="00CF6F39">
              <w:rPr>
                <w:rFonts w:ascii="Times New Roman" w:hAnsi="Times New Roman"/>
              </w:rPr>
              <w:t xml:space="preserve"> </w:t>
            </w:r>
          </w:p>
        </w:tc>
        <w:tc>
          <w:tcPr>
            <w:tcW w:w="7215" w:type="dxa"/>
          </w:tcPr>
          <w:p w:rsidR="007E46FF" w:rsidRPr="00CF6F39" w:rsidRDefault="007E4695" w:rsidP="007B0D1C">
            <w:pPr>
              <w:pStyle w:val="Spistreci4"/>
              <w:rPr>
                <w:rFonts w:ascii="Times New Roman" w:hAnsi="Times New Roman"/>
              </w:rPr>
            </w:pPr>
            <w:r w:rsidRPr="00CF6F39">
              <w:rPr>
                <w:rFonts w:ascii="Times New Roman" w:hAnsi="Times New Roman"/>
              </w:rPr>
              <w:t xml:space="preserve">Wykaz </w:t>
            </w:r>
            <w:r w:rsidR="00D32095" w:rsidRPr="00CF6F39">
              <w:rPr>
                <w:rFonts w:ascii="Times New Roman" w:hAnsi="Times New Roman"/>
              </w:rPr>
              <w:t>wykonanych usług</w:t>
            </w:r>
          </w:p>
        </w:tc>
      </w:tr>
      <w:tr w:rsidR="00D74D84" w:rsidRPr="00CF6F39" w:rsidTr="00C3370E">
        <w:tc>
          <w:tcPr>
            <w:tcW w:w="610" w:type="dxa"/>
          </w:tcPr>
          <w:p w:rsidR="00D74D84" w:rsidRPr="00CF6F39" w:rsidRDefault="00D74D84" w:rsidP="00C3370E">
            <w:pPr>
              <w:numPr>
                <w:ilvl w:val="0"/>
                <w:numId w:val="11"/>
              </w:numPr>
              <w:spacing w:after="0" w:line="240" w:lineRule="auto"/>
              <w:rPr>
                <w:rFonts w:ascii="Times New Roman" w:hAnsi="Times New Roman"/>
              </w:rPr>
            </w:pPr>
          </w:p>
        </w:tc>
        <w:tc>
          <w:tcPr>
            <w:tcW w:w="1510" w:type="dxa"/>
          </w:tcPr>
          <w:p w:rsidR="00D74D84" w:rsidRPr="00CF6F39" w:rsidRDefault="00D32095" w:rsidP="00C3370E">
            <w:pPr>
              <w:spacing w:after="0" w:line="240" w:lineRule="auto"/>
              <w:rPr>
                <w:rFonts w:ascii="Times New Roman" w:hAnsi="Times New Roman"/>
              </w:rPr>
            </w:pPr>
            <w:r w:rsidRPr="00CF6F39">
              <w:rPr>
                <w:rFonts w:ascii="Times New Roman" w:hAnsi="Times New Roman"/>
              </w:rPr>
              <w:t>Załącznik nr 5</w:t>
            </w:r>
          </w:p>
        </w:tc>
        <w:tc>
          <w:tcPr>
            <w:tcW w:w="7215" w:type="dxa"/>
          </w:tcPr>
          <w:p w:rsidR="00D74D84" w:rsidRPr="00CF6F39" w:rsidRDefault="007E4695" w:rsidP="007B0D1C">
            <w:pPr>
              <w:pStyle w:val="Spistreci4"/>
              <w:rPr>
                <w:rFonts w:ascii="Times New Roman" w:hAnsi="Times New Roman"/>
              </w:rPr>
            </w:pPr>
            <w:r w:rsidRPr="00CF6F39">
              <w:rPr>
                <w:rFonts w:ascii="Times New Roman" w:hAnsi="Times New Roman"/>
              </w:rPr>
              <w:t>Wykaz osób</w:t>
            </w:r>
          </w:p>
        </w:tc>
      </w:tr>
      <w:tr w:rsidR="00D74D84" w:rsidRPr="00CF6F39" w:rsidTr="00C3370E">
        <w:tc>
          <w:tcPr>
            <w:tcW w:w="610" w:type="dxa"/>
          </w:tcPr>
          <w:p w:rsidR="00D74D84" w:rsidRPr="00CF6F39" w:rsidRDefault="00D74D84" w:rsidP="00C3370E">
            <w:pPr>
              <w:numPr>
                <w:ilvl w:val="0"/>
                <w:numId w:val="11"/>
              </w:numPr>
              <w:spacing w:after="0" w:line="240" w:lineRule="auto"/>
              <w:rPr>
                <w:rFonts w:ascii="Times New Roman" w:hAnsi="Times New Roman"/>
              </w:rPr>
            </w:pPr>
          </w:p>
        </w:tc>
        <w:tc>
          <w:tcPr>
            <w:tcW w:w="1510" w:type="dxa"/>
          </w:tcPr>
          <w:p w:rsidR="00D74D84" w:rsidRPr="00CF6F39" w:rsidRDefault="00D32095" w:rsidP="00C3370E">
            <w:pPr>
              <w:spacing w:after="0" w:line="240" w:lineRule="auto"/>
              <w:rPr>
                <w:rFonts w:ascii="Times New Roman" w:hAnsi="Times New Roman"/>
              </w:rPr>
            </w:pPr>
            <w:r w:rsidRPr="00CF6F39">
              <w:rPr>
                <w:rFonts w:ascii="Times New Roman" w:hAnsi="Times New Roman"/>
              </w:rPr>
              <w:t>Załącznik nr 6</w:t>
            </w:r>
          </w:p>
        </w:tc>
        <w:tc>
          <w:tcPr>
            <w:tcW w:w="7215" w:type="dxa"/>
          </w:tcPr>
          <w:p w:rsidR="00D74D84" w:rsidRPr="00CF6F39" w:rsidRDefault="007E4695" w:rsidP="007B0D1C">
            <w:pPr>
              <w:pStyle w:val="Spistreci4"/>
              <w:rPr>
                <w:rFonts w:ascii="Times New Roman" w:hAnsi="Times New Roman"/>
              </w:rPr>
            </w:pPr>
            <w:r w:rsidRPr="00CF6F39">
              <w:rPr>
                <w:rFonts w:ascii="Times New Roman" w:hAnsi="Times New Roman"/>
              </w:rPr>
              <w:t>Oświadczenie o przynależności do grupy kapitałowej</w:t>
            </w:r>
          </w:p>
        </w:tc>
      </w:tr>
      <w:tr w:rsidR="007E4695" w:rsidRPr="00CF6F39" w:rsidTr="00C3370E">
        <w:tc>
          <w:tcPr>
            <w:tcW w:w="610" w:type="dxa"/>
          </w:tcPr>
          <w:p w:rsidR="007E4695" w:rsidRPr="00CF6F39" w:rsidRDefault="007E4695" w:rsidP="00C3370E">
            <w:pPr>
              <w:numPr>
                <w:ilvl w:val="0"/>
                <w:numId w:val="11"/>
              </w:numPr>
              <w:spacing w:after="0" w:line="240" w:lineRule="auto"/>
              <w:rPr>
                <w:rFonts w:ascii="Times New Roman" w:hAnsi="Times New Roman"/>
              </w:rPr>
            </w:pPr>
          </w:p>
        </w:tc>
        <w:tc>
          <w:tcPr>
            <w:tcW w:w="1510" w:type="dxa"/>
          </w:tcPr>
          <w:p w:rsidR="007E4695" w:rsidRPr="00CF6F39" w:rsidRDefault="00D32095" w:rsidP="00C3370E">
            <w:pPr>
              <w:spacing w:after="0" w:line="240" w:lineRule="auto"/>
              <w:rPr>
                <w:rFonts w:ascii="Times New Roman" w:hAnsi="Times New Roman"/>
              </w:rPr>
            </w:pPr>
            <w:r w:rsidRPr="00CF6F39">
              <w:rPr>
                <w:rFonts w:ascii="Times New Roman" w:hAnsi="Times New Roman"/>
              </w:rPr>
              <w:t>Załącznik nr 7</w:t>
            </w:r>
          </w:p>
        </w:tc>
        <w:tc>
          <w:tcPr>
            <w:tcW w:w="7215" w:type="dxa"/>
          </w:tcPr>
          <w:p w:rsidR="007E4695" w:rsidRPr="00CF6F39" w:rsidRDefault="0060496C" w:rsidP="007B0D1C">
            <w:pPr>
              <w:pStyle w:val="Spistreci4"/>
              <w:rPr>
                <w:rFonts w:ascii="Times New Roman" w:hAnsi="Times New Roman"/>
              </w:rPr>
            </w:pPr>
            <w:r w:rsidRPr="00CF6F39">
              <w:rPr>
                <w:rFonts w:ascii="Times New Roman" w:hAnsi="Times New Roman"/>
              </w:rPr>
              <w:t>Oświadczenia Wykonawcy dotyczące przesłanek wykluczenia z postępowania</w:t>
            </w:r>
          </w:p>
        </w:tc>
      </w:tr>
      <w:tr w:rsidR="0060496C" w:rsidRPr="00CF6F39" w:rsidTr="00C3370E">
        <w:tc>
          <w:tcPr>
            <w:tcW w:w="610" w:type="dxa"/>
          </w:tcPr>
          <w:p w:rsidR="0060496C" w:rsidRPr="00CF6F39" w:rsidRDefault="0060496C" w:rsidP="00C3370E">
            <w:pPr>
              <w:numPr>
                <w:ilvl w:val="0"/>
                <w:numId w:val="11"/>
              </w:numPr>
              <w:spacing w:after="0" w:line="240" w:lineRule="auto"/>
              <w:rPr>
                <w:rFonts w:ascii="Times New Roman" w:hAnsi="Times New Roman"/>
              </w:rPr>
            </w:pPr>
          </w:p>
        </w:tc>
        <w:tc>
          <w:tcPr>
            <w:tcW w:w="1510" w:type="dxa"/>
          </w:tcPr>
          <w:p w:rsidR="0060496C" w:rsidRPr="00CF6F39" w:rsidRDefault="00D32095" w:rsidP="00C3370E">
            <w:pPr>
              <w:spacing w:after="0" w:line="240" w:lineRule="auto"/>
              <w:rPr>
                <w:rFonts w:ascii="Times New Roman" w:hAnsi="Times New Roman"/>
              </w:rPr>
            </w:pPr>
            <w:r w:rsidRPr="00CF6F39">
              <w:rPr>
                <w:rFonts w:ascii="Times New Roman" w:hAnsi="Times New Roman"/>
              </w:rPr>
              <w:t>Załącznik nr 8</w:t>
            </w:r>
          </w:p>
        </w:tc>
        <w:tc>
          <w:tcPr>
            <w:tcW w:w="7215" w:type="dxa"/>
          </w:tcPr>
          <w:p w:rsidR="0060496C" w:rsidRPr="00CF6F39" w:rsidRDefault="0060496C" w:rsidP="007B0D1C">
            <w:pPr>
              <w:pStyle w:val="Spistreci4"/>
              <w:rPr>
                <w:rFonts w:ascii="Times New Roman" w:hAnsi="Times New Roman"/>
              </w:rPr>
            </w:pPr>
            <w:r w:rsidRPr="00CF6F39">
              <w:rPr>
                <w:rFonts w:ascii="Times New Roman" w:hAnsi="Times New Roman"/>
              </w:rPr>
              <w:t>Oświadczenie o podjętych krokach naprawczych</w:t>
            </w:r>
          </w:p>
        </w:tc>
      </w:tr>
      <w:tr w:rsidR="0060496C" w:rsidRPr="00CF6F39" w:rsidTr="00C3370E">
        <w:tc>
          <w:tcPr>
            <w:tcW w:w="610" w:type="dxa"/>
          </w:tcPr>
          <w:p w:rsidR="0060496C" w:rsidRPr="00CF6F39" w:rsidRDefault="0060496C" w:rsidP="00C3370E">
            <w:pPr>
              <w:numPr>
                <w:ilvl w:val="0"/>
                <w:numId w:val="11"/>
              </w:numPr>
              <w:spacing w:after="0" w:line="240" w:lineRule="auto"/>
              <w:rPr>
                <w:rFonts w:ascii="Times New Roman" w:hAnsi="Times New Roman"/>
              </w:rPr>
            </w:pPr>
          </w:p>
        </w:tc>
        <w:tc>
          <w:tcPr>
            <w:tcW w:w="1510" w:type="dxa"/>
          </w:tcPr>
          <w:p w:rsidR="0060496C" w:rsidRPr="00CF6F39" w:rsidRDefault="00D32095" w:rsidP="00C3370E">
            <w:pPr>
              <w:spacing w:after="0" w:line="240" w:lineRule="auto"/>
              <w:rPr>
                <w:rFonts w:ascii="Times New Roman" w:hAnsi="Times New Roman"/>
              </w:rPr>
            </w:pPr>
            <w:r w:rsidRPr="00CF6F39">
              <w:rPr>
                <w:rFonts w:ascii="Times New Roman" w:hAnsi="Times New Roman"/>
              </w:rPr>
              <w:t>Załącznik nr 9</w:t>
            </w:r>
          </w:p>
        </w:tc>
        <w:tc>
          <w:tcPr>
            <w:tcW w:w="7215" w:type="dxa"/>
          </w:tcPr>
          <w:p w:rsidR="0060496C" w:rsidRPr="00CF6F39" w:rsidRDefault="0060496C" w:rsidP="007B0D1C">
            <w:pPr>
              <w:pStyle w:val="Spistreci4"/>
              <w:rPr>
                <w:rFonts w:ascii="Times New Roman" w:hAnsi="Times New Roman"/>
              </w:rPr>
            </w:pPr>
            <w:r w:rsidRPr="00CF6F39">
              <w:rPr>
                <w:rFonts w:ascii="Times New Roman" w:hAnsi="Times New Roman"/>
              </w:rPr>
              <w:t>Oświadczenie dotyczące podmiotu, na którego zasoby powołuje się Wykonawca</w:t>
            </w:r>
          </w:p>
        </w:tc>
      </w:tr>
      <w:tr w:rsidR="0060496C" w:rsidRPr="00CF6F39" w:rsidTr="00C3370E">
        <w:tc>
          <w:tcPr>
            <w:tcW w:w="610" w:type="dxa"/>
          </w:tcPr>
          <w:p w:rsidR="0060496C" w:rsidRPr="00CF6F39" w:rsidRDefault="0060496C" w:rsidP="00C3370E">
            <w:pPr>
              <w:numPr>
                <w:ilvl w:val="0"/>
                <w:numId w:val="11"/>
              </w:numPr>
              <w:spacing w:after="0" w:line="240" w:lineRule="auto"/>
              <w:rPr>
                <w:rFonts w:ascii="Times New Roman" w:hAnsi="Times New Roman"/>
              </w:rPr>
            </w:pPr>
          </w:p>
        </w:tc>
        <w:tc>
          <w:tcPr>
            <w:tcW w:w="1510" w:type="dxa"/>
          </w:tcPr>
          <w:p w:rsidR="0060496C" w:rsidRPr="00CF6F39" w:rsidRDefault="00D32095" w:rsidP="00C3370E">
            <w:pPr>
              <w:spacing w:after="0" w:line="240" w:lineRule="auto"/>
              <w:rPr>
                <w:rFonts w:ascii="Times New Roman" w:hAnsi="Times New Roman"/>
              </w:rPr>
            </w:pPr>
            <w:r w:rsidRPr="00CF6F39">
              <w:rPr>
                <w:rFonts w:ascii="Times New Roman" w:hAnsi="Times New Roman"/>
              </w:rPr>
              <w:t>Załącznik nr 10</w:t>
            </w:r>
          </w:p>
        </w:tc>
        <w:tc>
          <w:tcPr>
            <w:tcW w:w="7215" w:type="dxa"/>
          </w:tcPr>
          <w:p w:rsidR="0060496C" w:rsidRPr="00CF6F39" w:rsidRDefault="0060496C" w:rsidP="007B0D1C">
            <w:pPr>
              <w:pStyle w:val="Spistreci4"/>
              <w:rPr>
                <w:rFonts w:ascii="Times New Roman" w:hAnsi="Times New Roman"/>
              </w:rPr>
            </w:pPr>
            <w:r w:rsidRPr="00CF6F39">
              <w:rPr>
                <w:rFonts w:ascii="Times New Roman" w:hAnsi="Times New Roman"/>
              </w:rPr>
              <w:t>Oświadczenie Wykonawcy dotyczące spełniania warunków udziału w postępowaniu</w:t>
            </w:r>
          </w:p>
        </w:tc>
      </w:tr>
      <w:tr w:rsidR="0060496C" w:rsidRPr="00CF6F39" w:rsidTr="00C3370E">
        <w:tc>
          <w:tcPr>
            <w:tcW w:w="610" w:type="dxa"/>
          </w:tcPr>
          <w:p w:rsidR="0060496C" w:rsidRPr="00CF6F39" w:rsidRDefault="0060496C" w:rsidP="00C3370E">
            <w:pPr>
              <w:numPr>
                <w:ilvl w:val="0"/>
                <w:numId w:val="11"/>
              </w:numPr>
              <w:spacing w:after="0" w:line="240" w:lineRule="auto"/>
              <w:rPr>
                <w:rFonts w:ascii="Times New Roman" w:hAnsi="Times New Roman"/>
              </w:rPr>
            </w:pPr>
          </w:p>
        </w:tc>
        <w:tc>
          <w:tcPr>
            <w:tcW w:w="1510" w:type="dxa"/>
          </w:tcPr>
          <w:p w:rsidR="0060496C" w:rsidRPr="00CF6F39" w:rsidRDefault="00D32095" w:rsidP="00C3370E">
            <w:pPr>
              <w:spacing w:after="0" w:line="240" w:lineRule="auto"/>
              <w:rPr>
                <w:rFonts w:ascii="Times New Roman" w:hAnsi="Times New Roman"/>
              </w:rPr>
            </w:pPr>
            <w:r w:rsidRPr="00CF6F39">
              <w:rPr>
                <w:rFonts w:ascii="Times New Roman" w:hAnsi="Times New Roman"/>
              </w:rPr>
              <w:t>Załącznik nr 11</w:t>
            </w:r>
          </w:p>
        </w:tc>
        <w:tc>
          <w:tcPr>
            <w:tcW w:w="7215" w:type="dxa"/>
          </w:tcPr>
          <w:p w:rsidR="0060496C" w:rsidRPr="00CF6F39" w:rsidRDefault="0060496C" w:rsidP="007B0D1C">
            <w:pPr>
              <w:pStyle w:val="Spistreci4"/>
              <w:rPr>
                <w:rFonts w:ascii="Times New Roman" w:hAnsi="Times New Roman"/>
              </w:rPr>
            </w:pPr>
            <w:r w:rsidRPr="00CF6F39">
              <w:rPr>
                <w:rFonts w:ascii="Times New Roman" w:hAnsi="Times New Roman"/>
              </w:rPr>
              <w:t>Informacja składana w związku z poleganiem na zasobach innych podmiotów</w:t>
            </w:r>
          </w:p>
        </w:tc>
      </w:tr>
    </w:tbl>
    <w:p w:rsidR="00B35FA1" w:rsidRPr="00CF6F39" w:rsidRDefault="00B35FA1" w:rsidP="00B35FA1">
      <w:pPr>
        <w:rPr>
          <w:rFonts w:ascii="Times New Roman" w:hAnsi="Times New Roman"/>
        </w:rPr>
      </w:pPr>
    </w:p>
    <w:sectPr w:rsidR="00B35FA1" w:rsidRPr="00CF6F39" w:rsidSect="00D6136F">
      <w:headerReference w:type="default" r:id="rId9"/>
      <w:footerReference w:type="default" r:id="rId10"/>
      <w:pgSz w:w="11906" w:h="16838"/>
      <w:pgMar w:top="1394" w:right="1417" w:bottom="1276" w:left="1418"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5FA" w:rsidRDefault="00EF65FA" w:rsidP="007A31F2">
      <w:pPr>
        <w:spacing w:after="0" w:line="240" w:lineRule="auto"/>
      </w:pPr>
      <w:r>
        <w:separator/>
      </w:r>
    </w:p>
  </w:endnote>
  <w:endnote w:type="continuationSeparator" w:id="0">
    <w:p w:rsidR="00EF65FA" w:rsidRDefault="00EF65FA" w:rsidP="007A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Book-Antiqua">
    <w:altName w:val="Book Antiqua"/>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150" w:rsidRDefault="00AD0150" w:rsidP="00910616">
    <w:pPr>
      <w:pStyle w:val="Stopka"/>
      <w:pBdr>
        <w:top w:val="single" w:sz="4" w:space="1" w:color="auto"/>
      </w:pBdr>
      <w:jc w:val="center"/>
      <w:rPr>
        <w:rFonts w:cs="Calibri"/>
        <w:sz w:val="16"/>
        <w:szCs w:val="16"/>
      </w:rPr>
    </w:pPr>
  </w:p>
  <w:p w:rsidR="00AD0150" w:rsidRPr="00EA4634" w:rsidRDefault="00AD0150" w:rsidP="00910616">
    <w:pPr>
      <w:pStyle w:val="Stopka"/>
      <w:pBdr>
        <w:top w:val="single" w:sz="4" w:space="1" w:color="auto"/>
      </w:pBdr>
      <w:jc w:val="center"/>
      <w:rPr>
        <w:rFonts w:cs="Calibri"/>
        <w:b/>
        <w:bCs/>
        <w:sz w:val="16"/>
        <w:szCs w:val="16"/>
      </w:rPr>
    </w:pPr>
    <w:r w:rsidRPr="004B5BD2">
      <w:rPr>
        <w:rFonts w:cs="Calibri"/>
        <w:sz w:val="16"/>
        <w:szCs w:val="16"/>
      </w:rPr>
      <w:t xml:space="preserve">Strona </w:t>
    </w:r>
    <w:r w:rsidRPr="004B5BD2">
      <w:rPr>
        <w:rFonts w:cs="Calibri"/>
        <w:b/>
        <w:bCs/>
        <w:sz w:val="16"/>
        <w:szCs w:val="16"/>
      </w:rPr>
      <w:fldChar w:fldCharType="begin"/>
    </w:r>
    <w:r w:rsidRPr="004B5BD2">
      <w:rPr>
        <w:rFonts w:cs="Calibri"/>
        <w:b/>
        <w:bCs/>
        <w:sz w:val="16"/>
        <w:szCs w:val="16"/>
      </w:rPr>
      <w:instrText>PAGE</w:instrText>
    </w:r>
    <w:r w:rsidRPr="004B5BD2">
      <w:rPr>
        <w:rFonts w:cs="Calibri"/>
        <w:b/>
        <w:bCs/>
        <w:sz w:val="16"/>
        <w:szCs w:val="16"/>
      </w:rPr>
      <w:fldChar w:fldCharType="separate"/>
    </w:r>
    <w:r w:rsidR="001C1682">
      <w:rPr>
        <w:rFonts w:cs="Calibri"/>
        <w:b/>
        <w:bCs/>
        <w:noProof/>
        <w:sz w:val="16"/>
        <w:szCs w:val="16"/>
      </w:rPr>
      <w:t>20</w:t>
    </w:r>
    <w:r w:rsidRPr="004B5BD2">
      <w:rPr>
        <w:rFonts w:cs="Calibri"/>
        <w:b/>
        <w:bCs/>
        <w:sz w:val="16"/>
        <w:szCs w:val="16"/>
      </w:rPr>
      <w:fldChar w:fldCharType="end"/>
    </w:r>
    <w:r w:rsidRPr="004B5BD2">
      <w:rPr>
        <w:rFonts w:cs="Calibri"/>
        <w:sz w:val="16"/>
        <w:szCs w:val="16"/>
      </w:rPr>
      <w:t xml:space="preserve"> z </w:t>
    </w:r>
    <w:r w:rsidRPr="004B5BD2">
      <w:rPr>
        <w:rFonts w:cs="Calibri"/>
        <w:b/>
        <w:bCs/>
        <w:sz w:val="16"/>
        <w:szCs w:val="16"/>
      </w:rPr>
      <w:fldChar w:fldCharType="begin"/>
    </w:r>
    <w:r w:rsidRPr="004B5BD2">
      <w:rPr>
        <w:rFonts w:cs="Calibri"/>
        <w:b/>
        <w:bCs/>
        <w:sz w:val="16"/>
        <w:szCs w:val="16"/>
      </w:rPr>
      <w:instrText>NUMPAGES</w:instrText>
    </w:r>
    <w:r w:rsidRPr="004B5BD2">
      <w:rPr>
        <w:rFonts w:cs="Calibri"/>
        <w:b/>
        <w:bCs/>
        <w:sz w:val="16"/>
        <w:szCs w:val="16"/>
      </w:rPr>
      <w:fldChar w:fldCharType="separate"/>
    </w:r>
    <w:r w:rsidR="001C1682">
      <w:rPr>
        <w:rFonts w:cs="Calibri"/>
        <w:b/>
        <w:bCs/>
        <w:noProof/>
        <w:sz w:val="16"/>
        <w:szCs w:val="16"/>
      </w:rPr>
      <w:t>20</w:t>
    </w:r>
    <w:r w:rsidRPr="004B5BD2">
      <w:rPr>
        <w:rFonts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5FA" w:rsidRDefault="00EF65FA" w:rsidP="007A31F2">
      <w:pPr>
        <w:spacing w:after="0" w:line="240" w:lineRule="auto"/>
      </w:pPr>
      <w:r>
        <w:separator/>
      </w:r>
    </w:p>
  </w:footnote>
  <w:footnote w:type="continuationSeparator" w:id="0">
    <w:p w:rsidR="00EF65FA" w:rsidRDefault="00EF65FA" w:rsidP="007A3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150" w:rsidRDefault="00AD0150" w:rsidP="00D6136F">
    <w:pPr>
      <w:pStyle w:val="Nagwek"/>
      <w:pBdr>
        <w:bottom w:val="single" w:sz="4" w:space="31" w:color="auto"/>
      </w:pBdr>
      <w:rPr>
        <w:sz w:val="14"/>
      </w:rPr>
    </w:pPr>
  </w:p>
  <w:p w:rsidR="00AD0150" w:rsidRDefault="00AD0150" w:rsidP="00D6136F">
    <w:pPr>
      <w:pStyle w:val="Nagwek"/>
      <w:pBdr>
        <w:bottom w:val="single" w:sz="4" w:space="31" w:color="auto"/>
      </w:pBdr>
      <w:rPr>
        <w:sz w:val="14"/>
      </w:rPr>
    </w:pPr>
    <w:r>
      <w:rPr>
        <w:noProof/>
        <w:sz w:val="14"/>
        <w:lang w:eastAsia="pl-PL"/>
      </w:rPr>
      <w:drawing>
        <wp:anchor distT="0" distB="0" distL="114300" distR="114300" simplePos="0" relativeHeight="251659264" behindDoc="1" locked="0" layoutInCell="1" allowOverlap="1">
          <wp:simplePos x="0" y="0"/>
          <wp:positionH relativeFrom="margin">
            <wp:align>right</wp:align>
          </wp:positionH>
          <wp:positionV relativeFrom="paragraph">
            <wp:posOffset>43815</wp:posOffset>
          </wp:positionV>
          <wp:extent cx="5762625" cy="762000"/>
          <wp:effectExtent l="19050" t="0" r="9525" b="0"/>
          <wp:wrapTight wrapText="bothSides">
            <wp:wrapPolygon edited="0">
              <wp:start x="-71" y="0"/>
              <wp:lineTo x="-71" y="21060"/>
              <wp:lineTo x="21636" y="21060"/>
              <wp:lineTo x="21636" y="0"/>
              <wp:lineTo x="-71" y="0"/>
            </wp:wrapPolygon>
          </wp:wrapTight>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62000"/>
                  </a:xfrm>
                  <a:prstGeom prst="rect">
                    <a:avLst/>
                  </a:prstGeom>
                  <a:noFill/>
                  <a:ln>
                    <a:noFill/>
                  </a:ln>
                </pic:spPr>
              </pic:pic>
            </a:graphicData>
          </a:graphic>
        </wp:anchor>
      </w:drawing>
    </w:r>
  </w:p>
  <w:p w:rsidR="00AD0150" w:rsidRDefault="00AD0150" w:rsidP="00D6136F">
    <w:pPr>
      <w:pStyle w:val="Nagwek"/>
      <w:pBdr>
        <w:bottom w:val="single" w:sz="4" w:space="31" w:color="auto"/>
      </w:pBdr>
      <w:rPr>
        <w:sz w:val="14"/>
      </w:rPr>
    </w:pPr>
  </w:p>
  <w:p w:rsidR="00AD0150" w:rsidRDefault="00AD0150" w:rsidP="00D6136F">
    <w:pPr>
      <w:pStyle w:val="Nagwek"/>
      <w:pBdr>
        <w:bottom w:val="single" w:sz="4" w:space="31" w:color="auto"/>
      </w:pBdr>
      <w:rPr>
        <w:sz w:val="14"/>
      </w:rPr>
    </w:pPr>
  </w:p>
  <w:p w:rsidR="00AD0150" w:rsidRDefault="00AD0150" w:rsidP="00D6136F">
    <w:pPr>
      <w:pStyle w:val="Nagwek"/>
      <w:pBdr>
        <w:bottom w:val="single" w:sz="4" w:space="31" w:color="auto"/>
      </w:pBdr>
      <w:rPr>
        <w:sz w:val="14"/>
      </w:rPr>
    </w:pPr>
  </w:p>
  <w:p w:rsidR="00AD0150" w:rsidRPr="004D294D" w:rsidRDefault="00AD0150" w:rsidP="00D6136F">
    <w:pPr>
      <w:pStyle w:val="Nagwek"/>
      <w:pBdr>
        <w:bottom w:val="single" w:sz="4" w:space="31" w:color="auto"/>
      </w:pBd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62D5"/>
    <w:multiLevelType w:val="multilevel"/>
    <w:tmpl w:val="F990A3FE"/>
    <w:lvl w:ilvl="0">
      <w:start w:val="9"/>
      <w:numFmt w:val="decimal"/>
      <w:lvlText w:val="%1."/>
      <w:lvlJc w:val="left"/>
      <w:pPr>
        <w:ind w:left="502" w:hanging="360"/>
      </w:pPr>
      <w:rPr>
        <w:rFonts w:ascii="Calibri" w:hAnsi="Calibri" w:hint="default"/>
        <w:color w:val="auto"/>
      </w:rPr>
    </w:lvl>
    <w:lvl w:ilvl="1">
      <w:start w:val="1"/>
      <w:numFmt w:val="decimal"/>
      <w:lvlText w:val="%1.%2."/>
      <w:lvlJc w:val="left"/>
      <w:pPr>
        <w:ind w:left="502" w:hanging="360"/>
      </w:pPr>
      <w:rPr>
        <w:rFonts w:hint="default"/>
        <w:b w:val="0"/>
      </w:rPr>
    </w:lvl>
    <w:lvl w:ilvl="2">
      <w:start w:val="1"/>
      <w:numFmt w:val="decimal"/>
      <w:lvlText w:val="%1.%2.%3."/>
      <w:lvlJc w:val="left"/>
      <w:pPr>
        <w:ind w:left="1714" w:hanging="720"/>
      </w:pPr>
      <w:rPr>
        <w:rFonts w:hint="default"/>
        <w:b w:val="0"/>
      </w:rPr>
    </w:lvl>
    <w:lvl w:ilvl="3">
      <w:start w:val="1"/>
      <w:numFmt w:val="decimal"/>
      <w:lvlText w:val="%1.%2.%3.%4."/>
      <w:lvlJc w:val="left"/>
      <w:pPr>
        <w:ind w:left="2140" w:hanging="720"/>
      </w:pPr>
      <w:rPr>
        <w:rFonts w:hint="default"/>
      </w:rPr>
    </w:lvl>
    <w:lvl w:ilvl="4">
      <w:start w:val="1"/>
      <w:numFmt w:val="decimal"/>
      <w:lvlText w:val="%1.%2.%3.%4.%5."/>
      <w:lvlJc w:val="left"/>
      <w:pPr>
        <w:ind w:left="2926" w:hanging="1080"/>
      </w:pPr>
      <w:rPr>
        <w:rFonts w:hint="default"/>
      </w:rPr>
    </w:lvl>
    <w:lvl w:ilvl="5">
      <w:start w:val="1"/>
      <w:numFmt w:val="decimal"/>
      <w:lvlText w:val="%1.%2.%3.%4.%5.%6."/>
      <w:lvlJc w:val="left"/>
      <w:pPr>
        <w:ind w:left="3352" w:hanging="1080"/>
      </w:pPr>
      <w:rPr>
        <w:rFonts w:hint="default"/>
      </w:rPr>
    </w:lvl>
    <w:lvl w:ilvl="6">
      <w:start w:val="1"/>
      <w:numFmt w:val="decimal"/>
      <w:lvlText w:val="%1.%2.%3.%4.%5.%6.%7."/>
      <w:lvlJc w:val="left"/>
      <w:pPr>
        <w:ind w:left="4138" w:hanging="1440"/>
      </w:pPr>
      <w:rPr>
        <w:rFonts w:hint="default"/>
      </w:rPr>
    </w:lvl>
    <w:lvl w:ilvl="7">
      <w:start w:val="1"/>
      <w:numFmt w:val="decimal"/>
      <w:lvlText w:val="%1.%2.%3.%4.%5.%6.%7.%8."/>
      <w:lvlJc w:val="left"/>
      <w:pPr>
        <w:ind w:left="4564" w:hanging="1440"/>
      </w:pPr>
      <w:rPr>
        <w:rFonts w:hint="default"/>
      </w:rPr>
    </w:lvl>
    <w:lvl w:ilvl="8">
      <w:start w:val="1"/>
      <w:numFmt w:val="decimal"/>
      <w:lvlText w:val="%1.%2.%3.%4.%5.%6.%7.%8.%9."/>
      <w:lvlJc w:val="left"/>
      <w:pPr>
        <w:ind w:left="5350" w:hanging="1800"/>
      </w:pPr>
      <w:rPr>
        <w:rFonts w:hint="default"/>
      </w:rPr>
    </w:lvl>
  </w:abstractNum>
  <w:abstractNum w:abstractNumId="1" w15:restartNumberingAfterBreak="0">
    <w:nsid w:val="0D1870E6"/>
    <w:multiLevelType w:val="hybridMultilevel"/>
    <w:tmpl w:val="CC569456"/>
    <w:lvl w:ilvl="0" w:tplc="EC0E5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EC2541D"/>
    <w:multiLevelType w:val="multilevel"/>
    <w:tmpl w:val="303CF636"/>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10494D"/>
    <w:multiLevelType w:val="hybridMultilevel"/>
    <w:tmpl w:val="8A009FD6"/>
    <w:lvl w:ilvl="0" w:tplc="252216D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270147E"/>
    <w:multiLevelType w:val="hybridMultilevel"/>
    <w:tmpl w:val="ACBC18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C67FAA"/>
    <w:multiLevelType w:val="hybridMultilevel"/>
    <w:tmpl w:val="CB1EB4D0"/>
    <w:lvl w:ilvl="0" w:tplc="BC44F47E">
      <w:start w:val="14"/>
      <w:numFmt w:val="bullet"/>
      <w:lvlText w:val="-"/>
      <w:lvlJc w:val="left"/>
      <w:pPr>
        <w:tabs>
          <w:tab w:val="num" w:pos="1068"/>
        </w:tabs>
        <w:ind w:left="1068" w:hanging="360"/>
      </w:pPr>
      <w:rPr>
        <w:rFonts w:ascii="Tahoma" w:eastAsia="Times New Roman" w:hAnsi="Tahoma" w:hint="default"/>
      </w:rPr>
    </w:lvl>
    <w:lvl w:ilvl="1" w:tplc="04150003">
      <w:start w:val="1"/>
      <w:numFmt w:val="bullet"/>
      <w:lvlText w:val="o"/>
      <w:lvlJc w:val="left"/>
      <w:pPr>
        <w:tabs>
          <w:tab w:val="num" w:pos="1428"/>
        </w:tabs>
        <w:ind w:left="1428" w:hanging="360"/>
      </w:pPr>
      <w:rPr>
        <w:rFonts w:ascii="Courier New" w:hAnsi="Courier New" w:cs="Courier New" w:hint="default"/>
      </w:rPr>
    </w:lvl>
    <w:lvl w:ilvl="2" w:tplc="04150005">
      <w:start w:val="1"/>
      <w:numFmt w:val="bullet"/>
      <w:lvlText w:val=""/>
      <w:lvlJc w:val="left"/>
      <w:pPr>
        <w:tabs>
          <w:tab w:val="num" w:pos="2148"/>
        </w:tabs>
        <w:ind w:left="2148" w:hanging="360"/>
      </w:pPr>
      <w:rPr>
        <w:rFonts w:ascii="Wingdings" w:hAnsi="Wingdings" w:cs="Wingdings" w:hint="default"/>
      </w:rPr>
    </w:lvl>
    <w:lvl w:ilvl="3" w:tplc="04150001">
      <w:start w:val="1"/>
      <w:numFmt w:val="bullet"/>
      <w:lvlText w:val=""/>
      <w:lvlJc w:val="left"/>
      <w:pPr>
        <w:tabs>
          <w:tab w:val="num" w:pos="2868"/>
        </w:tabs>
        <w:ind w:left="2868" w:hanging="360"/>
      </w:pPr>
      <w:rPr>
        <w:rFonts w:ascii="Symbol" w:hAnsi="Symbol" w:cs="Symbol" w:hint="default"/>
      </w:rPr>
    </w:lvl>
    <w:lvl w:ilvl="4" w:tplc="04150003">
      <w:start w:val="1"/>
      <w:numFmt w:val="bullet"/>
      <w:lvlText w:val="o"/>
      <w:lvlJc w:val="left"/>
      <w:pPr>
        <w:tabs>
          <w:tab w:val="num" w:pos="3588"/>
        </w:tabs>
        <w:ind w:left="3588" w:hanging="360"/>
      </w:pPr>
      <w:rPr>
        <w:rFonts w:ascii="Courier New" w:hAnsi="Courier New" w:cs="Courier New" w:hint="default"/>
      </w:rPr>
    </w:lvl>
    <w:lvl w:ilvl="5" w:tplc="04150005">
      <w:start w:val="1"/>
      <w:numFmt w:val="bullet"/>
      <w:lvlText w:val=""/>
      <w:lvlJc w:val="left"/>
      <w:pPr>
        <w:tabs>
          <w:tab w:val="num" w:pos="4308"/>
        </w:tabs>
        <w:ind w:left="4308" w:hanging="360"/>
      </w:pPr>
      <w:rPr>
        <w:rFonts w:ascii="Wingdings" w:hAnsi="Wingdings" w:cs="Wingdings" w:hint="default"/>
      </w:rPr>
    </w:lvl>
    <w:lvl w:ilvl="6" w:tplc="04150001">
      <w:start w:val="1"/>
      <w:numFmt w:val="bullet"/>
      <w:lvlText w:val=""/>
      <w:lvlJc w:val="left"/>
      <w:pPr>
        <w:tabs>
          <w:tab w:val="num" w:pos="5028"/>
        </w:tabs>
        <w:ind w:left="5028" w:hanging="360"/>
      </w:pPr>
      <w:rPr>
        <w:rFonts w:ascii="Symbol" w:hAnsi="Symbol" w:cs="Symbol" w:hint="default"/>
      </w:rPr>
    </w:lvl>
    <w:lvl w:ilvl="7" w:tplc="04150003">
      <w:start w:val="1"/>
      <w:numFmt w:val="bullet"/>
      <w:lvlText w:val="o"/>
      <w:lvlJc w:val="left"/>
      <w:pPr>
        <w:tabs>
          <w:tab w:val="num" w:pos="5748"/>
        </w:tabs>
        <w:ind w:left="5748" w:hanging="360"/>
      </w:pPr>
      <w:rPr>
        <w:rFonts w:ascii="Courier New" w:hAnsi="Courier New" w:cs="Courier New" w:hint="default"/>
      </w:rPr>
    </w:lvl>
    <w:lvl w:ilvl="8" w:tplc="04150005">
      <w:start w:val="1"/>
      <w:numFmt w:val="bullet"/>
      <w:lvlText w:val=""/>
      <w:lvlJc w:val="left"/>
      <w:pPr>
        <w:tabs>
          <w:tab w:val="num" w:pos="6468"/>
        </w:tabs>
        <w:ind w:left="6468" w:hanging="360"/>
      </w:pPr>
      <w:rPr>
        <w:rFonts w:ascii="Wingdings" w:hAnsi="Wingdings" w:cs="Wingdings" w:hint="default"/>
      </w:rPr>
    </w:lvl>
  </w:abstractNum>
  <w:abstractNum w:abstractNumId="6" w15:restartNumberingAfterBreak="0">
    <w:nsid w:val="186B6FC3"/>
    <w:multiLevelType w:val="multilevel"/>
    <w:tmpl w:val="CB88AC74"/>
    <w:lvl w:ilvl="0">
      <w:start w:val="6"/>
      <w:numFmt w:val="decimal"/>
      <w:lvlText w:val="%1"/>
      <w:lvlJc w:val="left"/>
      <w:pPr>
        <w:tabs>
          <w:tab w:val="num" w:pos="360"/>
        </w:tabs>
        <w:ind w:left="360" w:hanging="360"/>
      </w:pPr>
      <w:rPr>
        <w:rFonts w:hint="default"/>
        <w:b/>
        <w:bCs/>
        <w:sz w:val="24"/>
        <w:szCs w:val="24"/>
      </w:rPr>
    </w:lvl>
    <w:lvl w:ilvl="1">
      <w:start w:val="1"/>
      <w:numFmt w:val="decimal"/>
      <w:lvlText w:val="%1.%2"/>
      <w:lvlJc w:val="left"/>
      <w:pPr>
        <w:tabs>
          <w:tab w:val="num" w:pos="360"/>
        </w:tabs>
        <w:ind w:left="360" w:hanging="360"/>
      </w:pPr>
      <w:rPr>
        <w:rFonts w:hint="default"/>
        <w:b w:val="0"/>
        <w:bCs/>
        <w:i w:val="0"/>
        <w:iCs w:val="0"/>
        <w:sz w:val="22"/>
        <w:szCs w:val="24"/>
      </w:rPr>
    </w:lvl>
    <w:lvl w:ilvl="2">
      <w:start w:val="1"/>
      <w:numFmt w:val="decimal"/>
      <w:lvlText w:val="%1.%2.%3"/>
      <w:lvlJc w:val="left"/>
      <w:pPr>
        <w:tabs>
          <w:tab w:val="num" w:pos="720"/>
        </w:tabs>
        <w:ind w:left="720" w:hanging="720"/>
      </w:pPr>
      <w:rPr>
        <w:rFonts w:hint="default"/>
        <w:b/>
        <w:bCs/>
        <w:sz w:val="24"/>
        <w:szCs w:val="24"/>
      </w:rPr>
    </w:lvl>
    <w:lvl w:ilvl="3">
      <w:start w:val="1"/>
      <w:numFmt w:val="decimal"/>
      <w:lvlText w:val="%1.%2.%3.%4"/>
      <w:lvlJc w:val="left"/>
      <w:pPr>
        <w:tabs>
          <w:tab w:val="num" w:pos="720"/>
        </w:tabs>
        <w:ind w:left="720" w:hanging="720"/>
      </w:pPr>
      <w:rPr>
        <w:rFonts w:hint="default"/>
        <w:b/>
        <w:bCs/>
        <w:sz w:val="24"/>
        <w:szCs w:val="24"/>
      </w:rPr>
    </w:lvl>
    <w:lvl w:ilvl="4">
      <w:start w:val="1"/>
      <w:numFmt w:val="decimal"/>
      <w:lvlText w:val="%1.%2.%3.%4.%5"/>
      <w:lvlJc w:val="left"/>
      <w:pPr>
        <w:tabs>
          <w:tab w:val="num" w:pos="1080"/>
        </w:tabs>
        <w:ind w:left="1080" w:hanging="1080"/>
      </w:pPr>
      <w:rPr>
        <w:rFonts w:hint="default"/>
        <w:b/>
        <w:bCs/>
        <w:sz w:val="24"/>
        <w:szCs w:val="24"/>
      </w:rPr>
    </w:lvl>
    <w:lvl w:ilvl="5">
      <w:start w:val="1"/>
      <w:numFmt w:val="decimal"/>
      <w:lvlText w:val="%1.%2.%3.%4.%5.%6"/>
      <w:lvlJc w:val="left"/>
      <w:pPr>
        <w:tabs>
          <w:tab w:val="num" w:pos="1080"/>
        </w:tabs>
        <w:ind w:left="1080" w:hanging="1080"/>
      </w:pPr>
      <w:rPr>
        <w:rFonts w:hint="default"/>
        <w:b/>
        <w:bCs/>
        <w:sz w:val="24"/>
        <w:szCs w:val="24"/>
      </w:rPr>
    </w:lvl>
    <w:lvl w:ilvl="6">
      <w:start w:val="1"/>
      <w:numFmt w:val="decimal"/>
      <w:lvlText w:val="%1.%2.%3.%4.%5.%6.%7"/>
      <w:lvlJc w:val="left"/>
      <w:pPr>
        <w:tabs>
          <w:tab w:val="num" w:pos="1440"/>
        </w:tabs>
        <w:ind w:left="1440" w:hanging="1440"/>
      </w:pPr>
      <w:rPr>
        <w:rFonts w:hint="default"/>
        <w:b/>
        <w:bCs/>
        <w:sz w:val="24"/>
        <w:szCs w:val="24"/>
      </w:rPr>
    </w:lvl>
    <w:lvl w:ilvl="7">
      <w:start w:val="1"/>
      <w:numFmt w:val="decimal"/>
      <w:lvlText w:val="%1.%2.%3.%4.%5.%6.%7.%8"/>
      <w:lvlJc w:val="left"/>
      <w:pPr>
        <w:tabs>
          <w:tab w:val="num" w:pos="1440"/>
        </w:tabs>
        <w:ind w:left="1440" w:hanging="1440"/>
      </w:pPr>
      <w:rPr>
        <w:rFonts w:hint="default"/>
        <w:b/>
        <w:bCs/>
        <w:sz w:val="24"/>
        <w:szCs w:val="24"/>
      </w:rPr>
    </w:lvl>
    <w:lvl w:ilvl="8">
      <w:start w:val="1"/>
      <w:numFmt w:val="decimal"/>
      <w:lvlText w:val="%1.%2.%3.%4.%5.%6.%7.%8.%9"/>
      <w:lvlJc w:val="left"/>
      <w:pPr>
        <w:tabs>
          <w:tab w:val="num" w:pos="1800"/>
        </w:tabs>
        <w:ind w:left="1800" w:hanging="1800"/>
      </w:pPr>
      <w:rPr>
        <w:rFonts w:hint="default"/>
        <w:b/>
        <w:bCs/>
        <w:sz w:val="24"/>
        <w:szCs w:val="24"/>
      </w:rPr>
    </w:lvl>
  </w:abstractNum>
  <w:abstractNum w:abstractNumId="7" w15:restartNumberingAfterBreak="0">
    <w:nsid w:val="187F7F30"/>
    <w:multiLevelType w:val="multilevel"/>
    <w:tmpl w:val="BC06DB08"/>
    <w:lvl w:ilvl="0">
      <w:start w:val="14"/>
      <w:numFmt w:val="bullet"/>
      <w:lvlText w:val="-"/>
      <w:lvlJc w:val="left"/>
      <w:pPr>
        <w:tabs>
          <w:tab w:val="num" w:pos="1068"/>
        </w:tabs>
        <w:ind w:left="1068" w:hanging="360"/>
      </w:pPr>
      <w:rPr>
        <w:rFonts w:ascii="Tahoma" w:eastAsia="Times New Roman" w:hAnsi="Tahoma" w:hint="default"/>
      </w:rPr>
    </w:lvl>
    <w:lvl w:ilvl="1">
      <w:start w:val="2"/>
      <w:numFmt w:val="decimal"/>
      <w:lvlText w:val="%1.%2."/>
      <w:lvlJc w:val="left"/>
      <w:pPr>
        <w:tabs>
          <w:tab w:val="num" w:pos="1188"/>
        </w:tabs>
        <w:ind w:left="1188" w:hanging="48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8" w15:restartNumberingAfterBreak="0">
    <w:nsid w:val="1F06571B"/>
    <w:multiLevelType w:val="hybridMultilevel"/>
    <w:tmpl w:val="DC683344"/>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32B5D66"/>
    <w:multiLevelType w:val="multilevel"/>
    <w:tmpl w:val="72827C0E"/>
    <w:lvl w:ilvl="0">
      <w:start w:val="1"/>
      <w:numFmt w:val="decimal"/>
      <w:lvlText w:val="%1)"/>
      <w:legacy w:legacy="1" w:legacySpace="0" w:legacyIndent="283"/>
      <w:lvlJc w:val="left"/>
      <w:pPr>
        <w:ind w:left="907" w:hanging="283"/>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26361D9A"/>
    <w:multiLevelType w:val="hybridMultilevel"/>
    <w:tmpl w:val="A81CE67A"/>
    <w:lvl w:ilvl="0" w:tplc="9F0AB59A">
      <w:start w:val="1"/>
      <w:numFmt w:val="decimal"/>
      <w:lvlText w:val="%1)"/>
      <w:lvlJc w:val="left"/>
      <w:pPr>
        <w:ind w:left="3042" w:hanging="360"/>
      </w:pPr>
      <w:rPr>
        <w:rFonts w:hint="default"/>
      </w:rPr>
    </w:lvl>
    <w:lvl w:ilvl="1" w:tplc="04150019" w:tentative="1">
      <w:start w:val="1"/>
      <w:numFmt w:val="lowerLetter"/>
      <w:lvlText w:val="%2."/>
      <w:lvlJc w:val="left"/>
      <w:pPr>
        <w:ind w:left="3762" w:hanging="360"/>
      </w:pPr>
    </w:lvl>
    <w:lvl w:ilvl="2" w:tplc="0415001B" w:tentative="1">
      <w:start w:val="1"/>
      <w:numFmt w:val="lowerRoman"/>
      <w:lvlText w:val="%3."/>
      <w:lvlJc w:val="right"/>
      <w:pPr>
        <w:ind w:left="4482" w:hanging="180"/>
      </w:pPr>
    </w:lvl>
    <w:lvl w:ilvl="3" w:tplc="0415000F" w:tentative="1">
      <w:start w:val="1"/>
      <w:numFmt w:val="decimal"/>
      <w:lvlText w:val="%4."/>
      <w:lvlJc w:val="left"/>
      <w:pPr>
        <w:ind w:left="5202" w:hanging="360"/>
      </w:pPr>
    </w:lvl>
    <w:lvl w:ilvl="4" w:tplc="04150019" w:tentative="1">
      <w:start w:val="1"/>
      <w:numFmt w:val="lowerLetter"/>
      <w:lvlText w:val="%5."/>
      <w:lvlJc w:val="left"/>
      <w:pPr>
        <w:ind w:left="5922" w:hanging="360"/>
      </w:pPr>
    </w:lvl>
    <w:lvl w:ilvl="5" w:tplc="0415001B" w:tentative="1">
      <w:start w:val="1"/>
      <w:numFmt w:val="lowerRoman"/>
      <w:lvlText w:val="%6."/>
      <w:lvlJc w:val="right"/>
      <w:pPr>
        <w:ind w:left="6642" w:hanging="180"/>
      </w:pPr>
    </w:lvl>
    <w:lvl w:ilvl="6" w:tplc="0415000F" w:tentative="1">
      <w:start w:val="1"/>
      <w:numFmt w:val="decimal"/>
      <w:lvlText w:val="%7."/>
      <w:lvlJc w:val="left"/>
      <w:pPr>
        <w:ind w:left="7362" w:hanging="360"/>
      </w:pPr>
    </w:lvl>
    <w:lvl w:ilvl="7" w:tplc="04150019" w:tentative="1">
      <w:start w:val="1"/>
      <w:numFmt w:val="lowerLetter"/>
      <w:lvlText w:val="%8."/>
      <w:lvlJc w:val="left"/>
      <w:pPr>
        <w:ind w:left="8082" w:hanging="360"/>
      </w:pPr>
    </w:lvl>
    <w:lvl w:ilvl="8" w:tplc="0415001B" w:tentative="1">
      <w:start w:val="1"/>
      <w:numFmt w:val="lowerRoman"/>
      <w:lvlText w:val="%9."/>
      <w:lvlJc w:val="right"/>
      <w:pPr>
        <w:ind w:left="8802" w:hanging="180"/>
      </w:pPr>
    </w:lvl>
  </w:abstractNum>
  <w:abstractNum w:abstractNumId="11" w15:restartNumberingAfterBreak="0">
    <w:nsid w:val="28446FBB"/>
    <w:multiLevelType w:val="multilevel"/>
    <w:tmpl w:val="F990A3FE"/>
    <w:lvl w:ilvl="0">
      <w:start w:val="9"/>
      <w:numFmt w:val="decimal"/>
      <w:lvlText w:val="%1."/>
      <w:lvlJc w:val="left"/>
      <w:pPr>
        <w:ind w:left="502" w:hanging="360"/>
      </w:pPr>
      <w:rPr>
        <w:rFonts w:ascii="Calibri" w:hAnsi="Calibri" w:hint="default"/>
        <w:color w:val="auto"/>
      </w:rPr>
    </w:lvl>
    <w:lvl w:ilvl="1">
      <w:start w:val="1"/>
      <w:numFmt w:val="decimal"/>
      <w:lvlText w:val="%1.%2."/>
      <w:lvlJc w:val="left"/>
      <w:pPr>
        <w:ind w:left="502" w:hanging="360"/>
      </w:pPr>
      <w:rPr>
        <w:rFonts w:hint="default"/>
        <w:b w:val="0"/>
      </w:rPr>
    </w:lvl>
    <w:lvl w:ilvl="2">
      <w:start w:val="1"/>
      <w:numFmt w:val="decimal"/>
      <w:lvlText w:val="%1.%2.%3."/>
      <w:lvlJc w:val="left"/>
      <w:pPr>
        <w:ind w:left="1714" w:hanging="720"/>
      </w:pPr>
      <w:rPr>
        <w:rFonts w:hint="default"/>
        <w:b w:val="0"/>
      </w:rPr>
    </w:lvl>
    <w:lvl w:ilvl="3">
      <w:start w:val="1"/>
      <w:numFmt w:val="decimal"/>
      <w:lvlText w:val="%1.%2.%3.%4."/>
      <w:lvlJc w:val="left"/>
      <w:pPr>
        <w:ind w:left="2140" w:hanging="720"/>
      </w:pPr>
      <w:rPr>
        <w:rFonts w:hint="default"/>
      </w:rPr>
    </w:lvl>
    <w:lvl w:ilvl="4">
      <w:start w:val="1"/>
      <w:numFmt w:val="decimal"/>
      <w:lvlText w:val="%1.%2.%3.%4.%5."/>
      <w:lvlJc w:val="left"/>
      <w:pPr>
        <w:ind w:left="2926" w:hanging="1080"/>
      </w:pPr>
      <w:rPr>
        <w:rFonts w:hint="default"/>
      </w:rPr>
    </w:lvl>
    <w:lvl w:ilvl="5">
      <w:start w:val="1"/>
      <w:numFmt w:val="decimal"/>
      <w:lvlText w:val="%1.%2.%3.%4.%5.%6."/>
      <w:lvlJc w:val="left"/>
      <w:pPr>
        <w:ind w:left="3352" w:hanging="1080"/>
      </w:pPr>
      <w:rPr>
        <w:rFonts w:hint="default"/>
      </w:rPr>
    </w:lvl>
    <w:lvl w:ilvl="6">
      <w:start w:val="1"/>
      <w:numFmt w:val="decimal"/>
      <w:lvlText w:val="%1.%2.%3.%4.%5.%6.%7."/>
      <w:lvlJc w:val="left"/>
      <w:pPr>
        <w:ind w:left="4138" w:hanging="1440"/>
      </w:pPr>
      <w:rPr>
        <w:rFonts w:hint="default"/>
      </w:rPr>
    </w:lvl>
    <w:lvl w:ilvl="7">
      <w:start w:val="1"/>
      <w:numFmt w:val="decimal"/>
      <w:lvlText w:val="%1.%2.%3.%4.%5.%6.%7.%8."/>
      <w:lvlJc w:val="left"/>
      <w:pPr>
        <w:ind w:left="4564" w:hanging="1440"/>
      </w:pPr>
      <w:rPr>
        <w:rFonts w:hint="default"/>
      </w:rPr>
    </w:lvl>
    <w:lvl w:ilvl="8">
      <w:start w:val="1"/>
      <w:numFmt w:val="decimal"/>
      <w:lvlText w:val="%1.%2.%3.%4.%5.%6.%7.%8.%9."/>
      <w:lvlJc w:val="left"/>
      <w:pPr>
        <w:ind w:left="5350" w:hanging="1800"/>
      </w:pPr>
      <w:rPr>
        <w:rFonts w:hint="default"/>
      </w:rPr>
    </w:lvl>
  </w:abstractNum>
  <w:abstractNum w:abstractNumId="12" w15:restartNumberingAfterBreak="0">
    <w:nsid w:val="2BA87B21"/>
    <w:multiLevelType w:val="hybridMultilevel"/>
    <w:tmpl w:val="BCC0BF16"/>
    <w:lvl w:ilvl="0" w:tplc="5AAC146A">
      <w:start w:val="1"/>
      <w:numFmt w:val="lowerLetter"/>
      <w:lvlText w:val="%1)"/>
      <w:lvlJc w:val="left"/>
      <w:pPr>
        <w:ind w:left="1069" w:hanging="360"/>
      </w:pPr>
      <w:rPr>
        <w:rFonts w:eastAsia="Times New Roman" w:cs="Arial" w:hint="default"/>
        <w:strike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CD22C67"/>
    <w:multiLevelType w:val="hybridMultilevel"/>
    <w:tmpl w:val="B0949360"/>
    <w:lvl w:ilvl="0" w:tplc="F5C2CBB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322747D1"/>
    <w:multiLevelType w:val="multilevel"/>
    <w:tmpl w:val="2D02EEBC"/>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3B310480"/>
    <w:multiLevelType w:val="hybridMultilevel"/>
    <w:tmpl w:val="FFB0BA86"/>
    <w:lvl w:ilvl="0" w:tplc="67581B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0F52AEB"/>
    <w:multiLevelType w:val="multilevel"/>
    <w:tmpl w:val="5DF2A10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D406AD"/>
    <w:multiLevelType w:val="multilevel"/>
    <w:tmpl w:val="D64A9104"/>
    <w:lvl w:ilvl="0">
      <w:start w:val="18"/>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BCC2243"/>
    <w:multiLevelType w:val="multilevel"/>
    <w:tmpl w:val="57D04588"/>
    <w:lvl w:ilvl="0">
      <w:start w:val="14"/>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00604D"/>
    <w:multiLevelType w:val="multilevel"/>
    <w:tmpl w:val="ED0441C8"/>
    <w:lvl w:ilvl="0">
      <w:start w:val="14"/>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EE5641"/>
    <w:multiLevelType w:val="multilevel"/>
    <w:tmpl w:val="E45E750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5B4383"/>
    <w:multiLevelType w:val="hybridMultilevel"/>
    <w:tmpl w:val="624C695E"/>
    <w:lvl w:ilvl="0" w:tplc="D30C1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9C4ED8"/>
    <w:multiLevelType w:val="hybridMultilevel"/>
    <w:tmpl w:val="52CA9730"/>
    <w:lvl w:ilvl="0" w:tplc="B69E4B56">
      <w:start w:val="1"/>
      <w:numFmt w:val="bullet"/>
      <w:lvlText w:val=""/>
      <w:lvlJc w:val="left"/>
      <w:pPr>
        <w:tabs>
          <w:tab w:val="num" w:pos="720"/>
        </w:tabs>
        <w:ind w:left="720" w:hanging="360"/>
      </w:pPr>
      <w:rPr>
        <w:rFonts w:ascii="Symbol" w:hAnsi="Symbol" w:cs="Symbol" w:hint="default"/>
        <w:color w:val="auto"/>
      </w:rPr>
    </w:lvl>
    <w:lvl w:ilvl="1" w:tplc="699C0330">
      <w:start w:val="1"/>
      <w:numFmt w:val="decim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3742696"/>
    <w:multiLevelType w:val="hybridMultilevel"/>
    <w:tmpl w:val="CD92DDDC"/>
    <w:lvl w:ilvl="0" w:tplc="ED92AC62">
      <w:start w:val="1"/>
      <w:numFmt w:val="decimal"/>
      <w:lvlText w:val="%1)"/>
      <w:lvlJc w:val="left"/>
      <w:pPr>
        <w:ind w:left="786" w:hanging="360"/>
      </w:pPr>
      <w:rPr>
        <w:rFonts w:ascii="Calibri" w:eastAsia="Calibri" w:hAnsi="Calibri"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59314C0"/>
    <w:multiLevelType w:val="hybridMultilevel"/>
    <w:tmpl w:val="97701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997974"/>
    <w:multiLevelType w:val="multilevel"/>
    <w:tmpl w:val="6B8E81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40B2E1F"/>
    <w:multiLevelType w:val="hybridMultilevel"/>
    <w:tmpl w:val="9BE8B932"/>
    <w:lvl w:ilvl="0" w:tplc="25848B9E">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775E130E"/>
    <w:multiLevelType w:val="multilevel"/>
    <w:tmpl w:val="CB88AC74"/>
    <w:lvl w:ilvl="0">
      <w:start w:val="6"/>
      <w:numFmt w:val="decimal"/>
      <w:lvlText w:val="%1"/>
      <w:lvlJc w:val="left"/>
      <w:pPr>
        <w:tabs>
          <w:tab w:val="num" w:pos="360"/>
        </w:tabs>
        <w:ind w:left="360" w:hanging="360"/>
      </w:pPr>
      <w:rPr>
        <w:rFonts w:hint="default"/>
        <w:b/>
        <w:bCs/>
        <w:sz w:val="24"/>
        <w:szCs w:val="24"/>
      </w:rPr>
    </w:lvl>
    <w:lvl w:ilvl="1">
      <w:start w:val="1"/>
      <w:numFmt w:val="decimal"/>
      <w:lvlText w:val="%1.%2"/>
      <w:lvlJc w:val="left"/>
      <w:pPr>
        <w:tabs>
          <w:tab w:val="num" w:pos="360"/>
        </w:tabs>
        <w:ind w:left="360" w:hanging="360"/>
      </w:pPr>
      <w:rPr>
        <w:rFonts w:hint="default"/>
        <w:b w:val="0"/>
        <w:bCs/>
        <w:i w:val="0"/>
        <w:iCs w:val="0"/>
        <w:sz w:val="22"/>
        <w:szCs w:val="24"/>
      </w:rPr>
    </w:lvl>
    <w:lvl w:ilvl="2">
      <w:start w:val="1"/>
      <w:numFmt w:val="decimal"/>
      <w:lvlText w:val="%1.%2.%3"/>
      <w:lvlJc w:val="left"/>
      <w:pPr>
        <w:tabs>
          <w:tab w:val="num" w:pos="720"/>
        </w:tabs>
        <w:ind w:left="720" w:hanging="720"/>
      </w:pPr>
      <w:rPr>
        <w:rFonts w:hint="default"/>
        <w:b/>
        <w:bCs/>
        <w:sz w:val="24"/>
        <w:szCs w:val="24"/>
      </w:rPr>
    </w:lvl>
    <w:lvl w:ilvl="3">
      <w:start w:val="1"/>
      <w:numFmt w:val="decimal"/>
      <w:lvlText w:val="%1.%2.%3.%4"/>
      <w:lvlJc w:val="left"/>
      <w:pPr>
        <w:tabs>
          <w:tab w:val="num" w:pos="720"/>
        </w:tabs>
        <w:ind w:left="720" w:hanging="720"/>
      </w:pPr>
      <w:rPr>
        <w:rFonts w:hint="default"/>
        <w:b/>
        <w:bCs/>
        <w:sz w:val="24"/>
        <w:szCs w:val="24"/>
      </w:rPr>
    </w:lvl>
    <w:lvl w:ilvl="4">
      <w:start w:val="1"/>
      <w:numFmt w:val="decimal"/>
      <w:lvlText w:val="%1.%2.%3.%4.%5"/>
      <w:lvlJc w:val="left"/>
      <w:pPr>
        <w:tabs>
          <w:tab w:val="num" w:pos="1080"/>
        </w:tabs>
        <w:ind w:left="1080" w:hanging="1080"/>
      </w:pPr>
      <w:rPr>
        <w:rFonts w:hint="default"/>
        <w:b/>
        <w:bCs/>
        <w:sz w:val="24"/>
        <w:szCs w:val="24"/>
      </w:rPr>
    </w:lvl>
    <w:lvl w:ilvl="5">
      <w:start w:val="1"/>
      <w:numFmt w:val="decimal"/>
      <w:lvlText w:val="%1.%2.%3.%4.%5.%6"/>
      <w:lvlJc w:val="left"/>
      <w:pPr>
        <w:tabs>
          <w:tab w:val="num" w:pos="1080"/>
        </w:tabs>
        <w:ind w:left="1080" w:hanging="1080"/>
      </w:pPr>
      <w:rPr>
        <w:rFonts w:hint="default"/>
        <w:b/>
        <w:bCs/>
        <w:sz w:val="24"/>
        <w:szCs w:val="24"/>
      </w:rPr>
    </w:lvl>
    <w:lvl w:ilvl="6">
      <w:start w:val="1"/>
      <w:numFmt w:val="decimal"/>
      <w:lvlText w:val="%1.%2.%3.%4.%5.%6.%7"/>
      <w:lvlJc w:val="left"/>
      <w:pPr>
        <w:tabs>
          <w:tab w:val="num" w:pos="1440"/>
        </w:tabs>
        <w:ind w:left="1440" w:hanging="1440"/>
      </w:pPr>
      <w:rPr>
        <w:rFonts w:hint="default"/>
        <w:b/>
        <w:bCs/>
        <w:sz w:val="24"/>
        <w:szCs w:val="24"/>
      </w:rPr>
    </w:lvl>
    <w:lvl w:ilvl="7">
      <w:start w:val="1"/>
      <w:numFmt w:val="decimal"/>
      <w:lvlText w:val="%1.%2.%3.%4.%5.%6.%7.%8"/>
      <w:lvlJc w:val="left"/>
      <w:pPr>
        <w:tabs>
          <w:tab w:val="num" w:pos="1440"/>
        </w:tabs>
        <w:ind w:left="1440" w:hanging="1440"/>
      </w:pPr>
      <w:rPr>
        <w:rFonts w:hint="default"/>
        <w:b/>
        <w:bCs/>
        <w:sz w:val="24"/>
        <w:szCs w:val="24"/>
      </w:rPr>
    </w:lvl>
    <w:lvl w:ilvl="8">
      <w:start w:val="1"/>
      <w:numFmt w:val="decimal"/>
      <w:lvlText w:val="%1.%2.%3.%4.%5.%6.%7.%8.%9"/>
      <w:lvlJc w:val="left"/>
      <w:pPr>
        <w:tabs>
          <w:tab w:val="num" w:pos="1800"/>
        </w:tabs>
        <w:ind w:left="1800" w:hanging="1800"/>
      </w:pPr>
      <w:rPr>
        <w:rFonts w:hint="default"/>
        <w:b/>
        <w:bCs/>
        <w:sz w:val="24"/>
        <w:szCs w:val="24"/>
      </w:rPr>
    </w:lvl>
  </w:abstractNum>
  <w:abstractNum w:abstractNumId="28" w15:restartNumberingAfterBreak="0">
    <w:nsid w:val="7EE571CF"/>
    <w:multiLevelType w:val="multilevel"/>
    <w:tmpl w:val="EE084A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28"/>
  </w:num>
  <w:num w:numId="3">
    <w:abstractNumId w:val="6"/>
  </w:num>
  <w:num w:numId="4">
    <w:abstractNumId w:val="3"/>
  </w:num>
  <w:num w:numId="5">
    <w:abstractNumId w:val="11"/>
  </w:num>
  <w:num w:numId="6">
    <w:abstractNumId w:val="9"/>
  </w:num>
  <w:num w:numId="7">
    <w:abstractNumId w:val="2"/>
  </w:num>
  <w:num w:numId="8">
    <w:abstractNumId w:val="7"/>
  </w:num>
  <w:num w:numId="9">
    <w:abstractNumId w:val="5"/>
  </w:num>
  <w:num w:numId="10">
    <w:abstractNumId w:val="17"/>
  </w:num>
  <w:num w:numId="11">
    <w:abstractNumId w:val="8"/>
  </w:num>
  <w:num w:numId="12">
    <w:abstractNumId w:val="23"/>
  </w:num>
  <w:num w:numId="13">
    <w:abstractNumId w:val="13"/>
  </w:num>
  <w:num w:numId="14">
    <w:abstractNumId w:val="15"/>
  </w:num>
  <w:num w:numId="15">
    <w:abstractNumId w:val="10"/>
  </w:num>
  <w:num w:numId="16">
    <w:abstractNumId w:val="12"/>
  </w:num>
  <w:num w:numId="17">
    <w:abstractNumId w:val="25"/>
  </w:num>
  <w:num w:numId="18">
    <w:abstractNumId w:val="1"/>
  </w:num>
  <w:num w:numId="19">
    <w:abstractNumId w:val="14"/>
  </w:num>
  <w:num w:numId="20">
    <w:abstractNumId w:val="26"/>
  </w:num>
  <w:num w:numId="21">
    <w:abstractNumId w:val="4"/>
  </w:num>
  <w:num w:numId="22">
    <w:abstractNumId w:val="27"/>
  </w:num>
  <w:num w:numId="23">
    <w:abstractNumId w:val="18"/>
  </w:num>
  <w:num w:numId="24">
    <w:abstractNumId w:val="19"/>
  </w:num>
  <w:num w:numId="25">
    <w:abstractNumId w:val="20"/>
  </w:num>
  <w:num w:numId="26">
    <w:abstractNumId w:val="16"/>
  </w:num>
  <w:num w:numId="27">
    <w:abstractNumId w:val="0"/>
  </w:num>
  <w:num w:numId="28">
    <w:abstractNumId w:val="24"/>
  </w:num>
  <w:num w:numId="29">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F2"/>
    <w:rsid w:val="0000151F"/>
    <w:rsid w:val="00007B81"/>
    <w:rsid w:val="00014B1D"/>
    <w:rsid w:val="0003043B"/>
    <w:rsid w:val="000445AD"/>
    <w:rsid w:val="00046EF9"/>
    <w:rsid w:val="00061B83"/>
    <w:rsid w:val="0007065B"/>
    <w:rsid w:val="00070703"/>
    <w:rsid w:val="00082DCF"/>
    <w:rsid w:val="00083758"/>
    <w:rsid w:val="000855EF"/>
    <w:rsid w:val="00085D07"/>
    <w:rsid w:val="000B2271"/>
    <w:rsid w:val="000C407F"/>
    <w:rsid w:val="000C6F67"/>
    <w:rsid w:val="000C7362"/>
    <w:rsid w:val="000D034D"/>
    <w:rsid w:val="000D0562"/>
    <w:rsid w:val="000D332B"/>
    <w:rsid w:val="000E020B"/>
    <w:rsid w:val="000E0F26"/>
    <w:rsid w:val="000E616A"/>
    <w:rsid w:val="000F13EF"/>
    <w:rsid w:val="0010431E"/>
    <w:rsid w:val="001244DD"/>
    <w:rsid w:val="00141E66"/>
    <w:rsid w:val="00145006"/>
    <w:rsid w:val="0015023C"/>
    <w:rsid w:val="0015562F"/>
    <w:rsid w:val="0015678B"/>
    <w:rsid w:val="00156C02"/>
    <w:rsid w:val="00157DFD"/>
    <w:rsid w:val="0016660E"/>
    <w:rsid w:val="00166AE2"/>
    <w:rsid w:val="00170F3B"/>
    <w:rsid w:val="00171541"/>
    <w:rsid w:val="00185319"/>
    <w:rsid w:val="00185AFE"/>
    <w:rsid w:val="00190663"/>
    <w:rsid w:val="00194F8A"/>
    <w:rsid w:val="0019645F"/>
    <w:rsid w:val="00197672"/>
    <w:rsid w:val="001B0CFD"/>
    <w:rsid w:val="001C1682"/>
    <w:rsid w:val="001C1F43"/>
    <w:rsid w:val="001C226E"/>
    <w:rsid w:val="001E53EF"/>
    <w:rsid w:val="001E60FF"/>
    <w:rsid w:val="001F1ED0"/>
    <w:rsid w:val="001F697D"/>
    <w:rsid w:val="002037D2"/>
    <w:rsid w:val="00215C68"/>
    <w:rsid w:val="002243A3"/>
    <w:rsid w:val="0022686B"/>
    <w:rsid w:val="00233C59"/>
    <w:rsid w:val="00234E0F"/>
    <w:rsid w:val="00236C08"/>
    <w:rsid w:val="002534D3"/>
    <w:rsid w:val="00253D09"/>
    <w:rsid w:val="00257CCE"/>
    <w:rsid w:val="00263446"/>
    <w:rsid w:val="00264EB8"/>
    <w:rsid w:val="00276326"/>
    <w:rsid w:val="002847D6"/>
    <w:rsid w:val="002855F7"/>
    <w:rsid w:val="00287274"/>
    <w:rsid w:val="00297D0E"/>
    <w:rsid w:val="002A0529"/>
    <w:rsid w:val="002A3DA6"/>
    <w:rsid w:val="002A7761"/>
    <w:rsid w:val="002B1528"/>
    <w:rsid w:val="002B321E"/>
    <w:rsid w:val="002B3BA9"/>
    <w:rsid w:val="002B4C31"/>
    <w:rsid w:val="002C25DF"/>
    <w:rsid w:val="002D0964"/>
    <w:rsid w:val="002E1C1A"/>
    <w:rsid w:val="002E20BB"/>
    <w:rsid w:val="002E46AA"/>
    <w:rsid w:val="002E4BDE"/>
    <w:rsid w:val="002E66E6"/>
    <w:rsid w:val="002E6A74"/>
    <w:rsid w:val="002F0B47"/>
    <w:rsid w:val="002F70C1"/>
    <w:rsid w:val="00305699"/>
    <w:rsid w:val="003061C7"/>
    <w:rsid w:val="003162F4"/>
    <w:rsid w:val="003300E0"/>
    <w:rsid w:val="003332DC"/>
    <w:rsid w:val="00341806"/>
    <w:rsid w:val="00342939"/>
    <w:rsid w:val="00343A7D"/>
    <w:rsid w:val="00343AA3"/>
    <w:rsid w:val="00343F73"/>
    <w:rsid w:val="00352906"/>
    <w:rsid w:val="00357B67"/>
    <w:rsid w:val="0036640D"/>
    <w:rsid w:val="003678E6"/>
    <w:rsid w:val="00371AA5"/>
    <w:rsid w:val="00377B7A"/>
    <w:rsid w:val="00381077"/>
    <w:rsid w:val="00383CDF"/>
    <w:rsid w:val="003852E5"/>
    <w:rsid w:val="00386B19"/>
    <w:rsid w:val="00397592"/>
    <w:rsid w:val="003A05A3"/>
    <w:rsid w:val="003A21C5"/>
    <w:rsid w:val="003A5D5E"/>
    <w:rsid w:val="003B1355"/>
    <w:rsid w:val="003C4E20"/>
    <w:rsid w:val="003D4EBF"/>
    <w:rsid w:val="003E2941"/>
    <w:rsid w:val="003E580E"/>
    <w:rsid w:val="003F2E41"/>
    <w:rsid w:val="00406A8B"/>
    <w:rsid w:val="00427676"/>
    <w:rsid w:val="00430ABD"/>
    <w:rsid w:val="00445136"/>
    <w:rsid w:val="004454D5"/>
    <w:rsid w:val="004523F1"/>
    <w:rsid w:val="004530FD"/>
    <w:rsid w:val="00461029"/>
    <w:rsid w:val="00463E2E"/>
    <w:rsid w:val="004661FC"/>
    <w:rsid w:val="00477196"/>
    <w:rsid w:val="004840D6"/>
    <w:rsid w:val="00484A3E"/>
    <w:rsid w:val="00485A70"/>
    <w:rsid w:val="004865C4"/>
    <w:rsid w:val="00487A7B"/>
    <w:rsid w:val="0049421A"/>
    <w:rsid w:val="004A1A77"/>
    <w:rsid w:val="004A2838"/>
    <w:rsid w:val="004B28A0"/>
    <w:rsid w:val="004B5BD2"/>
    <w:rsid w:val="004C218C"/>
    <w:rsid w:val="004D09A6"/>
    <w:rsid w:val="004D0D8E"/>
    <w:rsid w:val="004D294D"/>
    <w:rsid w:val="004D65D4"/>
    <w:rsid w:val="004D794D"/>
    <w:rsid w:val="004E09DF"/>
    <w:rsid w:val="004E17AC"/>
    <w:rsid w:val="004E19EC"/>
    <w:rsid w:val="004E6C43"/>
    <w:rsid w:val="004F6385"/>
    <w:rsid w:val="004F67F1"/>
    <w:rsid w:val="004F7355"/>
    <w:rsid w:val="005146FB"/>
    <w:rsid w:val="0051684C"/>
    <w:rsid w:val="00524558"/>
    <w:rsid w:val="00531A7F"/>
    <w:rsid w:val="005320A2"/>
    <w:rsid w:val="005344BC"/>
    <w:rsid w:val="00535F90"/>
    <w:rsid w:val="0053772B"/>
    <w:rsid w:val="0054100F"/>
    <w:rsid w:val="00544D2B"/>
    <w:rsid w:val="00544D8C"/>
    <w:rsid w:val="00547796"/>
    <w:rsid w:val="005640A1"/>
    <w:rsid w:val="005811B7"/>
    <w:rsid w:val="00582781"/>
    <w:rsid w:val="005845D7"/>
    <w:rsid w:val="005904B4"/>
    <w:rsid w:val="005B4B43"/>
    <w:rsid w:val="005B4C1C"/>
    <w:rsid w:val="005B4EBC"/>
    <w:rsid w:val="005B75AB"/>
    <w:rsid w:val="005C25D1"/>
    <w:rsid w:val="005C4DDA"/>
    <w:rsid w:val="005C5197"/>
    <w:rsid w:val="005C7EEA"/>
    <w:rsid w:val="005D1089"/>
    <w:rsid w:val="005E7B9D"/>
    <w:rsid w:val="005F350D"/>
    <w:rsid w:val="005F42BC"/>
    <w:rsid w:val="005F4F00"/>
    <w:rsid w:val="00601A6F"/>
    <w:rsid w:val="006024E9"/>
    <w:rsid w:val="00602570"/>
    <w:rsid w:val="0060496C"/>
    <w:rsid w:val="0061123A"/>
    <w:rsid w:val="00624F1F"/>
    <w:rsid w:val="00630BF9"/>
    <w:rsid w:val="0063570D"/>
    <w:rsid w:val="006474D5"/>
    <w:rsid w:val="00657F21"/>
    <w:rsid w:val="00675C8F"/>
    <w:rsid w:val="00676EFC"/>
    <w:rsid w:val="00682D82"/>
    <w:rsid w:val="0068378A"/>
    <w:rsid w:val="006A081B"/>
    <w:rsid w:val="006B16B4"/>
    <w:rsid w:val="006B3A77"/>
    <w:rsid w:val="006B509F"/>
    <w:rsid w:val="006B6C5D"/>
    <w:rsid w:val="006C1993"/>
    <w:rsid w:val="006C2E5B"/>
    <w:rsid w:val="006C42EE"/>
    <w:rsid w:val="006C7EFF"/>
    <w:rsid w:val="006E3AFE"/>
    <w:rsid w:val="006E7621"/>
    <w:rsid w:val="006F6811"/>
    <w:rsid w:val="0070150A"/>
    <w:rsid w:val="0071483D"/>
    <w:rsid w:val="00714F9D"/>
    <w:rsid w:val="00716017"/>
    <w:rsid w:val="007164C5"/>
    <w:rsid w:val="00716E88"/>
    <w:rsid w:val="00717182"/>
    <w:rsid w:val="007259B0"/>
    <w:rsid w:val="00725C24"/>
    <w:rsid w:val="0073748F"/>
    <w:rsid w:val="00744058"/>
    <w:rsid w:val="00756E2F"/>
    <w:rsid w:val="00767451"/>
    <w:rsid w:val="00774A97"/>
    <w:rsid w:val="00780ED0"/>
    <w:rsid w:val="00783067"/>
    <w:rsid w:val="00793F0D"/>
    <w:rsid w:val="00796CCF"/>
    <w:rsid w:val="007A0DDA"/>
    <w:rsid w:val="007A19A0"/>
    <w:rsid w:val="007A31F2"/>
    <w:rsid w:val="007A3CB4"/>
    <w:rsid w:val="007B0D1C"/>
    <w:rsid w:val="007B47F6"/>
    <w:rsid w:val="007B4D1C"/>
    <w:rsid w:val="007C4DC0"/>
    <w:rsid w:val="007C735E"/>
    <w:rsid w:val="007D3F60"/>
    <w:rsid w:val="007D4A1A"/>
    <w:rsid w:val="007D6428"/>
    <w:rsid w:val="007D7EE7"/>
    <w:rsid w:val="007E1B9D"/>
    <w:rsid w:val="007E4695"/>
    <w:rsid w:val="007E46FF"/>
    <w:rsid w:val="007F037F"/>
    <w:rsid w:val="007F0A2D"/>
    <w:rsid w:val="007F3F7E"/>
    <w:rsid w:val="008014AA"/>
    <w:rsid w:val="00802744"/>
    <w:rsid w:val="00807F92"/>
    <w:rsid w:val="008134A1"/>
    <w:rsid w:val="00816EC3"/>
    <w:rsid w:val="00817D31"/>
    <w:rsid w:val="00820F0D"/>
    <w:rsid w:val="00824AD4"/>
    <w:rsid w:val="00826973"/>
    <w:rsid w:val="008269EE"/>
    <w:rsid w:val="00830BCF"/>
    <w:rsid w:val="008318F9"/>
    <w:rsid w:val="00831BA3"/>
    <w:rsid w:val="008336F4"/>
    <w:rsid w:val="00841DB9"/>
    <w:rsid w:val="00843B5B"/>
    <w:rsid w:val="0084520B"/>
    <w:rsid w:val="00853243"/>
    <w:rsid w:val="0085405D"/>
    <w:rsid w:val="00857DDF"/>
    <w:rsid w:val="00860A75"/>
    <w:rsid w:val="00862976"/>
    <w:rsid w:val="00864D9D"/>
    <w:rsid w:val="00871D06"/>
    <w:rsid w:val="00872C77"/>
    <w:rsid w:val="00875056"/>
    <w:rsid w:val="00875A8B"/>
    <w:rsid w:val="00880C03"/>
    <w:rsid w:val="00881F3D"/>
    <w:rsid w:val="008850AB"/>
    <w:rsid w:val="00893BC2"/>
    <w:rsid w:val="00897850"/>
    <w:rsid w:val="008A3784"/>
    <w:rsid w:val="008A45D0"/>
    <w:rsid w:val="008B0B94"/>
    <w:rsid w:val="008B18F9"/>
    <w:rsid w:val="008B3C43"/>
    <w:rsid w:val="008B58AC"/>
    <w:rsid w:val="008C4A95"/>
    <w:rsid w:val="008D1042"/>
    <w:rsid w:val="008D7C58"/>
    <w:rsid w:val="008E0865"/>
    <w:rsid w:val="008E135D"/>
    <w:rsid w:val="008E2F44"/>
    <w:rsid w:val="008F02F9"/>
    <w:rsid w:val="008F1F34"/>
    <w:rsid w:val="008F436C"/>
    <w:rsid w:val="008F637A"/>
    <w:rsid w:val="00906543"/>
    <w:rsid w:val="009071EA"/>
    <w:rsid w:val="0090724E"/>
    <w:rsid w:val="00910616"/>
    <w:rsid w:val="009208CF"/>
    <w:rsid w:val="0092329C"/>
    <w:rsid w:val="00927566"/>
    <w:rsid w:val="00931064"/>
    <w:rsid w:val="00932458"/>
    <w:rsid w:val="00932BDA"/>
    <w:rsid w:val="00934AF9"/>
    <w:rsid w:val="00937266"/>
    <w:rsid w:val="00943DDF"/>
    <w:rsid w:val="0094776A"/>
    <w:rsid w:val="00957328"/>
    <w:rsid w:val="009601C4"/>
    <w:rsid w:val="009614A8"/>
    <w:rsid w:val="00967677"/>
    <w:rsid w:val="009730EB"/>
    <w:rsid w:val="00974701"/>
    <w:rsid w:val="00985FFF"/>
    <w:rsid w:val="0099031D"/>
    <w:rsid w:val="0099062B"/>
    <w:rsid w:val="009A2F35"/>
    <w:rsid w:val="009A569D"/>
    <w:rsid w:val="009A57FD"/>
    <w:rsid w:val="009A695E"/>
    <w:rsid w:val="009B1226"/>
    <w:rsid w:val="009B18BA"/>
    <w:rsid w:val="009B1F68"/>
    <w:rsid w:val="009B3FB0"/>
    <w:rsid w:val="009B5B7D"/>
    <w:rsid w:val="009D0DA4"/>
    <w:rsid w:val="009D4E01"/>
    <w:rsid w:val="009E4966"/>
    <w:rsid w:val="009E5DF6"/>
    <w:rsid w:val="00A04704"/>
    <w:rsid w:val="00A05EFC"/>
    <w:rsid w:val="00A114DE"/>
    <w:rsid w:val="00A128C8"/>
    <w:rsid w:val="00A215D6"/>
    <w:rsid w:val="00A3243E"/>
    <w:rsid w:val="00A369BB"/>
    <w:rsid w:val="00A45300"/>
    <w:rsid w:val="00A46FEE"/>
    <w:rsid w:val="00A56DA6"/>
    <w:rsid w:val="00A56EFD"/>
    <w:rsid w:val="00A62E9E"/>
    <w:rsid w:val="00A63749"/>
    <w:rsid w:val="00A67B47"/>
    <w:rsid w:val="00A83445"/>
    <w:rsid w:val="00A83C2B"/>
    <w:rsid w:val="00A84066"/>
    <w:rsid w:val="00A84E72"/>
    <w:rsid w:val="00A85A95"/>
    <w:rsid w:val="00A86948"/>
    <w:rsid w:val="00A90100"/>
    <w:rsid w:val="00A90182"/>
    <w:rsid w:val="00A92283"/>
    <w:rsid w:val="00A93E16"/>
    <w:rsid w:val="00A94B36"/>
    <w:rsid w:val="00AA5173"/>
    <w:rsid w:val="00AC57D9"/>
    <w:rsid w:val="00AD0150"/>
    <w:rsid w:val="00AD044F"/>
    <w:rsid w:val="00AE1737"/>
    <w:rsid w:val="00AE4867"/>
    <w:rsid w:val="00AF2413"/>
    <w:rsid w:val="00AF518C"/>
    <w:rsid w:val="00AF78AB"/>
    <w:rsid w:val="00B001C0"/>
    <w:rsid w:val="00B1153E"/>
    <w:rsid w:val="00B1345F"/>
    <w:rsid w:val="00B137DF"/>
    <w:rsid w:val="00B152C3"/>
    <w:rsid w:val="00B15438"/>
    <w:rsid w:val="00B157E4"/>
    <w:rsid w:val="00B20439"/>
    <w:rsid w:val="00B22650"/>
    <w:rsid w:val="00B236E5"/>
    <w:rsid w:val="00B311F7"/>
    <w:rsid w:val="00B315E9"/>
    <w:rsid w:val="00B32373"/>
    <w:rsid w:val="00B32CF7"/>
    <w:rsid w:val="00B33020"/>
    <w:rsid w:val="00B35FA1"/>
    <w:rsid w:val="00B64A32"/>
    <w:rsid w:val="00B64D93"/>
    <w:rsid w:val="00B669A6"/>
    <w:rsid w:val="00B73E49"/>
    <w:rsid w:val="00B76EDF"/>
    <w:rsid w:val="00B82177"/>
    <w:rsid w:val="00B82A27"/>
    <w:rsid w:val="00B875B7"/>
    <w:rsid w:val="00B91099"/>
    <w:rsid w:val="00B91E3C"/>
    <w:rsid w:val="00B93B92"/>
    <w:rsid w:val="00BA1537"/>
    <w:rsid w:val="00BA304F"/>
    <w:rsid w:val="00BA3DCC"/>
    <w:rsid w:val="00BA5DB9"/>
    <w:rsid w:val="00BB3215"/>
    <w:rsid w:val="00BC1FDC"/>
    <w:rsid w:val="00BC244C"/>
    <w:rsid w:val="00BC41CE"/>
    <w:rsid w:val="00BC7407"/>
    <w:rsid w:val="00BD0214"/>
    <w:rsid w:val="00BD7952"/>
    <w:rsid w:val="00BF48A1"/>
    <w:rsid w:val="00C15C8A"/>
    <w:rsid w:val="00C30103"/>
    <w:rsid w:val="00C33628"/>
    <w:rsid w:val="00C3370E"/>
    <w:rsid w:val="00C34A3F"/>
    <w:rsid w:val="00C36285"/>
    <w:rsid w:val="00C5010A"/>
    <w:rsid w:val="00C50827"/>
    <w:rsid w:val="00C514A1"/>
    <w:rsid w:val="00C55CF0"/>
    <w:rsid w:val="00C63B5A"/>
    <w:rsid w:val="00C64ADE"/>
    <w:rsid w:val="00C67C59"/>
    <w:rsid w:val="00C7053B"/>
    <w:rsid w:val="00C712B1"/>
    <w:rsid w:val="00C71B03"/>
    <w:rsid w:val="00C725B9"/>
    <w:rsid w:val="00C73182"/>
    <w:rsid w:val="00C7459F"/>
    <w:rsid w:val="00C75A67"/>
    <w:rsid w:val="00C82A18"/>
    <w:rsid w:val="00C85CA9"/>
    <w:rsid w:val="00C90988"/>
    <w:rsid w:val="00C9254D"/>
    <w:rsid w:val="00C9388A"/>
    <w:rsid w:val="00C96915"/>
    <w:rsid w:val="00CA5DE4"/>
    <w:rsid w:val="00CA5F15"/>
    <w:rsid w:val="00CB2810"/>
    <w:rsid w:val="00CB4249"/>
    <w:rsid w:val="00CB4BF9"/>
    <w:rsid w:val="00CB5DC8"/>
    <w:rsid w:val="00CB7D76"/>
    <w:rsid w:val="00CC130D"/>
    <w:rsid w:val="00CC44AB"/>
    <w:rsid w:val="00CE1655"/>
    <w:rsid w:val="00CE2C37"/>
    <w:rsid w:val="00CE4306"/>
    <w:rsid w:val="00CE5F0B"/>
    <w:rsid w:val="00CF6F39"/>
    <w:rsid w:val="00D00C60"/>
    <w:rsid w:val="00D04DB6"/>
    <w:rsid w:val="00D17F09"/>
    <w:rsid w:val="00D32095"/>
    <w:rsid w:val="00D330C7"/>
    <w:rsid w:val="00D3433C"/>
    <w:rsid w:val="00D363A0"/>
    <w:rsid w:val="00D36C87"/>
    <w:rsid w:val="00D37939"/>
    <w:rsid w:val="00D42033"/>
    <w:rsid w:val="00D46CC7"/>
    <w:rsid w:val="00D520D3"/>
    <w:rsid w:val="00D55135"/>
    <w:rsid w:val="00D6136F"/>
    <w:rsid w:val="00D616AF"/>
    <w:rsid w:val="00D62DF9"/>
    <w:rsid w:val="00D74D84"/>
    <w:rsid w:val="00D81507"/>
    <w:rsid w:val="00D81BF4"/>
    <w:rsid w:val="00D84B8F"/>
    <w:rsid w:val="00D95129"/>
    <w:rsid w:val="00D95588"/>
    <w:rsid w:val="00D97409"/>
    <w:rsid w:val="00D9763C"/>
    <w:rsid w:val="00DB25C8"/>
    <w:rsid w:val="00DB74C6"/>
    <w:rsid w:val="00DC3911"/>
    <w:rsid w:val="00DC3DF6"/>
    <w:rsid w:val="00DC5E94"/>
    <w:rsid w:val="00DC6E80"/>
    <w:rsid w:val="00DD3819"/>
    <w:rsid w:val="00DD3A12"/>
    <w:rsid w:val="00DD3B56"/>
    <w:rsid w:val="00DE1878"/>
    <w:rsid w:val="00DE4741"/>
    <w:rsid w:val="00DE5FC3"/>
    <w:rsid w:val="00E00EE8"/>
    <w:rsid w:val="00E069EF"/>
    <w:rsid w:val="00E1564E"/>
    <w:rsid w:val="00E22047"/>
    <w:rsid w:val="00E25AC2"/>
    <w:rsid w:val="00E271DE"/>
    <w:rsid w:val="00E35A0D"/>
    <w:rsid w:val="00E35A3A"/>
    <w:rsid w:val="00E36106"/>
    <w:rsid w:val="00E46649"/>
    <w:rsid w:val="00E46D0E"/>
    <w:rsid w:val="00E47A60"/>
    <w:rsid w:val="00E54400"/>
    <w:rsid w:val="00E5503F"/>
    <w:rsid w:val="00E56382"/>
    <w:rsid w:val="00E573F3"/>
    <w:rsid w:val="00E7229A"/>
    <w:rsid w:val="00E769BC"/>
    <w:rsid w:val="00E843D4"/>
    <w:rsid w:val="00E87708"/>
    <w:rsid w:val="00E878D4"/>
    <w:rsid w:val="00EA4634"/>
    <w:rsid w:val="00EA7EF1"/>
    <w:rsid w:val="00EC2687"/>
    <w:rsid w:val="00EC4B8C"/>
    <w:rsid w:val="00EC53E0"/>
    <w:rsid w:val="00EC6C22"/>
    <w:rsid w:val="00EC7BB5"/>
    <w:rsid w:val="00ED47F7"/>
    <w:rsid w:val="00ED56DF"/>
    <w:rsid w:val="00EF2811"/>
    <w:rsid w:val="00EF425B"/>
    <w:rsid w:val="00EF562B"/>
    <w:rsid w:val="00EF65FA"/>
    <w:rsid w:val="00EF6BCD"/>
    <w:rsid w:val="00F07259"/>
    <w:rsid w:val="00F07640"/>
    <w:rsid w:val="00F12A4D"/>
    <w:rsid w:val="00F132AF"/>
    <w:rsid w:val="00F1558A"/>
    <w:rsid w:val="00F15921"/>
    <w:rsid w:val="00F1668D"/>
    <w:rsid w:val="00F16DD8"/>
    <w:rsid w:val="00F22E9F"/>
    <w:rsid w:val="00F31C94"/>
    <w:rsid w:val="00F32059"/>
    <w:rsid w:val="00F35490"/>
    <w:rsid w:val="00F444DF"/>
    <w:rsid w:val="00F46D83"/>
    <w:rsid w:val="00F57293"/>
    <w:rsid w:val="00F618FF"/>
    <w:rsid w:val="00F707A3"/>
    <w:rsid w:val="00F81C20"/>
    <w:rsid w:val="00F86511"/>
    <w:rsid w:val="00F91571"/>
    <w:rsid w:val="00FA13F1"/>
    <w:rsid w:val="00FB1070"/>
    <w:rsid w:val="00FB1A43"/>
    <w:rsid w:val="00FB2131"/>
    <w:rsid w:val="00FB403B"/>
    <w:rsid w:val="00FC20E1"/>
    <w:rsid w:val="00FC2192"/>
    <w:rsid w:val="00FC3D8E"/>
    <w:rsid w:val="00FC7226"/>
    <w:rsid w:val="00FD0842"/>
    <w:rsid w:val="00FE16AC"/>
    <w:rsid w:val="00FE386A"/>
    <w:rsid w:val="00FE448B"/>
    <w:rsid w:val="00FE75DD"/>
    <w:rsid w:val="00FE7965"/>
    <w:rsid w:val="00FF20C0"/>
    <w:rsid w:val="00FF42D6"/>
    <w:rsid w:val="00FF475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DD1968"/>
  <w15:docId w15:val="{8788704D-3163-4B21-AAA9-175A5D2D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6C43"/>
    <w:pPr>
      <w:spacing w:after="200" w:line="276" w:lineRule="auto"/>
    </w:pPr>
    <w:rPr>
      <w:sz w:val="22"/>
      <w:szCs w:val="22"/>
      <w:lang w:eastAsia="en-US"/>
    </w:rPr>
  </w:style>
  <w:style w:type="paragraph" w:styleId="Nagwek1">
    <w:name w:val="heading 1"/>
    <w:basedOn w:val="Normalny"/>
    <w:next w:val="Normalny"/>
    <w:link w:val="Nagwek1Znak"/>
    <w:uiPriority w:val="9"/>
    <w:qFormat/>
    <w:rsid w:val="007A31F2"/>
    <w:pPr>
      <w:keepNext/>
      <w:keepLines/>
      <w:spacing w:before="480" w:after="0"/>
      <w:outlineLvl w:val="0"/>
    </w:pPr>
    <w:rPr>
      <w:rFonts w:ascii="Cambria" w:eastAsia="Times New Roman" w:hAnsi="Cambria"/>
      <w:b/>
      <w:bCs/>
      <w:color w:val="365F91"/>
      <w:sz w:val="28"/>
      <w:szCs w:val="28"/>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7A31F2"/>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b/>
      <w:bCs/>
      <w:i/>
      <w:iCs/>
      <w:color w:val="000000"/>
      <w:lang w:eastAsia="pl-PL"/>
    </w:rPr>
  </w:style>
  <w:style w:type="paragraph" w:styleId="Nagwek3">
    <w:name w:val="heading 3"/>
    <w:basedOn w:val="Normalny"/>
    <w:next w:val="Normalny"/>
    <w:link w:val="Nagwek3Znak"/>
    <w:uiPriority w:val="9"/>
    <w:unhideWhenUsed/>
    <w:qFormat/>
    <w:rsid w:val="00B35FA1"/>
    <w:pPr>
      <w:keepNext/>
      <w:keepLines/>
      <w:spacing w:before="200" w:after="0"/>
      <w:outlineLvl w:val="2"/>
    </w:pPr>
    <w:rPr>
      <w:rFonts w:ascii="Cambria" w:eastAsia="Times New Roma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A31F2"/>
    <w:pPr>
      <w:tabs>
        <w:tab w:val="center" w:pos="4536"/>
        <w:tab w:val="right" w:pos="9072"/>
      </w:tabs>
      <w:spacing w:after="0" w:line="240" w:lineRule="auto"/>
    </w:pPr>
  </w:style>
  <w:style w:type="character" w:customStyle="1" w:styleId="NagwekZnak">
    <w:name w:val="Nagłówek Znak"/>
    <w:basedOn w:val="Domylnaczcionkaakapitu"/>
    <w:link w:val="Nagwek"/>
    <w:rsid w:val="007A31F2"/>
  </w:style>
  <w:style w:type="paragraph" w:styleId="Stopka">
    <w:name w:val="footer"/>
    <w:basedOn w:val="Normalny"/>
    <w:link w:val="StopkaZnak"/>
    <w:uiPriority w:val="99"/>
    <w:unhideWhenUsed/>
    <w:rsid w:val="007A31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31F2"/>
  </w:style>
  <w:style w:type="paragraph" w:styleId="Tekstdymka">
    <w:name w:val="Balloon Text"/>
    <w:basedOn w:val="Normalny"/>
    <w:link w:val="TekstdymkaZnak"/>
    <w:uiPriority w:val="99"/>
    <w:semiHidden/>
    <w:unhideWhenUsed/>
    <w:rsid w:val="007A31F2"/>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A31F2"/>
    <w:rPr>
      <w:rFonts w:ascii="Tahoma" w:hAnsi="Tahoma" w:cs="Tahoma"/>
      <w:sz w:val="16"/>
      <w:szCs w:val="16"/>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link w:val="Nagwek2"/>
    <w:uiPriority w:val="99"/>
    <w:rsid w:val="007A31F2"/>
    <w:rPr>
      <w:rFonts w:ascii="Times New Roman" w:eastAsia="Times New Roman" w:hAnsi="Times New Roman" w:cs="Times New Roman"/>
      <w:b/>
      <w:bCs/>
      <w:i/>
      <w:iCs/>
      <w:color w:val="000000"/>
      <w:lang w:eastAsia="pl-PL"/>
    </w:rPr>
  </w:style>
  <w:style w:type="character" w:styleId="Hipercze">
    <w:name w:val="Hyperlink"/>
    <w:uiPriority w:val="99"/>
    <w:rsid w:val="007A31F2"/>
    <w:rPr>
      <w:color w:val="0000FF"/>
      <w:u w:val="single"/>
    </w:rPr>
  </w:style>
  <w:style w:type="character" w:customStyle="1" w:styleId="Nagwek1Znak">
    <w:name w:val="Nagłówek 1 Znak"/>
    <w:link w:val="Nagwek1"/>
    <w:uiPriority w:val="9"/>
    <w:rsid w:val="007A31F2"/>
    <w:rPr>
      <w:rFonts w:ascii="Cambria" w:eastAsia="Times New Roman" w:hAnsi="Cambria" w:cs="Times New Roman"/>
      <w:b/>
      <w:bCs/>
      <w:color w:val="365F91"/>
      <w:sz w:val="28"/>
      <w:szCs w:val="28"/>
    </w:rPr>
  </w:style>
  <w:style w:type="paragraph" w:styleId="Nagwekspisutreci">
    <w:name w:val="TOC Heading"/>
    <w:basedOn w:val="Nagwek1"/>
    <w:next w:val="Normalny"/>
    <w:uiPriority w:val="39"/>
    <w:semiHidden/>
    <w:unhideWhenUsed/>
    <w:qFormat/>
    <w:rsid w:val="007A31F2"/>
    <w:pPr>
      <w:outlineLvl w:val="9"/>
    </w:pPr>
    <w:rPr>
      <w:lang w:eastAsia="pl-PL"/>
    </w:rPr>
  </w:style>
  <w:style w:type="paragraph" w:styleId="Spistreci2">
    <w:name w:val="toc 2"/>
    <w:basedOn w:val="Normalny"/>
    <w:next w:val="Normalny"/>
    <w:autoRedefine/>
    <w:uiPriority w:val="39"/>
    <w:unhideWhenUsed/>
    <w:qFormat/>
    <w:rsid w:val="007A31F2"/>
    <w:pPr>
      <w:spacing w:after="100"/>
      <w:ind w:left="220"/>
    </w:pPr>
    <w:rPr>
      <w:rFonts w:eastAsia="Times New Roman"/>
      <w:lang w:eastAsia="pl-PL"/>
    </w:rPr>
  </w:style>
  <w:style w:type="paragraph" w:styleId="Spistreci1">
    <w:name w:val="toc 1"/>
    <w:basedOn w:val="Normalny"/>
    <w:next w:val="Normalny"/>
    <w:autoRedefine/>
    <w:uiPriority w:val="39"/>
    <w:unhideWhenUsed/>
    <w:qFormat/>
    <w:rsid w:val="007B0D1C"/>
    <w:pPr>
      <w:tabs>
        <w:tab w:val="left" w:pos="426"/>
        <w:tab w:val="right" w:leader="dot" w:pos="9072"/>
      </w:tabs>
      <w:spacing w:after="100"/>
      <w:ind w:left="426" w:hanging="426"/>
      <w:jc w:val="both"/>
    </w:pPr>
    <w:rPr>
      <w:rFonts w:eastAsia="Times New Roman"/>
      <w:lang w:eastAsia="pl-PL"/>
    </w:rPr>
  </w:style>
  <w:style w:type="paragraph" w:styleId="Spistreci3">
    <w:name w:val="toc 3"/>
    <w:basedOn w:val="Normalny"/>
    <w:next w:val="Normalny"/>
    <w:autoRedefine/>
    <w:uiPriority w:val="39"/>
    <w:semiHidden/>
    <w:unhideWhenUsed/>
    <w:qFormat/>
    <w:rsid w:val="007A31F2"/>
    <w:pPr>
      <w:spacing w:after="100"/>
      <w:ind w:left="440"/>
    </w:pPr>
    <w:rPr>
      <w:rFonts w:eastAsia="Times New Roman"/>
      <w:lang w:eastAsia="pl-PL"/>
    </w:rPr>
  </w:style>
  <w:style w:type="paragraph" w:styleId="Akapitzlist">
    <w:name w:val="List Paragraph"/>
    <w:basedOn w:val="Normalny"/>
    <w:uiPriority w:val="34"/>
    <w:qFormat/>
    <w:rsid w:val="00046EF9"/>
    <w:pPr>
      <w:spacing w:after="0" w:line="240" w:lineRule="auto"/>
      <w:ind w:left="720"/>
    </w:pPr>
    <w:rPr>
      <w:rFonts w:eastAsia="Times New Roman" w:cs="Calibri"/>
    </w:rPr>
  </w:style>
  <w:style w:type="paragraph" w:customStyle="1" w:styleId="Standard">
    <w:name w:val="Standard"/>
    <w:uiPriority w:val="99"/>
    <w:rsid w:val="00F1668D"/>
    <w:pPr>
      <w:widowControl w:val="0"/>
      <w:autoSpaceDE w:val="0"/>
      <w:autoSpaceDN w:val="0"/>
      <w:adjustRightInd w:val="0"/>
    </w:pPr>
    <w:rPr>
      <w:rFonts w:ascii="Times New Roman" w:eastAsia="Times New Roman" w:hAnsi="Times New Roman"/>
      <w:sz w:val="24"/>
      <w:szCs w:val="24"/>
    </w:rPr>
  </w:style>
  <w:style w:type="paragraph" w:styleId="Tekstpodstawowy">
    <w:name w:val="Body Text"/>
    <w:aliases w:val="Regulacje,definicje,moj body text"/>
    <w:basedOn w:val="Normalny"/>
    <w:link w:val="TekstpodstawowyZnak"/>
    <w:uiPriority w:val="99"/>
    <w:rsid w:val="004E17AC"/>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Regulacje Znak,definicje Znak,moj body text Znak"/>
    <w:link w:val="Tekstpodstawowy"/>
    <w:uiPriority w:val="99"/>
    <w:rsid w:val="004E17AC"/>
    <w:rPr>
      <w:rFonts w:ascii="Arial" w:eastAsia="Times New Roman" w:hAnsi="Arial" w:cs="Arial"/>
      <w:b/>
      <w:bCs/>
      <w:i/>
      <w:iCs/>
      <w:sz w:val="24"/>
      <w:szCs w:val="24"/>
      <w:lang w:eastAsia="pl-PL"/>
    </w:rPr>
  </w:style>
  <w:style w:type="paragraph" w:styleId="Tekstpodstawowy2">
    <w:name w:val="Body Text 2"/>
    <w:basedOn w:val="Normalny"/>
    <w:link w:val="Tekstpodstawowy2Znak"/>
    <w:uiPriority w:val="99"/>
    <w:unhideWhenUsed/>
    <w:rsid w:val="000C7362"/>
    <w:pPr>
      <w:spacing w:after="120" w:line="480" w:lineRule="auto"/>
    </w:pPr>
  </w:style>
  <w:style w:type="character" w:customStyle="1" w:styleId="Tekstpodstawowy2Znak">
    <w:name w:val="Tekst podstawowy 2 Znak"/>
    <w:basedOn w:val="Domylnaczcionkaakapitu"/>
    <w:link w:val="Tekstpodstawowy2"/>
    <w:uiPriority w:val="99"/>
    <w:rsid w:val="000C7362"/>
  </w:style>
  <w:style w:type="paragraph" w:styleId="Tekstpodstawowy3">
    <w:name w:val="Body Text 3"/>
    <w:basedOn w:val="Normalny"/>
    <w:link w:val="Tekstpodstawowy3Znak"/>
    <w:uiPriority w:val="99"/>
    <w:semiHidden/>
    <w:unhideWhenUsed/>
    <w:rsid w:val="007F037F"/>
    <w:pPr>
      <w:spacing w:after="120"/>
    </w:pPr>
    <w:rPr>
      <w:sz w:val="16"/>
      <w:szCs w:val="16"/>
    </w:rPr>
  </w:style>
  <w:style w:type="character" w:customStyle="1" w:styleId="Tekstpodstawowy3Znak">
    <w:name w:val="Tekst podstawowy 3 Znak"/>
    <w:link w:val="Tekstpodstawowy3"/>
    <w:uiPriority w:val="99"/>
    <w:semiHidden/>
    <w:rsid w:val="007F037F"/>
    <w:rPr>
      <w:sz w:val="16"/>
      <w:szCs w:val="16"/>
    </w:rPr>
  </w:style>
  <w:style w:type="paragraph" w:styleId="Spistreci4">
    <w:name w:val="toc 4"/>
    <w:basedOn w:val="Normalny"/>
    <w:next w:val="Normalny"/>
    <w:autoRedefine/>
    <w:uiPriority w:val="39"/>
    <w:unhideWhenUsed/>
    <w:rsid w:val="007B0D1C"/>
    <w:pPr>
      <w:spacing w:after="0" w:line="240" w:lineRule="auto"/>
      <w:jc w:val="both"/>
    </w:pPr>
  </w:style>
  <w:style w:type="character" w:customStyle="1" w:styleId="apple-converted-space">
    <w:name w:val="apple-converted-space"/>
    <w:basedOn w:val="Domylnaczcionkaakapitu"/>
    <w:rsid w:val="00ED56DF"/>
  </w:style>
  <w:style w:type="character" w:customStyle="1" w:styleId="Nagwek3Znak">
    <w:name w:val="Nagłówek 3 Znak"/>
    <w:link w:val="Nagwek3"/>
    <w:uiPriority w:val="9"/>
    <w:rsid w:val="00B35FA1"/>
    <w:rPr>
      <w:rFonts w:ascii="Cambria" w:eastAsia="Times New Roman" w:hAnsi="Cambria" w:cs="Times New Roman"/>
      <w:b/>
      <w:bCs/>
      <w:color w:val="4F81BD"/>
    </w:rPr>
  </w:style>
  <w:style w:type="paragraph" w:customStyle="1" w:styleId="Akapitzlist1">
    <w:name w:val="Akapit z listą1"/>
    <w:basedOn w:val="Normalny"/>
    <w:rsid w:val="00B91E3C"/>
    <w:pPr>
      <w:spacing w:after="0" w:line="240" w:lineRule="auto"/>
      <w:ind w:left="720"/>
    </w:pPr>
    <w:rPr>
      <w:rFonts w:eastAsia="Times New Roman" w:cs="Calibri"/>
    </w:rPr>
  </w:style>
  <w:style w:type="paragraph" w:styleId="Tekstpodstawowywcity">
    <w:name w:val="Body Text Indent"/>
    <w:basedOn w:val="Normalny"/>
    <w:link w:val="TekstpodstawowywcityZnak"/>
    <w:uiPriority w:val="99"/>
    <w:semiHidden/>
    <w:unhideWhenUsed/>
    <w:rsid w:val="00FF42D6"/>
    <w:pPr>
      <w:spacing w:after="120"/>
      <w:ind w:left="283"/>
    </w:pPr>
  </w:style>
  <w:style w:type="character" w:customStyle="1" w:styleId="TekstpodstawowywcityZnak">
    <w:name w:val="Tekst podstawowy wcięty Znak"/>
    <w:link w:val="Tekstpodstawowywcity"/>
    <w:uiPriority w:val="99"/>
    <w:semiHidden/>
    <w:rsid w:val="00FF42D6"/>
    <w:rPr>
      <w:sz w:val="22"/>
      <w:szCs w:val="22"/>
      <w:lang w:eastAsia="en-US"/>
    </w:rPr>
  </w:style>
  <w:style w:type="paragraph" w:customStyle="1" w:styleId="Default">
    <w:name w:val="Default"/>
    <w:rsid w:val="00802744"/>
    <w:pPr>
      <w:widowControl w:val="0"/>
      <w:autoSpaceDE w:val="0"/>
      <w:autoSpaceDN w:val="0"/>
      <w:adjustRightInd w:val="0"/>
    </w:pPr>
    <w:rPr>
      <w:rFonts w:ascii="Book-Antiqua" w:eastAsia="Times New Roman" w:hAnsi="Book-Antiqua" w:cs="Book-Antiqua"/>
      <w:color w:val="000000"/>
      <w:sz w:val="24"/>
      <w:szCs w:val="24"/>
    </w:rPr>
  </w:style>
  <w:style w:type="character" w:styleId="Odwoaniedokomentarza">
    <w:name w:val="annotation reference"/>
    <w:basedOn w:val="Domylnaczcionkaakapitu"/>
    <w:uiPriority w:val="99"/>
    <w:semiHidden/>
    <w:unhideWhenUsed/>
    <w:rsid w:val="00C34A3F"/>
    <w:rPr>
      <w:sz w:val="16"/>
      <w:szCs w:val="16"/>
    </w:rPr>
  </w:style>
  <w:style w:type="paragraph" w:styleId="Tekstkomentarza">
    <w:name w:val="annotation text"/>
    <w:basedOn w:val="Normalny"/>
    <w:link w:val="TekstkomentarzaZnak"/>
    <w:uiPriority w:val="99"/>
    <w:semiHidden/>
    <w:unhideWhenUsed/>
    <w:rsid w:val="00C34A3F"/>
    <w:rPr>
      <w:sz w:val="20"/>
      <w:szCs w:val="20"/>
    </w:rPr>
  </w:style>
  <w:style w:type="character" w:customStyle="1" w:styleId="TekstkomentarzaZnak">
    <w:name w:val="Tekst komentarza Znak"/>
    <w:basedOn w:val="Domylnaczcionkaakapitu"/>
    <w:link w:val="Tekstkomentarza"/>
    <w:uiPriority w:val="99"/>
    <w:semiHidden/>
    <w:rsid w:val="00C34A3F"/>
    <w:rPr>
      <w:lang w:eastAsia="en-US"/>
    </w:rPr>
  </w:style>
  <w:style w:type="paragraph" w:styleId="Tematkomentarza">
    <w:name w:val="annotation subject"/>
    <w:basedOn w:val="Tekstkomentarza"/>
    <w:next w:val="Tekstkomentarza"/>
    <w:link w:val="TematkomentarzaZnak"/>
    <w:uiPriority w:val="99"/>
    <w:semiHidden/>
    <w:unhideWhenUsed/>
    <w:rsid w:val="00C34A3F"/>
    <w:rPr>
      <w:b/>
      <w:bCs/>
    </w:rPr>
  </w:style>
  <w:style w:type="character" w:customStyle="1" w:styleId="TematkomentarzaZnak">
    <w:name w:val="Temat komentarza Znak"/>
    <w:basedOn w:val="TekstkomentarzaZnak"/>
    <w:link w:val="Tematkomentarza"/>
    <w:uiPriority w:val="99"/>
    <w:semiHidden/>
    <w:rsid w:val="00C34A3F"/>
    <w:rPr>
      <w:b/>
      <w:bCs/>
      <w:lang w:eastAsia="en-US"/>
    </w:rPr>
  </w:style>
  <w:style w:type="paragraph" w:styleId="Tekstprzypisukocowego">
    <w:name w:val="endnote text"/>
    <w:basedOn w:val="Normalny"/>
    <w:link w:val="TekstprzypisukocowegoZnak"/>
    <w:uiPriority w:val="99"/>
    <w:semiHidden/>
    <w:unhideWhenUsed/>
    <w:rsid w:val="004276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676"/>
    <w:rPr>
      <w:lang w:eastAsia="en-US"/>
    </w:rPr>
  </w:style>
  <w:style w:type="character" w:styleId="Odwoanieprzypisukocowego">
    <w:name w:val="endnote reference"/>
    <w:basedOn w:val="Domylnaczcionkaakapitu"/>
    <w:uiPriority w:val="99"/>
    <w:semiHidden/>
    <w:unhideWhenUsed/>
    <w:rsid w:val="00427676"/>
    <w:rPr>
      <w:vertAlign w:val="superscript"/>
    </w:rPr>
  </w:style>
  <w:style w:type="paragraph" w:styleId="Tekstprzypisudolnego">
    <w:name w:val="footnote text"/>
    <w:basedOn w:val="Normalny"/>
    <w:link w:val="TekstprzypisudolnegoZnak"/>
    <w:uiPriority w:val="99"/>
    <w:semiHidden/>
    <w:unhideWhenUsed/>
    <w:rsid w:val="00D9558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95588"/>
    <w:rPr>
      <w:lang w:eastAsia="en-US"/>
    </w:rPr>
  </w:style>
  <w:style w:type="character" w:styleId="Odwoanieprzypisudolnego">
    <w:name w:val="footnote reference"/>
    <w:basedOn w:val="Domylnaczcionkaakapitu"/>
    <w:uiPriority w:val="99"/>
    <w:semiHidden/>
    <w:unhideWhenUsed/>
    <w:rsid w:val="00D95588"/>
    <w:rPr>
      <w:vertAlign w:val="superscript"/>
    </w:rPr>
  </w:style>
  <w:style w:type="paragraph" w:styleId="Poprawka">
    <w:name w:val="Revision"/>
    <w:hidden/>
    <w:uiPriority w:val="99"/>
    <w:semiHidden/>
    <w:rsid w:val="004D794D"/>
    <w:rPr>
      <w:sz w:val="22"/>
      <w:szCs w:val="22"/>
      <w:lang w:eastAsia="en-US"/>
    </w:rPr>
  </w:style>
  <w:style w:type="character" w:customStyle="1" w:styleId="Nierozpoznanawzmianka1">
    <w:name w:val="Nierozpoznana wzmianka1"/>
    <w:basedOn w:val="Domylnaczcionkaakapitu"/>
    <w:uiPriority w:val="99"/>
    <w:semiHidden/>
    <w:unhideWhenUsed/>
    <w:rsid w:val="00C501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540446">
      <w:bodyDiv w:val="1"/>
      <w:marLeft w:val="0"/>
      <w:marRight w:val="0"/>
      <w:marTop w:val="0"/>
      <w:marBottom w:val="0"/>
      <w:divBdr>
        <w:top w:val="none" w:sz="0" w:space="0" w:color="auto"/>
        <w:left w:val="none" w:sz="0" w:space="0" w:color="auto"/>
        <w:bottom w:val="none" w:sz="0" w:space="0" w:color="auto"/>
        <w:right w:val="none" w:sz="0" w:space="0" w:color="auto"/>
      </w:divBdr>
    </w:div>
    <w:div w:id="923686615">
      <w:bodyDiv w:val="1"/>
      <w:marLeft w:val="0"/>
      <w:marRight w:val="0"/>
      <w:marTop w:val="0"/>
      <w:marBottom w:val="0"/>
      <w:divBdr>
        <w:top w:val="none" w:sz="0" w:space="0" w:color="auto"/>
        <w:left w:val="none" w:sz="0" w:space="0" w:color="auto"/>
        <w:bottom w:val="none" w:sz="0" w:space="0" w:color="auto"/>
        <w:right w:val="none" w:sz="0" w:space="0" w:color="auto"/>
      </w:divBdr>
      <w:divsChild>
        <w:div w:id="1119883446">
          <w:marLeft w:val="0"/>
          <w:marRight w:val="0"/>
          <w:marTop w:val="0"/>
          <w:marBottom w:val="0"/>
          <w:divBdr>
            <w:top w:val="none" w:sz="0" w:space="0" w:color="auto"/>
            <w:left w:val="none" w:sz="0" w:space="0" w:color="auto"/>
            <w:bottom w:val="none" w:sz="0" w:space="0" w:color="auto"/>
            <w:right w:val="none" w:sz="0" w:space="0" w:color="auto"/>
          </w:divBdr>
          <w:divsChild>
            <w:div w:id="629629510">
              <w:marLeft w:val="0"/>
              <w:marRight w:val="0"/>
              <w:marTop w:val="240"/>
              <w:marBottom w:val="0"/>
              <w:divBdr>
                <w:top w:val="none" w:sz="0" w:space="0" w:color="auto"/>
                <w:left w:val="none" w:sz="0" w:space="0" w:color="auto"/>
                <w:bottom w:val="none" w:sz="0" w:space="0" w:color="auto"/>
                <w:right w:val="none" w:sz="0" w:space="0" w:color="auto"/>
              </w:divBdr>
              <w:divsChild>
                <w:div w:id="903100631">
                  <w:marLeft w:val="0"/>
                  <w:marRight w:val="0"/>
                  <w:marTop w:val="0"/>
                  <w:marBottom w:val="240"/>
                  <w:divBdr>
                    <w:top w:val="none" w:sz="0" w:space="0" w:color="auto"/>
                    <w:left w:val="none" w:sz="0" w:space="0" w:color="auto"/>
                    <w:bottom w:val="none" w:sz="0" w:space="0" w:color="auto"/>
                    <w:right w:val="none" w:sz="0" w:space="0" w:color="auto"/>
                  </w:divBdr>
                  <w:divsChild>
                    <w:div w:id="139496025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157840069">
      <w:bodyDiv w:val="1"/>
      <w:marLeft w:val="0"/>
      <w:marRight w:val="0"/>
      <w:marTop w:val="0"/>
      <w:marBottom w:val="0"/>
      <w:divBdr>
        <w:top w:val="none" w:sz="0" w:space="0" w:color="auto"/>
        <w:left w:val="none" w:sz="0" w:space="0" w:color="auto"/>
        <w:bottom w:val="none" w:sz="0" w:space="0" w:color="auto"/>
        <w:right w:val="none" w:sz="0" w:space="0" w:color="auto"/>
      </w:divBdr>
    </w:div>
    <w:div w:id="1176963145">
      <w:bodyDiv w:val="1"/>
      <w:marLeft w:val="0"/>
      <w:marRight w:val="0"/>
      <w:marTop w:val="0"/>
      <w:marBottom w:val="0"/>
      <w:divBdr>
        <w:top w:val="none" w:sz="0" w:space="0" w:color="auto"/>
        <w:left w:val="none" w:sz="0" w:space="0" w:color="auto"/>
        <w:bottom w:val="none" w:sz="0" w:space="0" w:color="auto"/>
        <w:right w:val="none" w:sz="0" w:space="0" w:color="auto"/>
      </w:divBdr>
      <w:divsChild>
        <w:div w:id="787891340">
          <w:marLeft w:val="0"/>
          <w:marRight w:val="0"/>
          <w:marTop w:val="0"/>
          <w:marBottom w:val="0"/>
          <w:divBdr>
            <w:top w:val="none" w:sz="0" w:space="0" w:color="auto"/>
            <w:left w:val="none" w:sz="0" w:space="0" w:color="auto"/>
            <w:bottom w:val="none" w:sz="0" w:space="0" w:color="auto"/>
            <w:right w:val="none" w:sz="0" w:space="0" w:color="auto"/>
          </w:divBdr>
          <w:divsChild>
            <w:div w:id="1006325637">
              <w:marLeft w:val="0"/>
              <w:marRight w:val="0"/>
              <w:marTop w:val="0"/>
              <w:marBottom w:val="0"/>
              <w:divBdr>
                <w:top w:val="none" w:sz="0" w:space="0" w:color="auto"/>
                <w:left w:val="none" w:sz="0" w:space="0" w:color="auto"/>
                <w:bottom w:val="none" w:sz="0" w:space="0" w:color="auto"/>
                <w:right w:val="none" w:sz="0" w:space="0" w:color="auto"/>
              </w:divBdr>
            </w:div>
            <w:div w:id="1259370972">
              <w:marLeft w:val="0"/>
              <w:marRight w:val="0"/>
              <w:marTop w:val="0"/>
              <w:marBottom w:val="0"/>
              <w:divBdr>
                <w:top w:val="none" w:sz="0" w:space="0" w:color="auto"/>
                <w:left w:val="none" w:sz="0" w:space="0" w:color="auto"/>
                <w:bottom w:val="none" w:sz="0" w:space="0" w:color="auto"/>
                <w:right w:val="none" w:sz="0" w:space="0" w:color="auto"/>
              </w:divBdr>
            </w:div>
            <w:div w:id="252251003">
              <w:marLeft w:val="0"/>
              <w:marRight w:val="0"/>
              <w:marTop w:val="0"/>
              <w:marBottom w:val="0"/>
              <w:divBdr>
                <w:top w:val="none" w:sz="0" w:space="0" w:color="auto"/>
                <w:left w:val="none" w:sz="0" w:space="0" w:color="auto"/>
                <w:bottom w:val="none" w:sz="0" w:space="0" w:color="auto"/>
                <w:right w:val="none" w:sz="0" w:space="0" w:color="auto"/>
              </w:divBdr>
            </w:div>
            <w:div w:id="1979921832">
              <w:marLeft w:val="0"/>
              <w:marRight w:val="0"/>
              <w:marTop w:val="0"/>
              <w:marBottom w:val="0"/>
              <w:divBdr>
                <w:top w:val="none" w:sz="0" w:space="0" w:color="auto"/>
                <w:left w:val="none" w:sz="0" w:space="0" w:color="auto"/>
                <w:bottom w:val="none" w:sz="0" w:space="0" w:color="auto"/>
                <w:right w:val="none" w:sz="0" w:space="0" w:color="auto"/>
              </w:divBdr>
            </w:div>
            <w:div w:id="2059014346">
              <w:marLeft w:val="0"/>
              <w:marRight w:val="0"/>
              <w:marTop w:val="0"/>
              <w:marBottom w:val="0"/>
              <w:divBdr>
                <w:top w:val="none" w:sz="0" w:space="0" w:color="auto"/>
                <w:left w:val="none" w:sz="0" w:space="0" w:color="auto"/>
                <w:bottom w:val="none" w:sz="0" w:space="0" w:color="auto"/>
                <w:right w:val="none" w:sz="0" w:space="0" w:color="auto"/>
              </w:divBdr>
            </w:div>
            <w:div w:id="702361391">
              <w:marLeft w:val="0"/>
              <w:marRight w:val="0"/>
              <w:marTop w:val="0"/>
              <w:marBottom w:val="0"/>
              <w:divBdr>
                <w:top w:val="none" w:sz="0" w:space="0" w:color="auto"/>
                <w:left w:val="none" w:sz="0" w:space="0" w:color="auto"/>
                <w:bottom w:val="none" w:sz="0" w:space="0" w:color="auto"/>
                <w:right w:val="none" w:sz="0" w:space="0" w:color="auto"/>
              </w:divBdr>
            </w:div>
            <w:div w:id="944848640">
              <w:marLeft w:val="0"/>
              <w:marRight w:val="0"/>
              <w:marTop w:val="0"/>
              <w:marBottom w:val="0"/>
              <w:divBdr>
                <w:top w:val="none" w:sz="0" w:space="0" w:color="auto"/>
                <w:left w:val="none" w:sz="0" w:space="0" w:color="auto"/>
                <w:bottom w:val="none" w:sz="0" w:space="0" w:color="auto"/>
                <w:right w:val="none" w:sz="0" w:space="0" w:color="auto"/>
              </w:divBdr>
            </w:div>
            <w:div w:id="1999310225">
              <w:marLeft w:val="0"/>
              <w:marRight w:val="0"/>
              <w:marTop w:val="0"/>
              <w:marBottom w:val="0"/>
              <w:divBdr>
                <w:top w:val="none" w:sz="0" w:space="0" w:color="auto"/>
                <w:left w:val="none" w:sz="0" w:space="0" w:color="auto"/>
                <w:bottom w:val="none" w:sz="0" w:space="0" w:color="auto"/>
                <w:right w:val="none" w:sz="0" w:space="0" w:color="auto"/>
              </w:divBdr>
            </w:div>
            <w:div w:id="1861695636">
              <w:marLeft w:val="0"/>
              <w:marRight w:val="0"/>
              <w:marTop w:val="0"/>
              <w:marBottom w:val="0"/>
              <w:divBdr>
                <w:top w:val="none" w:sz="0" w:space="0" w:color="auto"/>
                <w:left w:val="none" w:sz="0" w:space="0" w:color="auto"/>
                <w:bottom w:val="none" w:sz="0" w:space="0" w:color="auto"/>
                <w:right w:val="none" w:sz="0" w:space="0" w:color="auto"/>
              </w:divBdr>
            </w:div>
            <w:div w:id="595752788">
              <w:marLeft w:val="0"/>
              <w:marRight w:val="0"/>
              <w:marTop w:val="0"/>
              <w:marBottom w:val="0"/>
              <w:divBdr>
                <w:top w:val="none" w:sz="0" w:space="0" w:color="auto"/>
                <w:left w:val="none" w:sz="0" w:space="0" w:color="auto"/>
                <w:bottom w:val="none" w:sz="0" w:space="0" w:color="auto"/>
                <w:right w:val="none" w:sz="0" w:space="0" w:color="auto"/>
              </w:divBdr>
            </w:div>
            <w:div w:id="1827937449">
              <w:marLeft w:val="0"/>
              <w:marRight w:val="0"/>
              <w:marTop w:val="0"/>
              <w:marBottom w:val="0"/>
              <w:divBdr>
                <w:top w:val="none" w:sz="0" w:space="0" w:color="auto"/>
                <w:left w:val="none" w:sz="0" w:space="0" w:color="auto"/>
                <w:bottom w:val="none" w:sz="0" w:space="0" w:color="auto"/>
                <w:right w:val="none" w:sz="0" w:space="0" w:color="auto"/>
              </w:divBdr>
            </w:div>
            <w:div w:id="190458798">
              <w:marLeft w:val="0"/>
              <w:marRight w:val="0"/>
              <w:marTop w:val="0"/>
              <w:marBottom w:val="0"/>
              <w:divBdr>
                <w:top w:val="none" w:sz="0" w:space="0" w:color="auto"/>
                <w:left w:val="none" w:sz="0" w:space="0" w:color="auto"/>
                <w:bottom w:val="none" w:sz="0" w:space="0" w:color="auto"/>
                <w:right w:val="none" w:sz="0" w:space="0" w:color="auto"/>
              </w:divBdr>
            </w:div>
            <w:div w:id="1403605626">
              <w:marLeft w:val="0"/>
              <w:marRight w:val="0"/>
              <w:marTop w:val="0"/>
              <w:marBottom w:val="0"/>
              <w:divBdr>
                <w:top w:val="none" w:sz="0" w:space="0" w:color="auto"/>
                <w:left w:val="none" w:sz="0" w:space="0" w:color="auto"/>
                <w:bottom w:val="none" w:sz="0" w:space="0" w:color="auto"/>
                <w:right w:val="none" w:sz="0" w:space="0" w:color="auto"/>
              </w:divBdr>
            </w:div>
            <w:div w:id="559559808">
              <w:marLeft w:val="0"/>
              <w:marRight w:val="0"/>
              <w:marTop w:val="0"/>
              <w:marBottom w:val="0"/>
              <w:divBdr>
                <w:top w:val="none" w:sz="0" w:space="0" w:color="auto"/>
                <w:left w:val="none" w:sz="0" w:space="0" w:color="auto"/>
                <w:bottom w:val="none" w:sz="0" w:space="0" w:color="auto"/>
                <w:right w:val="none" w:sz="0" w:space="0" w:color="auto"/>
              </w:divBdr>
            </w:div>
            <w:div w:id="649555864">
              <w:marLeft w:val="0"/>
              <w:marRight w:val="0"/>
              <w:marTop w:val="0"/>
              <w:marBottom w:val="0"/>
              <w:divBdr>
                <w:top w:val="none" w:sz="0" w:space="0" w:color="auto"/>
                <w:left w:val="none" w:sz="0" w:space="0" w:color="auto"/>
                <w:bottom w:val="none" w:sz="0" w:space="0" w:color="auto"/>
                <w:right w:val="none" w:sz="0" w:space="0" w:color="auto"/>
              </w:divBdr>
            </w:div>
            <w:div w:id="1171722325">
              <w:marLeft w:val="0"/>
              <w:marRight w:val="0"/>
              <w:marTop w:val="0"/>
              <w:marBottom w:val="0"/>
              <w:divBdr>
                <w:top w:val="none" w:sz="0" w:space="0" w:color="auto"/>
                <w:left w:val="none" w:sz="0" w:space="0" w:color="auto"/>
                <w:bottom w:val="none" w:sz="0" w:space="0" w:color="auto"/>
                <w:right w:val="none" w:sz="0" w:space="0" w:color="auto"/>
              </w:divBdr>
            </w:div>
            <w:div w:id="157383371">
              <w:marLeft w:val="0"/>
              <w:marRight w:val="0"/>
              <w:marTop w:val="0"/>
              <w:marBottom w:val="0"/>
              <w:divBdr>
                <w:top w:val="none" w:sz="0" w:space="0" w:color="auto"/>
                <w:left w:val="none" w:sz="0" w:space="0" w:color="auto"/>
                <w:bottom w:val="none" w:sz="0" w:space="0" w:color="auto"/>
                <w:right w:val="none" w:sz="0" w:space="0" w:color="auto"/>
              </w:divBdr>
            </w:div>
            <w:div w:id="1624656094">
              <w:marLeft w:val="0"/>
              <w:marRight w:val="0"/>
              <w:marTop w:val="0"/>
              <w:marBottom w:val="0"/>
              <w:divBdr>
                <w:top w:val="none" w:sz="0" w:space="0" w:color="auto"/>
                <w:left w:val="none" w:sz="0" w:space="0" w:color="auto"/>
                <w:bottom w:val="none" w:sz="0" w:space="0" w:color="auto"/>
                <w:right w:val="none" w:sz="0" w:space="0" w:color="auto"/>
              </w:divBdr>
            </w:div>
            <w:div w:id="88818128">
              <w:marLeft w:val="0"/>
              <w:marRight w:val="0"/>
              <w:marTop w:val="0"/>
              <w:marBottom w:val="0"/>
              <w:divBdr>
                <w:top w:val="none" w:sz="0" w:space="0" w:color="auto"/>
                <w:left w:val="none" w:sz="0" w:space="0" w:color="auto"/>
                <w:bottom w:val="none" w:sz="0" w:space="0" w:color="auto"/>
                <w:right w:val="none" w:sz="0" w:space="0" w:color="auto"/>
              </w:divBdr>
            </w:div>
            <w:div w:id="1895118942">
              <w:marLeft w:val="0"/>
              <w:marRight w:val="0"/>
              <w:marTop w:val="0"/>
              <w:marBottom w:val="0"/>
              <w:divBdr>
                <w:top w:val="none" w:sz="0" w:space="0" w:color="auto"/>
                <w:left w:val="none" w:sz="0" w:space="0" w:color="auto"/>
                <w:bottom w:val="none" w:sz="0" w:space="0" w:color="auto"/>
                <w:right w:val="none" w:sz="0" w:space="0" w:color="auto"/>
              </w:divBdr>
            </w:div>
            <w:div w:id="2008482366">
              <w:marLeft w:val="0"/>
              <w:marRight w:val="0"/>
              <w:marTop w:val="0"/>
              <w:marBottom w:val="0"/>
              <w:divBdr>
                <w:top w:val="none" w:sz="0" w:space="0" w:color="auto"/>
                <w:left w:val="none" w:sz="0" w:space="0" w:color="auto"/>
                <w:bottom w:val="none" w:sz="0" w:space="0" w:color="auto"/>
                <w:right w:val="none" w:sz="0" w:space="0" w:color="auto"/>
              </w:divBdr>
            </w:div>
            <w:div w:id="80222557">
              <w:marLeft w:val="0"/>
              <w:marRight w:val="0"/>
              <w:marTop w:val="0"/>
              <w:marBottom w:val="0"/>
              <w:divBdr>
                <w:top w:val="none" w:sz="0" w:space="0" w:color="auto"/>
                <w:left w:val="none" w:sz="0" w:space="0" w:color="auto"/>
                <w:bottom w:val="none" w:sz="0" w:space="0" w:color="auto"/>
                <w:right w:val="none" w:sz="0" w:space="0" w:color="auto"/>
              </w:divBdr>
            </w:div>
            <w:div w:id="482890136">
              <w:marLeft w:val="0"/>
              <w:marRight w:val="0"/>
              <w:marTop w:val="0"/>
              <w:marBottom w:val="0"/>
              <w:divBdr>
                <w:top w:val="none" w:sz="0" w:space="0" w:color="auto"/>
                <w:left w:val="none" w:sz="0" w:space="0" w:color="auto"/>
                <w:bottom w:val="none" w:sz="0" w:space="0" w:color="auto"/>
                <w:right w:val="none" w:sz="0" w:space="0" w:color="auto"/>
              </w:divBdr>
            </w:div>
            <w:div w:id="1363436549">
              <w:marLeft w:val="0"/>
              <w:marRight w:val="0"/>
              <w:marTop w:val="0"/>
              <w:marBottom w:val="0"/>
              <w:divBdr>
                <w:top w:val="none" w:sz="0" w:space="0" w:color="auto"/>
                <w:left w:val="none" w:sz="0" w:space="0" w:color="auto"/>
                <w:bottom w:val="none" w:sz="0" w:space="0" w:color="auto"/>
                <w:right w:val="none" w:sz="0" w:space="0" w:color="auto"/>
              </w:divBdr>
            </w:div>
            <w:div w:id="1105004194">
              <w:marLeft w:val="0"/>
              <w:marRight w:val="0"/>
              <w:marTop w:val="0"/>
              <w:marBottom w:val="0"/>
              <w:divBdr>
                <w:top w:val="none" w:sz="0" w:space="0" w:color="auto"/>
                <w:left w:val="none" w:sz="0" w:space="0" w:color="auto"/>
                <w:bottom w:val="none" w:sz="0" w:space="0" w:color="auto"/>
                <w:right w:val="none" w:sz="0" w:space="0" w:color="auto"/>
              </w:divBdr>
            </w:div>
            <w:div w:id="57480400">
              <w:marLeft w:val="0"/>
              <w:marRight w:val="0"/>
              <w:marTop w:val="0"/>
              <w:marBottom w:val="0"/>
              <w:divBdr>
                <w:top w:val="none" w:sz="0" w:space="0" w:color="auto"/>
                <w:left w:val="none" w:sz="0" w:space="0" w:color="auto"/>
                <w:bottom w:val="none" w:sz="0" w:space="0" w:color="auto"/>
                <w:right w:val="none" w:sz="0" w:space="0" w:color="auto"/>
              </w:divBdr>
            </w:div>
            <w:div w:id="1906987517">
              <w:marLeft w:val="0"/>
              <w:marRight w:val="0"/>
              <w:marTop w:val="0"/>
              <w:marBottom w:val="0"/>
              <w:divBdr>
                <w:top w:val="none" w:sz="0" w:space="0" w:color="auto"/>
                <w:left w:val="none" w:sz="0" w:space="0" w:color="auto"/>
                <w:bottom w:val="none" w:sz="0" w:space="0" w:color="auto"/>
                <w:right w:val="none" w:sz="0" w:space="0" w:color="auto"/>
              </w:divBdr>
            </w:div>
            <w:div w:id="168108654">
              <w:marLeft w:val="0"/>
              <w:marRight w:val="0"/>
              <w:marTop w:val="0"/>
              <w:marBottom w:val="0"/>
              <w:divBdr>
                <w:top w:val="none" w:sz="0" w:space="0" w:color="auto"/>
                <w:left w:val="none" w:sz="0" w:space="0" w:color="auto"/>
                <w:bottom w:val="none" w:sz="0" w:space="0" w:color="auto"/>
                <w:right w:val="none" w:sz="0" w:space="0" w:color="auto"/>
              </w:divBdr>
            </w:div>
            <w:div w:id="1585644835">
              <w:marLeft w:val="0"/>
              <w:marRight w:val="0"/>
              <w:marTop w:val="0"/>
              <w:marBottom w:val="0"/>
              <w:divBdr>
                <w:top w:val="none" w:sz="0" w:space="0" w:color="auto"/>
                <w:left w:val="none" w:sz="0" w:space="0" w:color="auto"/>
                <w:bottom w:val="none" w:sz="0" w:space="0" w:color="auto"/>
                <w:right w:val="none" w:sz="0" w:space="0" w:color="auto"/>
              </w:divBdr>
            </w:div>
            <w:div w:id="154222802">
              <w:marLeft w:val="0"/>
              <w:marRight w:val="0"/>
              <w:marTop w:val="0"/>
              <w:marBottom w:val="0"/>
              <w:divBdr>
                <w:top w:val="none" w:sz="0" w:space="0" w:color="auto"/>
                <w:left w:val="none" w:sz="0" w:space="0" w:color="auto"/>
                <w:bottom w:val="none" w:sz="0" w:space="0" w:color="auto"/>
                <w:right w:val="none" w:sz="0" w:space="0" w:color="auto"/>
              </w:divBdr>
            </w:div>
            <w:div w:id="1165903469">
              <w:marLeft w:val="0"/>
              <w:marRight w:val="0"/>
              <w:marTop w:val="0"/>
              <w:marBottom w:val="0"/>
              <w:divBdr>
                <w:top w:val="none" w:sz="0" w:space="0" w:color="auto"/>
                <w:left w:val="none" w:sz="0" w:space="0" w:color="auto"/>
                <w:bottom w:val="none" w:sz="0" w:space="0" w:color="auto"/>
                <w:right w:val="none" w:sz="0" w:space="0" w:color="auto"/>
              </w:divBdr>
            </w:div>
            <w:div w:id="1568414310">
              <w:marLeft w:val="0"/>
              <w:marRight w:val="0"/>
              <w:marTop w:val="0"/>
              <w:marBottom w:val="0"/>
              <w:divBdr>
                <w:top w:val="none" w:sz="0" w:space="0" w:color="auto"/>
                <w:left w:val="none" w:sz="0" w:space="0" w:color="auto"/>
                <w:bottom w:val="none" w:sz="0" w:space="0" w:color="auto"/>
                <w:right w:val="none" w:sz="0" w:space="0" w:color="auto"/>
              </w:divBdr>
            </w:div>
            <w:div w:id="1097869647">
              <w:marLeft w:val="0"/>
              <w:marRight w:val="0"/>
              <w:marTop w:val="0"/>
              <w:marBottom w:val="0"/>
              <w:divBdr>
                <w:top w:val="none" w:sz="0" w:space="0" w:color="auto"/>
                <w:left w:val="none" w:sz="0" w:space="0" w:color="auto"/>
                <w:bottom w:val="none" w:sz="0" w:space="0" w:color="auto"/>
                <w:right w:val="none" w:sz="0" w:space="0" w:color="auto"/>
              </w:divBdr>
            </w:div>
            <w:div w:id="1313024191">
              <w:marLeft w:val="0"/>
              <w:marRight w:val="0"/>
              <w:marTop w:val="0"/>
              <w:marBottom w:val="0"/>
              <w:divBdr>
                <w:top w:val="none" w:sz="0" w:space="0" w:color="auto"/>
                <w:left w:val="none" w:sz="0" w:space="0" w:color="auto"/>
                <w:bottom w:val="none" w:sz="0" w:space="0" w:color="auto"/>
                <w:right w:val="none" w:sz="0" w:space="0" w:color="auto"/>
              </w:divBdr>
            </w:div>
            <w:div w:id="895894405">
              <w:marLeft w:val="0"/>
              <w:marRight w:val="0"/>
              <w:marTop w:val="0"/>
              <w:marBottom w:val="0"/>
              <w:divBdr>
                <w:top w:val="none" w:sz="0" w:space="0" w:color="auto"/>
                <w:left w:val="none" w:sz="0" w:space="0" w:color="auto"/>
                <w:bottom w:val="none" w:sz="0" w:space="0" w:color="auto"/>
                <w:right w:val="none" w:sz="0" w:space="0" w:color="auto"/>
              </w:divBdr>
            </w:div>
            <w:div w:id="1531066603">
              <w:marLeft w:val="0"/>
              <w:marRight w:val="0"/>
              <w:marTop w:val="0"/>
              <w:marBottom w:val="0"/>
              <w:divBdr>
                <w:top w:val="none" w:sz="0" w:space="0" w:color="auto"/>
                <w:left w:val="none" w:sz="0" w:space="0" w:color="auto"/>
                <w:bottom w:val="none" w:sz="0" w:space="0" w:color="auto"/>
                <w:right w:val="none" w:sz="0" w:space="0" w:color="auto"/>
              </w:divBdr>
            </w:div>
            <w:div w:id="895093577">
              <w:marLeft w:val="0"/>
              <w:marRight w:val="0"/>
              <w:marTop w:val="0"/>
              <w:marBottom w:val="0"/>
              <w:divBdr>
                <w:top w:val="none" w:sz="0" w:space="0" w:color="auto"/>
                <w:left w:val="none" w:sz="0" w:space="0" w:color="auto"/>
                <w:bottom w:val="none" w:sz="0" w:space="0" w:color="auto"/>
                <w:right w:val="none" w:sz="0" w:space="0" w:color="auto"/>
              </w:divBdr>
            </w:div>
            <w:div w:id="19165112">
              <w:marLeft w:val="0"/>
              <w:marRight w:val="0"/>
              <w:marTop w:val="0"/>
              <w:marBottom w:val="0"/>
              <w:divBdr>
                <w:top w:val="none" w:sz="0" w:space="0" w:color="auto"/>
                <w:left w:val="none" w:sz="0" w:space="0" w:color="auto"/>
                <w:bottom w:val="none" w:sz="0" w:space="0" w:color="auto"/>
                <w:right w:val="none" w:sz="0" w:space="0" w:color="auto"/>
              </w:divBdr>
            </w:div>
            <w:div w:id="548608360">
              <w:marLeft w:val="0"/>
              <w:marRight w:val="0"/>
              <w:marTop w:val="0"/>
              <w:marBottom w:val="0"/>
              <w:divBdr>
                <w:top w:val="none" w:sz="0" w:space="0" w:color="auto"/>
                <w:left w:val="none" w:sz="0" w:space="0" w:color="auto"/>
                <w:bottom w:val="none" w:sz="0" w:space="0" w:color="auto"/>
                <w:right w:val="none" w:sz="0" w:space="0" w:color="auto"/>
              </w:divBdr>
            </w:div>
            <w:div w:id="749888666">
              <w:marLeft w:val="0"/>
              <w:marRight w:val="0"/>
              <w:marTop w:val="0"/>
              <w:marBottom w:val="0"/>
              <w:divBdr>
                <w:top w:val="none" w:sz="0" w:space="0" w:color="auto"/>
                <w:left w:val="none" w:sz="0" w:space="0" w:color="auto"/>
                <w:bottom w:val="none" w:sz="0" w:space="0" w:color="auto"/>
                <w:right w:val="none" w:sz="0" w:space="0" w:color="auto"/>
              </w:divBdr>
            </w:div>
            <w:div w:id="74788916">
              <w:marLeft w:val="0"/>
              <w:marRight w:val="0"/>
              <w:marTop w:val="0"/>
              <w:marBottom w:val="0"/>
              <w:divBdr>
                <w:top w:val="none" w:sz="0" w:space="0" w:color="auto"/>
                <w:left w:val="none" w:sz="0" w:space="0" w:color="auto"/>
                <w:bottom w:val="none" w:sz="0" w:space="0" w:color="auto"/>
                <w:right w:val="none" w:sz="0" w:space="0" w:color="auto"/>
              </w:divBdr>
            </w:div>
            <w:div w:id="1349597679">
              <w:marLeft w:val="0"/>
              <w:marRight w:val="0"/>
              <w:marTop w:val="0"/>
              <w:marBottom w:val="0"/>
              <w:divBdr>
                <w:top w:val="none" w:sz="0" w:space="0" w:color="auto"/>
                <w:left w:val="none" w:sz="0" w:space="0" w:color="auto"/>
                <w:bottom w:val="none" w:sz="0" w:space="0" w:color="auto"/>
                <w:right w:val="none" w:sz="0" w:space="0" w:color="auto"/>
              </w:divBdr>
            </w:div>
            <w:div w:id="556093976">
              <w:marLeft w:val="0"/>
              <w:marRight w:val="0"/>
              <w:marTop w:val="0"/>
              <w:marBottom w:val="0"/>
              <w:divBdr>
                <w:top w:val="none" w:sz="0" w:space="0" w:color="auto"/>
                <w:left w:val="none" w:sz="0" w:space="0" w:color="auto"/>
                <w:bottom w:val="none" w:sz="0" w:space="0" w:color="auto"/>
                <w:right w:val="none" w:sz="0" w:space="0" w:color="auto"/>
              </w:divBdr>
            </w:div>
            <w:div w:id="1979722851">
              <w:marLeft w:val="0"/>
              <w:marRight w:val="0"/>
              <w:marTop w:val="0"/>
              <w:marBottom w:val="0"/>
              <w:divBdr>
                <w:top w:val="none" w:sz="0" w:space="0" w:color="auto"/>
                <w:left w:val="none" w:sz="0" w:space="0" w:color="auto"/>
                <w:bottom w:val="none" w:sz="0" w:space="0" w:color="auto"/>
                <w:right w:val="none" w:sz="0" w:space="0" w:color="auto"/>
              </w:divBdr>
            </w:div>
            <w:div w:id="1464033156">
              <w:marLeft w:val="0"/>
              <w:marRight w:val="0"/>
              <w:marTop w:val="0"/>
              <w:marBottom w:val="0"/>
              <w:divBdr>
                <w:top w:val="none" w:sz="0" w:space="0" w:color="auto"/>
                <w:left w:val="none" w:sz="0" w:space="0" w:color="auto"/>
                <w:bottom w:val="none" w:sz="0" w:space="0" w:color="auto"/>
                <w:right w:val="none" w:sz="0" w:space="0" w:color="auto"/>
              </w:divBdr>
            </w:div>
            <w:div w:id="1730880995">
              <w:marLeft w:val="0"/>
              <w:marRight w:val="0"/>
              <w:marTop w:val="0"/>
              <w:marBottom w:val="0"/>
              <w:divBdr>
                <w:top w:val="none" w:sz="0" w:space="0" w:color="auto"/>
                <w:left w:val="none" w:sz="0" w:space="0" w:color="auto"/>
                <w:bottom w:val="none" w:sz="0" w:space="0" w:color="auto"/>
                <w:right w:val="none" w:sz="0" w:space="0" w:color="auto"/>
              </w:divBdr>
            </w:div>
            <w:div w:id="75641265">
              <w:marLeft w:val="0"/>
              <w:marRight w:val="0"/>
              <w:marTop w:val="0"/>
              <w:marBottom w:val="0"/>
              <w:divBdr>
                <w:top w:val="none" w:sz="0" w:space="0" w:color="auto"/>
                <w:left w:val="none" w:sz="0" w:space="0" w:color="auto"/>
                <w:bottom w:val="none" w:sz="0" w:space="0" w:color="auto"/>
                <w:right w:val="none" w:sz="0" w:space="0" w:color="auto"/>
              </w:divBdr>
            </w:div>
            <w:div w:id="1722097187">
              <w:marLeft w:val="0"/>
              <w:marRight w:val="0"/>
              <w:marTop w:val="0"/>
              <w:marBottom w:val="0"/>
              <w:divBdr>
                <w:top w:val="none" w:sz="0" w:space="0" w:color="auto"/>
                <w:left w:val="none" w:sz="0" w:space="0" w:color="auto"/>
                <w:bottom w:val="none" w:sz="0" w:space="0" w:color="auto"/>
                <w:right w:val="none" w:sz="0" w:space="0" w:color="auto"/>
              </w:divBdr>
            </w:div>
            <w:div w:id="645477494">
              <w:marLeft w:val="0"/>
              <w:marRight w:val="0"/>
              <w:marTop w:val="0"/>
              <w:marBottom w:val="0"/>
              <w:divBdr>
                <w:top w:val="none" w:sz="0" w:space="0" w:color="auto"/>
                <w:left w:val="none" w:sz="0" w:space="0" w:color="auto"/>
                <w:bottom w:val="none" w:sz="0" w:space="0" w:color="auto"/>
                <w:right w:val="none" w:sz="0" w:space="0" w:color="auto"/>
              </w:divBdr>
            </w:div>
            <w:div w:id="974680818">
              <w:marLeft w:val="0"/>
              <w:marRight w:val="0"/>
              <w:marTop w:val="0"/>
              <w:marBottom w:val="0"/>
              <w:divBdr>
                <w:top w:val="none" w:sz="0" w:space="0" w:color="auto"/>
                <w:left w:val="none" w:sz="0" w:space="0" w:color="auto"/>
                <w:bottom w:val="none" w:sz="0" w:space="0" w:color="auto"/>
                <w:right w:val="none" w:sz="0" w:space="0" w:color="auto"/>
              </w:divBdr>
            </w:div>
            <w:div w:id="1322543462">
              <w:marLeft w:val="0"/>
              <w:marRight w:val="0"/>
              <w:marTop w:val="0"/>
              <w:marBottom w:val="0"/>
              <w:divBdr>
                <w:top w:val="none" w:sz="0" w:space="0" w:color="auto"/>
                <w:left w:val="none" w:sz="0" w:space="0" w:color="auto"/>
                <w:bottom w:val="none" w:sz="0" w:space="0" w:color="auto"/>
                <w:right w:val="none" w:sz="0" w:space="0" w:color="auto"/>
              </w:divBdr>
            </w:div>
            <w:div w:id="46416240">
              <w:marLeft w:val="0"/>
              <w:marRight w:val="0"/>
              <w:marTop w:val="0"/>
              <w:marBottom w:val="0"/>
              <w:divBdr>
                <w:top w:val="none" w:sz="0" w:space="0" w:color="auto"/>
                <w:left w:val="none" w:sz="0" w:space="0" w:color="auto"/>
                <w:bottom w:val="none" w:sz="0" w:space="0" w:color="auto"/>
                <w:right w:val="none" w:sz="0" w:space="0" w:color="auto"/>
              </w:divBdr>
            </w:div>
            <w:div w:id="1957175971">
              <w:marLeft w:val="0"/>
              <w:marRight w:val="0"/>
              <w:marTop w:val="0"/>
              <w:marBottom w:val="0"/>
              <w:divBdr>
                <w:top w:val="none" w:sz="0" w:space="0" w:color="auto"/>
                <w:left w:val="none" w:sz="0" w:space="0" w:color="auto"/>
                <w:bottom w:val="none" w:sz="0" w:space="0" w:color="auto"/>
                <w:right w:val="none" w:sz="0" w:space="0" w:color="auto"/>
              </w:divBdr>
            </w:div>
            <w:div w:id="1569268594">
              <w:marLeft w:val="0"/>
              <w:marRight w:val="0"/>
              <w:marTop w:val="0"/>
              <w:marBottom w:val="0"/>
              <w:divBdr>
                <w:top w:val="none" w:sz="0" w:space="0" w:color="auto"/>
                <w:left w:val="none" w:sz="0" w:space="0" w:color="auto"/>
                <w:bottom w:val="none" w:sz="0" w:space="0" w:color="auto"/>
                <w:right w:val="none" w:sz="0" w:space="0" w:color="auto"/>
              </w:divBdr>
            </w:div>
            <w:div w:id="1279295422">
              <w:marLeft w:val="0"/>
              <w:marRight w:val="0"/>
              <w:marTop w:val="0"/>
              <w:marBottom w:val="0"/>
              <w:divBdr>
                <w:top w:val="none" w:sz="0" w:space="0" w:color="auto"/>
                <w:left w:val="none" w:sz="0" w:space="0" w:color="auto"/>
                <w:bottom w:val="none" w:sz="0" w:space="0" w:color="auto"/>
                <w:right w:val="none" w:sz="0" w:space="0" w:color="auto"/>
              </w:divBdr>
            </w:div>
            <w:div w:id="1019117350">
              <w:marLeft w:val="0"/>
              <w:marRight w:val="0"/>
              <w:marTop w:val="0"/>
              <w:marBottom w:val="0"/>
              <w:divBdr>
                <w:top w:val="none" w:sz="0" w:space="0" w:color="auto"/>
                <w:left w:val="none" w:sz="0" w:space="0" w:color="auto"/>
                <w:bottom w:val="none" w:sz="0" w:space="0" w:color="auto"/>
                <w:right w:val="none" w:sz="0" w:space="0" w:color="auto"/>
              </w:divBdr>
            </w:div>
            <w:div w:id="2066953215">
              <w:marLeft w:val="0"/>
              <w:marRight w:val="0"/>
              <w:marTop w:val="0"/>
              <w:marBottom w:val="0"/>
              <w:divBdr>
                <w:top w:val="none" w:sz="0" w:space="0" w:color="auto"/>
                <w:left w:val="none" w:sz="0" w:space="0" w:color="auto"/>
                <w:bottom w:val="none" w:sz="0" w:space="0" w:color="auto"/>
                <w:right w:val="none" w:sz="0" w:space="0" w:color="auto"/>
              </w:divBdr>
            </w:div>
            <w:div w:id="1375227652">
              <w:marLeft w:val="0"/>
              <w:marRight w:val="0"/>
              <w:marTop w:val="0"/>
              <w:marBottom w:val="0"/>
              <w:divBdr>
                <w:top w:val="none" w:sz="0" w:space="0" w:color="auto"/>
                <w:left w:val="none" w:sz="0" w:space="0" w:color="auto"/>
                <w:bottom w:val="none" w:sz="0" w:space="0" w:color="auto"/>
                <w:right w:val="none" w:sz="0" w:space="0" w:color="auto"/>
              </w:divBdr>
            </w:div>
            <w:div w:id="1753118993">
              <w:marLeft w:val="0"/>
              <w:marRight w:val="0"/>
              <w:marTop w:val="0"/>
              <w:marBottom w:val="0"/>
              <w:divBdr>
                <w:top w:val="none" w:sz="0" w:space="0" w:color="auto"/>
                <w:left w:val="none" w:sz="0" w:space="0" w:color="auto"/>
                <w:bottom w:val="none" w:sz="0" w:space="0" w:color="auto"/>
                <w:right w:val="none" w:sz="0" w:space="0" w:color="auto"/>
              </w:divBdr>
            </w:div>
            <w:div w:id="689529721">
              <w:marLeft w:val="0"/>
              <w:marRight w:val="0"/>
              <w:marTop w:val="0"/>
              <w:marBottom w:val="0"/>
              <w:divBdr>
                <w:top w:val="none" w:sz="0" w:space="0" w:color="auto"/>
                <w:left w:val="none" w:sz="0" w:space="0" w:color="auto"/>
                <w:bottom w:val="none" w:sz="0" w:space="0" w:color="auto"/>
                <w:right w:val="none" w:sz="0" w:space="0" w:color="auto"/>
              </w:divBdr>
            </w:div>
            <w:div w:id="1080757987">
              <w:marLeft w:val="0"/>
              <w:marRight w:val="0"/>
              <w:marTop w:val="0"/>
              <w:marBottom w:val="0"/>
              <w:divBdr>
                <w:top w:val="none" w:sz="0" w:space="0" w:color="auto"/>
                <w:left w:val="none" w:sz="0" w:space="0" w:color="auto"/>
                <w:bottom w:val="none" w:sz="0" w:space="0" w:color="auto"/>
                <w:right w:val="none" w:sz="0" w:space="0" w:color="auto"/>
              </w:divBdr>
            </w:div>
            <w:div w:id="780564270">
              <w:marLeft w:val="0"/>
              <w:marRight w:val="0"/>
              <w:marTop w:val="0"/>
              <w:marBottom w:val="0"/>
              <w:divBdr>
                <w:top w:val="none" w:sz="0" w:space="0" w:color="auto"/>
                <w:left w:val="none" w:sz="0" w:space="0" w:color="auto"/>
                <w:bottom w:val="none" w:sz="0" w:space="0" w:color="auto"/>
                <w:right w:val="none" w:sz="0" w:space="0" w:color="auto"/>
              </w:divBdr>
            </w:div>
            <w:div w:id="1458447139">
              <w:marLeft w:val="0"/>
              <w:marRight w:val="0"/>
              <w:marTop w:val="0"/>
              <w:marBottom w:val="0"/>
              <w:divBdr>
                <w:top w:val="none" w:sz="0" w:space="0" w:color="auto"/>
                <w:left w:val="none" w:sz="0" w:space="0" w:color="auto"/>
                <w:bottom w:val="none" w:sz="0" w:space="0" w:color="auto"/>
                <w:right w:val="none" w:sz="0" w:space="0" w:color="auto"/>
              </w:divBdr>
            </w:div>
            <w:div w:id="386417349">
              <w:marLeft w:val="0"/>
              <w:marRight w:val="0"/>
              <w:marTop w:val="0"/>
              <w:marBottom w:val="0"/>
              <w:divBdr>
                <w:top w:val="none" w:sz="0" w:space="0" w:color="auto"/>
                <w:left w:val="none" w:sz="0" w:space="0" w:color="auto"/>
                <w:bottom w:val="none" w:sz="0" w:space="0" w:color="auto"/>
                <w:right w:val="none" w:sz="0" w:space="0" w:color="auto"/>
              </w:divBdr>
            </w:div>
            <w:div w:id="176313225">
              <w:marLeft w:val="0"/>
              <w:marRight w:val="0"/>
              <w:marTop w:val="0"/>
              <w:marBottom w:val="0"/>
              <w:divBdr>
                <w:top w:val="none" w:sz="0" w:space="0" w:color="auto"/>
                <w:left w:val="none" w:sz="0" w:space="0" w:color="auto"/>
                <w:bottom w:val="none" w:sz="0" w:space="0" w:color="auto"/>
                <w:right w:val="none" w:sz="0" w:space="0" w:color="auto"/>
              </w:divBdr>
            </w:div>
            <w:div w:id="1088035388">
              <w:marLeft w:val="0"/>
              <w:marRight w:val="0"/>
              <w:marTop w:val="0"/>
              <w:marBottom w:val="0"/>
              <w:divBdr>
                <w:top w:val="none" w:sz="0" w:space="0" w:color="auto"/>
                <w:left w:val="none" w:sz="0" w:space="0" w:color="auto"/>
                <w:bottom w:val="none" w:sz="0" w:space="0" w:color="auto"/>
                <w:right w:val="none" w:sz="0" w:space="0" w:color="auto"/>
              </w:divBdr>
            </w:div>
            <w:div w:id="4286676">
              <w:marLeft w:val="0"/>
              <w:marRight w:val="0"/>
              <w:marTop w:val="0"/>
              <w:marBottom w:val="0"/>
              <w:divBdr>
                <w:top w:val="none" w:sz="0" w:space="0" w:color="auto"/>
                <w:left w:val="none" w:sz="0" w:space="0" w:color="auto"/>
                <w:bottom w:val="none" w:sz="0" w:space="0" w:color="auto"/>
                <w:right w:val="none" w:sz="0" w:space="0" w:color="auto"/>
              </w:divBdr>
            </w:div>
            <w:div w:id="1096830209">
              <w:marLeft w:val="0"/>
              <w:marRight w:val="0"/>
              <w:marTop w:val="0"/>
              <w:marBottom w:val="0"/>
              <w:divBdr>
                <w:top w:val="none" w:sz="0" w:space="0" w:color="auto"/>
                <w:left w:val="none" w:sz="0" w:space="0" w:color="auto"/>
                <w:bottom w:val="none" w:sz="0" w:space="0" w:color="auto"/>
                <w:right w:val="none" w:sz="0" w:space="0" w:color="auto"/>
              </w:divBdr>
            </w:div>
            <w:div w:id="1184241880">
              <w:marLeft w:val="0"/>
              <w:marRight w:val="0"/>
              <w:marTop w:val="0"/>
              <w:marBottom w:val="0"/>
              <w:divBdr>
                <w:top w:val="none" w:sz="0" w:space="0" w:color="auto"/>
                <w:left w:val="none" w:sz="0" w:space="0" w:color="auto"/>
                <w:bottom w:val="none" w:sz="0" w:space="0" w:color="auto"/>
                <w:right w:val="none" w:sz="0" w:space="0" w:color="auto"/>
              </w:divBdr>
            </w:div>
            <w:div w:id="720205444">
              <w:marLeft w:val="0"/>
              <w:marRight w:val="0"/>
              <w:marTop w:val="0"/>
              <w:marBottom w:val="0"/>
              <w:divBdr>
                <w:top w:val="none" w:sz="0" w:space="0" w:color="auto"/>
                <w:left w:val="none" w:sz="0" w:space="0" w:color="auto"/>
                <w:bottom w:val="none" w:sz="0" w:space="0" w:color="auto"/>
                <w:right w:val="none" w:sz="0" w:space="0" w:color="auto"/>
              </w:divBdr>
            </w:div>
            <w:div w:id="1255672458">
              <w:marLeft w:val="0"/>
              <w:marRight w:val="0"/>
              <w:marTop w:val="0"/>
              <w:marBottom w:val="0"/>
              <w:divBdr>
                <w:top w:val="none" w:sz="0" w:space="0" w:color="auto"/>
                <w:left w:val="none" w:sz="0" w:space="0" w:color="auto"/>
                <w:bottom w:val="none" w:sz="0" w:space="0" w:color="auto"/>
                <w:right w:val="none" w:sz="0" w:space="0" w:color="auto"/>
              </w:divBdr>
            </w:div>
            <w:div w:id="1534464772">
              <w:marLeft w:val="0"/>
              <w:marRight w:val="0"/>
              <w:marTop w:val="0"/>
              <w:marBottom w:val="0"/>
              <w:divBdr>
                <w:top w:val="none" w:sz="0" w:space="0" w:color="auto"/>
                <w:left w:val="none" w:sz="0" w:space="0" w:color="auto"/>
                <w:bottom w:val="none" w:sz="0" w:space="0" w:color="auto"/>
                <w:right w:val="none" w:sz="0" w:space="0" w:color="auto"/>
              </w:divBdr>
            </w:div>
            <w:div w:id="303857606">
              <w:marLeft w:val="0"/>
              <w:marRight w:val="0"/>
              <w:marTop w:val="0"/>
              <w:marBottom w:val="0"/>
              <w:divBdr>
                <w:top w:val="none" w:sz="0" w:space="0" w:color="auto"/>
                <w:left w:val="none" w:sz="0" w:space="0" w:color="auto"/>
                <w:bottom w:val="none" w:sz="0" w:space="0" w:color="auto"/>
                <w:right w:val="none" w:sz="0" w:space="0" w:color="auto"/>
              </w:divBdr>
            </w:div>
            <w:div w:id="1895267940">
              <w:marLeft w:val="0"/>
              <w:marRight w:val="0"/>
              <w:marTop w:val="0"/>
              <w:marBottom w:val="0"/>
              <w:divBdr>
                <w:top w:val="none" w:sz="0" w:space="0" w:color="auto"/>
                <w:left w:val="none" w:sz="0" w:space="0" w:color="auto"/>
                <w:bottom w:val="none" w:sz="0" w:space="0" w:color="auto"/>
                <w:right w:val="none" w:sz="0" w:space="0" w:color="auto"/>
              </w:divBdr>
            </w:div>
            <w:div w:id="1899200020">
              <w:marLeft w:val="0"/>
              <w:marRight w:val="0"/>
              <w:marTop w:val="0"/>
              <w:marBottom w:val="0"/>
              <w:divBdr>
                <w:top w:val="none" w:sz="0" w:space="0" w:color="auto"/>
                <w:left w:val="none" w:sz="0" w:space="0" w:color="auto"/>
                <w:bottom w:val="none" w:sz="0" w:space="0" w:color="auto"/>
                <w:right w:val="none" w:sz="0" w:space="0" w:color="auto"/>
              </w:divBdr>
            </w:div>
            <w:div w:id="1735470558">
              <w:marLeft w:val="0"/>
              <w:marRight w:val="0"/>
              <w:marTop w:val="0"/>
              <w:marBottom w:val="0"/>
              <w:divBdr>
                <w:top w:val="none" w:sz="0" w:space="0" w:color="auto"/>
                <w:left w:val="none" w:sz="0" w:space="0" w:color="auto"/>
                <w:bottom w:val="none" w:sz="0" w:space="0" w:color="auto"/>
                <w:right w:val="none" w:sz="0" w:space="0" w:color="auto"/>
              </w:divBdr>
            </w:div>
            <w:div w:id="1172450043">
              <w:marLeft w:val="0"/>
              <w:marRight w:val="0"/>
              <w:marTop w:val="0"/>
              <w:marBottom w:val="0"/>
              <w:divBdr>
                <w:top w:val="none" w:sz="0" w:space="0" w:color="auto"/>
                <w:left w:val="none" w:sz="0" w:space="0" w:color="auto"/>
                <w:bottom w:val="none" w:sz="0" w:space="0" w:color="auto"/>
                <w:right w:val="none" w:sz="0" w:space="0" w:color="auto"/>
              </w:divBdr>
            </w:div>
            <w:div w:id="1746142571">
              <w:marLeft w:val="0"/>
              <w:marRight w:val="0"/>
              <w:marTop w:val="0"/>
              <w:marBottom w:val="0"/>
              <w:divBdr>
                <w:top w:val="none" w:sz="0" w:space="0" w:color="auto"/>
                <w:left w:val="none" w:sz="0" w:space="0" w:color="auto"/>
                <w:bottom w:val="none" w:sz="0" w:space="0" w:color="auto"/>
                <w:right w:val="none" w:sz="0" w:space="0" w:color="auto"/>
              </w:divBdr>
            </w:div>
            <w:div w:id="1855267510">
              <w:marLeft w:val="0"/>
              <w:marRight w:val="0"/>
              <w:marTop w:val="0"/>
              <w:marBottom w:val="0"/>
              <w:divBdr>
                <w:top w:val="none" w:sz="0" w:space="0" w:color="auto"/>
                <w:left w:val="none" w:sz="0" w:space="0" w:color="auto"/>
                <w:bottom w:val="none" w:sz="0" w:space="0" w:color="auto"/>
                <w:right w:val="none" w:sz="0" w:space="0" w:color="auto"/>
              </w:divBdr>
            </w:div>
            <w:div w:id="1159888727">
              <w:marLeft w:val="0"/>
              <w:marRight w:val="0"/>
              <w:marTop w:val="0"/>
              <w:marBottom w:val="0"/>
              <w:divBdr>
                <w:top w:val="none" w:sz="0" w:space="0" w:color="auto"/>
                <w:left w:val="none" w:sz="0" w:space="0" w:color="auto"/>
                <w:bottom w:val="none" w:sz="0" w:space="0" w:color="auto"/>
                <w:right w:val="none" w:sz="0" w:space="0" w:color="auto"/>
              </w:divBdr>
            </w:div>
            <w:div w:id="1650818267">
              <w:marLeft w:val="0"/>
              <w:marRight w:val="0"/>
              <w:marTop w:val="0"/>
              <w:marBottom w:val="0"/>
              <w:divBdr>
                <w:top w:val="none" w:sz="0" w:space="0" w:color="auto"/>
                <w:left w:val="none" w:sz="0" w:space="0" w:color="auto"/>
                <w:bottom w:val="none" w:sz="0" w:space="0" w:color="auto"/>
                <w:right w:val="none" w:sz="0" w:space="0" w:color="auto"/>
              </w:divBdr>
            </w:div>
            <w:div w:id="2026907736">
              <w:marLeft w:val="0"/>
              <w:marRight w:val="0"/>
              <w:marTop w:val="0"/>
              <w:marBottom w:val="0"/>
              <w:divBdr>
                <w:top w:val="none" w:sz="0" w:space="0" w:color="auto"/>
                <w:left w:val="none" w:sz="0" w:space="0" w:color="auto"/>
                <w:bottom w:val="none" w:sz="0" w:space="0" w:color="auto"/>
                <w:right w:val="none" w:sz="0" w:space="0" w:color="auto"/>
              </w:divBdr>
            </w:div>
            <w:div w:id="1501853606">
              <w:marLeft w:val="0"/>
              <w:marRight w:val="0"/>
              <w:marTop w:val="0"/>
              <w:marBottom w:val="0"/>
              <w:divBdr>
                <w:top w:val="none" w:sz="0" w:space="0" w:color="auto"/>
                <w:left w:val="none" w:sz="0" w:space="0" w:color="auto"/>
                <w:bottom w:val="none" w:sz="0" w:space="0" w:color="auto"/>
                <w:right w:val="none" w:sz="0" w:space="0" w:color="auto"/>
              </w:divBdr>
            </w:div>
            <w:div w:id="1181699291">
              <w:marLeft w:val="0"/>
              <w:marRight w:val="0"/>
              <w:marTop w:val="0"/>
              <w:marBottom w:val="0"/>
              <w:divBdr>
                <w:top w:val="none" w:sz="0" w:space="0" w:color="auto"/>
                <w:left w:val="none" w:sz="0" w:space="0" w:color="auto"/>
                <w:bottom w:val="none" w:sz="0" w:space="0" w:color="auto"/>
                <w:right w:val="none" w:sz="0" w:space="0" w:color="auto"/>
              </w:divBdr>
            </w:div>
            <w:div w:id="2073120585">
              <w:marLeft w:val="0"/>
              <w:marRight w:val="0"/>
              <w:marTop w:val="0"/>
              <w:marBottom w:val="0"/>
              <w:divBdr>
                <w:top w:val="none" w:sz="0" w:space="0" w:color="auto"/>
                <w:left w:val="none" w:sz="0" w:space="0" w:color="auto"/>
                <w:bottom w:val="none" w:sz="0" w:space="0" w:color="auto"/>
                <w:right w:val="none" w:sz="0" w:space="0" w:color="auto"/>
              </w:divBdr>
            </w:div>
            <w:div w:id="1198856784">
              <w:marLeft w:val="0"/>
              <w:marRight w:val="0"/>
              <w:marTop w:val="0"/>
              <w:marBottom w:val="0"/>
              <w:divBdr>
                <w:top w:val="none" w:sz="0" w:space="0" w:color="auto"/>
                <w:left w:val="none" w:sz="0" w:space="0" w:color="auto"/>
                <w:bottom w:val="none" w:sz="0" w:space="0" w:color="auto"/>
                <w:right w:val="none" w:sz="0" w:space="0" w:color="auto"/>
              </w:divBdr>
            </w:div>
            <w:div w:id="1998486281">
              <w:marLeft w:val="0"/>
              <w:marRight w:val="0"/>
              <w:marTop w:val="0"/>
              <w:marBottom w:val="0"/>
              <w:divBdr>
                <w:top w:val="none" w:sz="0" w:space="0" w:color="auto"/>
                <w:left w:val="none" w:sz="0" w:space="0" w:color="auto"/>
                <w:bottom w:val="none" w:sz="0" w:space="0" w:color="auto"/>
                <w:right w:val="none" w:sz="0" w:space="0" w:color="auto"/>
              </w:divBdr>
            </w:div>
            <w:div w:id="1020202564">
              <w:marLeft w:val="0"/>
              <w:marRight w:val="0"/>
              <w:marTop w:val="0"/>
              <w:marBottom w:val="0"/>
              <w:divBdr>
                <w:top w:val="none" w:sz="0" w:space="0" w:color="auto"/>
                <w:left w:val="none" w:sz="0" w:space="0" w:color="auto"/>
                <w:bottom w:val="none" w:sz="0" w:space="0" w:color="auto"/>
                <w:right w:val="none" w:sz="0" w:space="0" w:color="auto"/>
              </w:divBdr>
            </w:div>
            <w:div w:id="16164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28816">
      <w:bodyDiv w:val="1"/>
      <w:marLeft w:val="0"/>
      <w:marRight w:val="0"/>
      <w:marTop w:val="0"/>
      <w:marBottom w:val="0"/>
      <w:divBdr>
        <w:top w:val="none" w:sz="0" w:space="0" w:color="auto"/>
        <w:left w:val="none" w:sz="0" w:space="0" w:color="auto"/>
        <w:bottom w:val="none" w:sz="0" w:space="0" w:color="auto"/>
        <w:right w:val="none" w:sz="0" w:space="0" w:color="auto"/>
      </w:divBdr>
      <w:divsChild>
        <w:div w:id="271085199">
          <w:marLeft w:val="240"/>
          <w:marRight w:val="0"/>
          <w:marTop w:val="72"/>
          <w:marBottom w:val="72"/>
          <w:divBdr>
            <w:top w:val="none" w:sz="0" w:space="0" w:color="auto"/>
            <w:left w:val="none" w:sz="0" w:space="0" w:color="auto"/>
            <w:bottom w:val="none" w:sz="0" w:space="0" w:color="auto"/>
            <w:right w:val="none" w:sz="0" w:space="0" w:color="auto"/>
          </w:divBdr>
        </w:div>
        <w:div w:id="473910085">
          <w:marLeft w:val="240"/>
          <w:marRight w:val="0"/>
          <w:marTop w:val="0"/>
          <w:marBottom w:val="72"/>
          <w:divBdr>
            <w:top w:val="none" w:sz="0" w:space="0" w:color="auto"/>
            <w:left w:val="none" w:sz="0" w:space="0" w:color="auto"/>
            <w:bottom w:val="none" w:sz="0" w:space="0" w:color="auto"/>
            <w:right w:val="none" w:sz="0" w:space="0" w:color="auto"/>
          </w:divBdr>
        </w:div>
        <w:div w:id="1124226577">
          <w:marLeft w:val="240"/>
          <w:marRight w:val="0"/>
          <w:marTop w:val="0"/>
          <w:marBottom w:val="72"/>
          <w:divBdr>
            <w:top w:val="none" w:sz="0" w:space="0" w:color="auto"/>
            <w:left w:val="none" w:sz="0" w:space="0" w:color="auto"/>
            <w:bottom w:val="none" w:sz="0" w:space="0" w:color="auto"/>
            <w:right w:val="none" w:sz="0" w:space="0" w:color="auto"/>
          </w:divBdr>
        </w:div>
      </w:divsChild>
    </w:div>
    <w:div w:id="1929189571">
      <w:bodyDiv w:val="1"/>
      <w:marLeft w:val="0"/>
      <w:marRight w:val="0"/>
      <w:marTop w:val="0"/>
      <w:marBottom w:val="0"/>
      <w:divBdr>
        <w:top w:val="none" w:sz="0" w:space="0" w:color="auto"/>
        <w:left w:val="none" w:sz="0" w:space="0" w:color="auto"/>
        <w:bottom w:val="none" w:sz="0" w:space="0" w:color="auto"/>
        <w:right w:val="none" w:sz="0" w:space="0" w:color="auto"/>
      </w:divBdr>
      <w:divsChild>
        <w:div w:id="128136419">
          <w:marLeft w:val="0"/>
          <w:marRight w:val="0"/>
          <w:marTop w:val="0"/>
          <w:marBottom w:val="0"/>
          <w:divBdr>
            <w:top w:val="none" w:sz="0" w:space="0" w:color="auto"/>
            <w:left w:val="none" w:sz="0" w:space="0" w:color="auto"/>
            <w:bottom w:val="none" w:sz="0" w:space="0" w:color="auto"/>
            <w:right w:val="none" w:sz="0" w:space="0" w:color="auto"/>
          </w:divBdr>
        </w:div>
        <w:div w:id="497695244">
          <w:marLeft w:val="0"/>
          <w:marRight w:val="0"/>
          <w:marTop w:val="0"/>
          <w:marBottom w:val="0"/>
          <w:divBdr>
            <w:top w:val="none" w:sz="0" w:space="0" w:color="auto"/>
            <w:left w:val="none" w:sz="0" w:space="0" w:color="auto"/>
            <w:bottom w:val="none" w:sz="0" w:space="0" w:color="auto"/>
            <w:right w:val="none" w:sz="0" w:space="0" w:color="auto"/>
          </w:divBdr>
          <w:divsChild>
            <w:div w:id="1827428135">
              <w:marLeft w:val="-2175"/>
              <w:marRight w:val="0"/>
              <w:marTop w:val="0"/>
              <w:marBottom w:val="0"/>
              <w:divBdr>
                <w:top w:val="none" w:sz="0" w:space="0" w:color="auto"/>
                <w:left w:val="none" w:sz="0" w:space="0" w:color="auto"/>
                <w:bottom w:val="none" w:sz="0" w:space="0" w:color="auto"/>
                <w:right w:val="none" w:sz="0" w:space="0" w:color="auto"/>
              </w:divBdr>
            </w:div>
          </w:divsChild>
        </w:div>
        <w:div w:id="844782441">
          <w:marLeft w:val="0"/>
          <w:marRight w:val="0"/>
          <w:marTop w:val="0"/>
          <w:marBottom w:val="0"/>
          <w:divBdr>
            <w:top w:val="none" w:sz="0" w:space="0" w:color="auto"/>
            <w:left w:val="none" w:sz="0" w:space="0" w:color="auto"/>
            <w:bottom w:val="none" w:sz="0" w:space="0" w:color="auto"/>
            <w:right w:val="none" w:sz="0" w:space="0" w:color="auto"/>
          </w:divBdr>
        </w:div>
        <w:div w:id="2041317046">
          <w:marLeft w:val="0"/>
          <w:marRight w:val="0"/>
          <w:marTop w:val="0"/>
          <w:marBottom w:val="0"/>
          <w:divBdr>
            <w:top w:val="none" w:sz="0" w:space="0" w:color="auto"/>
            <w:left w:val="none" w:sz="0" w:space="0" w:color="auto"/>
            <w:bottom w:val="none" w:sz="0" w:space="0" w:color="auto"/>
            <w:right w:val="none" w:sz="0" w:space="0" w:color="auto"/>
          </w:divBdr>
        </w:div>
      </w:divsChild>
    </w:div>
    <w:div w:id="2045906536">
      <w:bodyDiv w:val="1"/>
      <w:marLeft w:val="0"/>
      <w:marRight w:val="0"/>
      <w:marTop w:val="0"/>
      <w:marBottom w:val="0"/>
      <w:divBdr>
        <w:top w:val="none" w:sz="0" w:space="0" w:color="auto"/>
        <w:left w:val="none" w:sz="0" w:space="0" w:color="auto"/>
        <w:bottom w:val="none" w:sz="0" w:space="0" w:color="auto"/>
        <w:right w:val="none" w:sz="0" w:space="0" w:color="auto"/>
      </w:divBdr>
      <w:divsChild>
        <w:div w:id="1475248074">
          <w:marLeft w:val="240"/>
          <w:marRight w:val="0"/>
          <w:marTop w:val="72"/>
          <w:marBottom w:val="72"/>
          <w:divBdr>
            <w:top w:val="none" w:sz="0" w:space="0" w:color="auto"/>
            <w:left w:val="none" w:sz="0" w:space="0" w:color="auto"/>
            <w:bottom w:val="none" w:sz="0" w:space="0" w:color="auto"/>
            <w:right w:val="none" w:sz="0" w:space="0" w:color="auto"/>
          </w:divBdr>
        </w:div>
        <w:div w:id="156967391">
          <w:marLeft w:val="240"/>
          <w:marRight w:val="0"/>
          <w:marTop w:val="0"/>
          <w:marBottom w:val="72"/>
          <w:divBdr>
            <w:top w:val="none" w:sz="0" w:space="0" w:color="auto"/>
            <w:left w:val="none" w:sz="0" w:space="0" w:color="auto"/>
            <w:bottom w:val="none" w:sz="0" w:space="0" w:color="auto"/>
            <w:right w:val="none" w:sz="0" w:space="0" w:color="auto"/>
          </w:divBdr>
        </w:div>
        <w:div w:id="2035038772">
          <w:marLeft w:val="24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nidzic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552B8-3204-4152-8119-7D92A1A39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20</Pages>
  <Words>5777</Words>
  <Characters>34667</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40364</CharactersWithSpaces>
  <SharedDoc>false</SharedDoc>
  <HLinks>
    <vt:vector size="168" baseType="variant">
      <vt:variant>
        <vt:i4>6488121</vt:i4>
      </vt:variant>
      <vt:variant>
        <vt:i4>156</vt:i4>
      </vt:variant>
      <vt:variant>
        <vt:i4>0</vt:i4>
      </vt:variant>
      <vt:variant>
        <vt:i4>5</vt:i4>
      </vt:variant>
      <vt:variant>
        <vt:lpwstr>http://www.kruszyna.pl/</vt:lpwstr>
      </vt:variant>
      <vt:variant>
        <vt:lpwstr/>
      </vt:variant>
      <vt:variant>
        <vt:i4>1310775</vt:i4>
      </vt:variant>
      <vt:variant>
        <vt:i4>149</vt:i4>
      </vt:variant>
      <vt:variant>
        <vt:i4>0</vt:i4>
      </vt:variant>
      <vt:variant>
        <vt:i4>5</vt:i4>
      </vt:variant>
      <vt:variant>
        <vt:lpwstr/>
      </vt:variant>
      <vt:variant>
        <vt:lpwstr>_Toc463374725</vt:lpwstr>
      </vt:variant>
      <vt:variant>
        <vt:i4>1310775</vt:i4>
      </vt:variant>
      <vt:variant>
        <vt:i4>143</vt:i4>
      </vt:variant>
      <vt:variant>
        <vt:i4>0</vt:i4>
      </vt:variant>
      <vt:variant>
        <vt:i4>5</vt:i4>
      </vt:variant>
      <vt:variant>
        <vt:lpwstr/>
      </vt:variant>
      <vt:variant>
        <vt:lpwstr>_Toc463374724</vt:lpwstr>
      </vt:variant>
      <vt:variant>
        <vt:i4>1310775</vt:i4>
      </vt:variant>
      <vt:variant>
        <vt:i4>137</vt:i4>
      </vt:variant>
      <vt:variant>
        <vt:i4>0</vt:i4>
      </vt:variant>
      <vt:variant>
        <vt:i4>5</vt:i4>
      </vt:variant>
      <vt:variant>
        <vt:lpwstr/>
      </vt:variant>
      <vt:variant>
        <vt:lpwstr>_Toc463374723</vt:lpwstr>
      </vt:variant>
      <vt:variant>
        <vt:i4>1310775</vt:i4>
      </vt:variant>
      <vt:variant>
        <vt:i4>131</vt:i4>
      </vt:variant>
      <vt:variant>
        <vt:i4>0</vt:i4>
      </vt:variant>
      <vt:variant>
        <vt:i4>5</vt:i4>
      </vt:variant>
      <vt:variant>
        <vt:lpwstr/>
      </vt:variant>
      <vt:variant>
        <vt:lpwstr>_Toc463374722</vt:lpwstr>
      </vt:variant>
      <vt:variant>
        <vt:i4>1310775</vt:i4>
      </vt:variant>
      <vt:variant>
        <vt:i4>125</vt:i4>
      </vt:variant>
      <vt:variant>
        <vt:i4>0</vt:i4>
      </vt:variant>
      <vt:variant>
        <vt:i4>5</vt:i4>
      </vt:variant>
      <vt:variant>
        <vt:lpwstr/>
      </vt:variant>
      <vt:variant>
        <vt:lpwstr>_Toc463374721</vt:lpwstr>
      </vt:variant>
      <vt:variant>
        <vt:i4>1310775</vt:i4>
      </vt:variant>
      <vt:variant>
        <vt:i4>119</vt:i4>
      </vt:variant>
      <vt:variant>
        <vt:i4>0</vt:i4>
      </vt:variant>
      <vt:variant>
        <vt:i4>5</vt:i4>
      </vt:variant>
      <vt:variant>
        <vt:lpwstr/>
      </vt:variant>
      <vt:variant>
        <vt:lpwstr>_Toc463374720</vt:lpwstr>
      </vt:variant>
      <vt:variant>
        <vt:i4>1507383</vt:i4>
      </vt:variant>
      <vt:variant>
        <vt:i4>113</vt:i4>
      </vt:variant>
      <vt:variant>
        <vt:i4>0</vt:i4>
      </vt:variant>
      <vt:variant>
        <vt:i4>5</vt:i4>
      </vt:variant>
      <vt:variant>
        <vt:lpwstr/>
      </vt:variant>
      <vt:variant>
        <vt:lpwstr>_Toc463374719</vt:lpwstr>
      </vt:variant>
      <vt:variant>
        <vt:i4>1507383</vt:i4>
      </vt:variant>
      <vt:variant>
        <vt:i4>107</vt:i4>
      </vt:variant>
      <vt:variant>
        <vt:i4>0</vt:i4>
      </vt:variant>
      <vt:variant>
        <vt:i4>5</vt:i4>
      </vt:variant>
      <vt:variant>
        <vt:lpwstr/>
      </vt:variant>
      <vt:variant>
        <vt:lpwstr>_Toc463374718</vt:lpwstr>
      </vt:variant>
      <vt:variant>
        <vt:i4>1507383</vt:i4>
      </vt:variant>
      <vt:variant>
        <vt:i4>101</vt:i4>
      </vt:variant>
      <vt:variant>
        <vt:i4>0</vt:i4>
      </vt:variant>
      <vt:variant>
        <vt:i4>5</vt:i4>
      </vt:variant>
      <vt:variant>
        <vt:lpwstr/>
      </vt:variant>
      <vt:variant>
        <vt:lpwstr>_Toc463374717</vt:lpwstr>
      </vt:variant>
      <vt:variant>
        <vt:i4>1507383</vt:i4>
      </vt:variant>
      <vt:variant>
        <vt:i4>95</vt:i4>
      </vt:variant>
      <vt:variant>
        <vt:i4>0</vt:i4>
      </vt:variant>
      <vt:variant>
        <vt:i4>5</vt:i4>
      </vt:variant>
      <vt:variant>
        <vt:lpwstr/>
      </vt:variant>
      <vt:variant>
        <vt:lpwstr>_Toc463374716</vt:lpwstr>
      </vt:variant>
      <vt:variant>
        <vt:i4>1507383</vt:i4>
      </vt:variant>
      <vt:variant>
        <vt:i4>89</vt:i4>
      </vt:variant>
      <vt:variant>
        <vt:i4>0</vt:i4>
      </vt:variant>
      <vt:variant>
        <vt:i4>5</vt:i4>
      </vt:variant>
      <vt:variant>
        <vt:lpwstr/>
      </vt:variant>
      <vt:variant>
        <vt:lpwstr>_Toc463374715</vt:lpwstr>
      </vt:variant>
      <vt:variant>
        <vt:i4>1507383</vt:i4>
      </vt:variant>
      <vt:variant>
        <vt:i4>83</vt:i4>
      </vt:variant>
      <vt:variant>
        <vt:i4>0</vt:i4>
      </vt:variant>
      <vt:variant>
        <vt:i4>5</vt:i4>
      </vt:variant>
      <vt:variant>
        <vt:lpwstr/>
      </vt:variant>
      <vt:variant>
        <vt:lpwstr>_Toc463374714</vt:lpwstr>
      </vt:variant>
      <vt:variant>
        <vt:i4>1507383</vt:i4>
      </vt:variant>
      <vt:variant>
        <vt:i4>77</vt:i4>
      </vt:variant>
      <vt:variant>
        <vt:i4>0</vt:i4>
      </vt:variant>
      <vt:variant>
        <vt:i4>5</vt:i4>
      </vt:variant>
      <vt:variant>
        <vt:lpwstr/>
      </vt:variant>
      <vt:variant>
        <vt:lpwstr>_Toc463374713</vt:lpwstr>
      </vt:variant>
      <vt:variant>
        <vt:i4>1507383</vt:i4>
      </vt:variant>
      <vt:variant>
        <vt:i4>71</vt:i4>
      </vt:variant>
      <vt:variant>
        <vt:i4>0</vt:i4>
      </vt:variant>
      <vt:variant>
        <vt:i4>5</vt:i4>
      </vt:variant>
      <vt:variant>
        <vt:lpwstr/>
      </vt:variant>
      <vt:variant>
        <vt:lpwstr>_Toc463374712</vt:lpwstr>
      </vt:variant>
      <vt:variant>
        <vt:i4>1507383</vt:i4>
      </vt:variant>
      <vt:variant>
        <vt:i4>65</vt:i4>
      </vt:variant>
      <vt:variant>
        <vt:i4>0</vt:i4>
      </vt:variant>
      <vt:variant>
        <vt:i4>5</vt:i4>
      </vt:variant>
      <vt:variant>
        <vt:lpwstr/>
      </vt:variant>
      <vt:variant>
        <vt:lpwstr>_Toc463374711</vt:lpwstr>
      </vt:variant>
      <vt:variant>
        <vt:i4>1507383</vt:i4>
      </vt:variant>
      <vt:variant>
        <vt:i4>59</vt:i4>
      </vt:variant>
      <vt:variant>
        <vt:i4>0</vt:i4>
      </vt:variant>
      <vt:variant>
        <vt:i4>5</vt:i4>
      </vt:variant>
      <vt:variant>
        <vt:lpwstr/>
      </vt:variant>
      <vt:variant>
        <vt:lpwstr>_Toc463374710</vt:lpwstr>
      </vt:variant>
      <vt:variant>
        <vt:i4>1441847</vt:i4>
      </vt:variant>
      <vt:variant>
        <vt:i4>53</vt:i4>
      </vt:variant>
      <vt:variant>
        <vt:i4>0</vt:i4>
      </vt:variant>
      <vt:variant>
        <vt:i4>5</vt:i4>
      </vt:variant>
      <vt:variant>
        <vt:lpwstr/>
      </vt:variant>
      <vt:variant>
        <vt:lpwstr>_Toc463374709</vt:lpwstr>
      </vt:variant>
      <vt:variant>
        <vt:i4>1441847</vt:i4>
      </vt:variant>
      <vt:variant>
        <vt:i4>47</vt:i4>
      </vt:variant>
      <vt:variant>
        <vt:i4>0</vt:i4>
      </vt:variant>
      <vt:variant>
        <vt:i4>5</vt:i4>
      </vt:variant>
      <vt:variant>
        <vt:lpwstr/>
      </vt:variant>
      <vt:variant>
        <vt:lpwstr>_Toc463374708</vt:lpwstr>
      </vt:variant>
      <vt:variant>
        <vt:i4>1441847</vt:i4>
      </vt:variant>
      <vt:variant>
        <vt:i4>41</vt:i4>
      </vt:variant>
      <vt:variant>
        <vt:i4>0</vt:i4>
      </vt:variant>
      <vt:variant>
        <vt:i4>5</vt:i4>
      </vt:variant>
      <vt:variant>
        <vt:lpwstr/>
      </vt:variant>
      <vt:variant>
        <vt:lpwstr>_Toc463374707</vt:lpwstr>
      </vt:variant>
      <vt:variant>
        <vt:i4>1441847</vt:i4>
      </vt:variant>
      <vt:variant>
        <vt:i4>35</vt:i4>
      </vt:variant>
      <vt:variant>
        <vt:i4>0</vt:i4>
      </vt:variant>
      <vt:variant>
        <vt:i4>5</vt:i4>
      </vt:variant>
      <vt:variant>
        <vt:lpwstr/>
      </vt:variant>
      <vt:variant>
        <vt:lpwstr>_Toc463374706</vt:lpwstr>
      </vt:variant>
      <vt:variant>
        <vt:i4>1441847</vt:i4>
      </vt:variant>
      <vt:variant>
        <vt:i4>29</vt:i4>
      </vt:variant>
      <vt:variant>
        <vt:i4>0</vt:i4>
      </vt:variant>
      <vt:variant>
        <vt:i4>5</vt:i4>
      </vt:variant>
      <vt:variant>
        <vt:lpwstr/>
      </vt:variant>
      <vt:variant>
        <vt:lpwstr>_Toc463374705</vt:lpwstr>
      </vt:variant>
      <vt:variant>
        <vt:i4>1441847</vt:i4>
      </vt:variant>
      <vt:variant>
        <vt:i4>23</vt:i4>
      </vt:variant>
      <vt:variant>
        <vt:i4>0</vt:i4>
      </vt:variant>
      <vt:variant>
        <vt:i4>5</vt:i4>
      </vt:variant>
      <vt:variant>
        <vt:lpwstr/>
      </vt:variant>
      <vt:variant>
        <vt:lpwstr>_Toc463374704</vt:lpwstr>
      </vt:variant>
      <vt:variant>
        <vt:i4>1441847</vt:i4>
      </vt:variant>
      <vt:variant>
        <vt:i4>17</vt:i4>
      </vt:variant>
      <vt:variant>
        <vt:i4>0</vt:i4>
      </vt:variant>
      <vt:variant>
        <vt:i4>5</vt:i4>
      </vt:variant>
      <vt:variant>
        <vt:lpwstr/>
      </vt:variant>
      <vt:variant>
        <vt:lpwstr>_Toc463374703</vt:lpwstr>
      </vt:variant>
      <vt:variant>
        <vt:i4>1441847</vt:i4>
      </vt:variant>
      <vt:variant>
        <vt:i4>11</vt:i4>
      </vt:variant>
      <vt:variant>
        <vt:i4>0</vt:i4>
      </vt:variant>
      <vt:variant>
        <vt:i4>5</vt:i4>
      </vt:variant>
      <vt:variant>
        <vt:lpwstr/>
      </vt:variant>
      <vt:variant>
        <vt:lpwstr>_Toc463374702</vt:lpwstr>
      </vt:variant>
      <vt:variant>
        <vt:i4>6357119</vt:i4>
      </vt:variant>
      <vt:variant>
        <vt:i4>6</vt:i4>
      </vt:variant>
      <vt:variant>
        <vt:i4>0</vt:i4>
      </vt:variant>
      <vt:variant>
        <vt:i4>5</vt:i4>
      </vt:variant>
      <vt:variant>
        <vt:lpwstr>http://www.bip.kruszyna.akcessnet.net/</vt:lpwstr>
      </vt:variant>
      <vt:variant>
        <vt:lpwstr/>
      </vt:variant>
      <vt:variant>
        <vt:i4>4063241</vt:i4>
      </vt:variant>
      <vt:variant>
        <vt:i4>3</vt:i4>
      </vt:variant>
      <vt:variant>
        <vt:i4>0</vt:i4>
      </vt:variant>
      <vt:variant>
        <vt:i4>5</vt:i4>
      </vt:variant>
      <vt:variant>
        <vt:lpwstr>mailto:ug@kruszyna.pl</vt:lpwstr>
      </vt:variant>
      <vt:variant>
        <vt:lpwstr/>
      </vt:variant>
      <vt:variant>
        <vt:i4>6488121</vt:i4>
      </vt:variant>
      <vt:variant>
        <vt:i4>0</vt:i4>
      </vt:variant>
      <vt:variant>
        <vt:i4>0</vt:i4>
      </vt:variant>
      <vt:variant>
        <vt:i4>5</vt:i4>
      </vt:variant>
      <vt:variant>
        <vt:lpwstr>http://www.kruszyna.pl/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dc:creator>
  <cp:lastModifiedBy>PP</cp:lastModifiedBy>
  <cp:revision>6</cp:revision>
  <cp:lastPrinted>2017-12-21T07:47:00Z</cp:lastPrinted>
  <dcterms:created xsi:type="dcterms:W3CDTF">2017-12-29T07:03:00Z</dcterms:created>
  <dcterms:modified xsi:type="dcterms:W3CDTF">2017-12-29T11:52:00Z</dcterms:modified>
</cp:coreProperties>
</file>