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6E9" w:rsidRPr="00B51E65" w:rsidRDefault="002E35AE" w:rsidP="00ED66E9">
      <w:pPr>
        <w:autoSpaceDE w:val="0"/>
        <w:autoSpaceDN w:val="0"/>
        <w:adjustRightInd w:val="0"/>
        <w:spacing w:line="288" w:lineRule="auto"/>
        <w:jc w:val="both"/>
        <w:rPr>
          <w:rFonts w:ascii="Tahoma" w:hAnsi="Tahoma" w:cs="Tahoma"/>
          <w:b/>
          <w:bCs/>
          <w:lang w:eastAsia="pl-PL"/>
        </w:rPr>
      </w:pPr>
      <w:r>
        <w:rPr>
          <w:rFonts w:ascii="Tahoma" w:hAnsi="Tahoma" w:cs="Tahoma"/>
          <w:b/>
          <w:bCs/>
          <w:lang w:eastAsia="pl-PL"/>
        </w:rPr>
        <w:t>Znak sprawy: G</w:t>
      </w:r>
      <w:r w:rsidR="00ED66E9" w:rsidRPr="00B51E65">
        <w:rPr>
          <w:rFonts w:ascii="Tahoma" w:hAnsi="Tahoma" w:cs="Tahoma"/>
          <w:b/>
          <w:bCs/>
          <w:lang w:eastAsia="pl-PL"/>
        </w:rPr>
        <w:t>.272</w:t>
      </w:r>
      <w:r w:rsidR="00521021">
        <w:rPr>
          <w:rFonts w:ascii="Tahoma" w:hAnsi="Tahoma" w:cs="Tahoma"/>
          <w:b/>
          <w:bCs/>
          <w:lang w:eastAsia="pl-PL"/>
        </w:rPr>
        <w:t>.</w:t>
      </w:r>
      <w:r w:rsidR="00C34BC6">
        <w:rPr>
          <w:rFonts w:ascii="Tahoma" w:hAnsi="Tahoma" w:cs="Tahoma"/>
          <w:b/>
          <w:bCs/>
          <w:lang w:eastAsia="pl-PL"/>
        </w:rPr>
        <w:t>6</w:t>
      </w:r>
      <w:r w:rsidR="00ED66E9" w:rsidRPr="00B51E65">
        <w:rPr>
          <w:rFonts w:ascii="Tahoma" w:hAnsi="Tahoma" w:cs="Tahoma"/>
          <w:b/>
          <w:bCs/>
          <w:lang w:eastAsia="pl-PL"/>
        </w:rPr>
        <w:t>.201</w:t>
      </w:r>
      <w:r w:rsidR="00CD7A6F">
        <w:rPr>
          <w:rFonts w:ascii="Tahoma" w:hAnsi="Tahoma" w:cs="Tahoma"/>
          <w:b/>
          <w:bCs/>
          <w:lang w:eastAsia="pl-PL"/>
        </w:rPr>
        <w:t>9</w:t>
      </w:r>
    </w:p>
    <w:p w:rsidR="00ED66E9" w:rsidRPr="00B51E65" w:rsidRDefault="00ED66E9" w:rsidP="00ED66E9">
      <w:pPr>
        <w:spacing w:line="288" w:lineRule="auto"/>
        <w:rPr>
          <w:rFonts w:ascii="Tahoma" w:hAnsi="Tahoma" w:cs="Tahoma"/>
          <w:b/>
          <w:color w:val="FF0000"/>
        </w:rPr>
      </w:pPr>
    </w:p>
    <w:p w:rsidR="00707C1A" w:rsidRPr="00B51E65" w:rsidRDefault="00707C1A" w:rsidP="00707C1A">
      <w:pPr>
        <w:spacing w:line="288" w:lineRule="auto"/>
        <w:jc w:val="center"/>
        <w:rPr>
          <w:rFonts w:ascii="Tahoma" w:hAnsi="Tahoma" w:cs="Tahoma"/>
          <w:b/>
        </w:rPr>
      </w:pPr>
      <w:r w:rsidRPr="00B51E65">
        <w:rPr>
          <w:rFonts w:ascii="Tahoma" w:hAnsi="Tahoma" w:cs="Tahoma"/>
          <w:b/>
        </w:rPr>
        <w:t>Zamawiający:</w:t>
      </w:r>
    </w:p>
    <w:p w:rsidR="00707C1A" w:rsidRPr="00B51E65" w:rsidRDefault="00707C1A" w:rsidP="00707C1A">
      <w:pPr>
        <w:spacing w:line="288" w:lineRule="auto"/>
        <w:jc w:val="center"/>
        <w:rPr>
          <w:rFonts w:ascii="Tahoma" w:hAnsi="Tahoma" w:cs="Tahoma"/>
          <w:b/>
        </w:rPr>
      </w:pPr>
    </w:p>
    <w:p w:rsidR="00707C1A" w:rsidRPr="00B51E65" w:rsidRDefault="00707C1A" w:rsidP="00707C1A">
      <w:pPr>
        <w:autoSpaceDE w:val="0"/>
        <w:spacing w:line="288" w:lineRule="auto"/>
        <w:jc w:val="center"/>
        <w:rPr>
          <w:rFonts w:ascii="Tahoma" w:hAnsi="Tahoma" w:cs="Tahoma"/>
          <w:b/>
        </w:rPr>
      </w:pPr>
      <w:r w:rsidRPr="00B51E65">
        <w:rPr>
          <w:rFonts w:ascii="Tahoma" w:hAnsi="Tahoma" w:cs="Tahoma"/>
          <w:b/>
        </w:rPr>
        <w:t>Powiat Nidzicki</w:t>
      </w:r>
    </w:p>
    <w:p w:rsidR="00707C1A" w:rsidRPr="00B51E65" w:rsidRDefault="00707C1A" w:rsidP="00707C1A">
      <w:pPr>
        <w:autoSpaceDE w:val="0"/>
        <w:spacing w:line="288" w:lineRule="auto"/>
        <w:jc w:val="center"/>
        <w:rPr>
          <w:rFonts w:ascii="Tahoma" w:hAnsi="Tahoma" w:cs="Tahoma"/>
          <w:b/>
        </w:rPr>
      </w:pPr>
      <w:r w:rsidRPr="00B51E65">
        <w:rPr>
          <w:rFonts w:ascii="Tahoma" w:hAnsi="Tahoma" w:cs="Tahoma"/>
          <w:b/>
        </w:rPr>
        <w:t>Adres: 13-100 Nidzica, ul. Traugutta 23</w:t>
      </w:r>
    </w:p>
    <w:p w:rsidR="00707C1A" w:rsidRPr="00B51E65" w:rsidRDefault="00707C1A" w:rsidP="00707C1A">
      <w:pPr>
        <w:autoSpaceDE w:val="0"/>
        <w:spacing w:line="288" w:lineRule="auto"/>
        <w:jc w:val="center"/>
        <w:rPr>
          <w:rFonts w:ascii="Tahoma" w:hAnsi="Tahoma" w:cs="Tahoma"/>
          <w:b/>
        </w:rPr>
      </w:pPr>
      <w:r w:rsidRPr="00B51E65">
        <w:rPr>
          <w:rFonts w:ascii="Tahoma" w:hAnsi="Tahoma" w:cs="Tahoma"/>
          <w:b/>
        </w:rPr>
        <w:t>Telefon: 89 625-32-79, faks: 89 625-32-79</w:t>
      </w:r>
    </w:p>
    <w:p w:rsidR="00707C1A" w:rsidRPr="00B51E65" w:rsidRDefault="00707C1A" w:rsidP="00707C1A">
      <w:pPr>
        <w:autoSpaceDE w:val="0"/>
        <w:spacing w:line="288" w:lineRule="auto"/>
        <w:jc w:val="center"/>
        <w:rPr>
          <w:rFonts w:ascii="Tahoma" w:hAnsi="Tahoma" w:cs="Tahoma"/>
          <w:b/>
          <w:lang w:val="en-US"/>
        </w:rPr>
      </w:pPr>
      <w:r w:rsidRPr="00B51E65">
        <w:rPr>
          <w:rFonts w:ascii="Tahoma" w:hAnsi="Tahoma" w:cs="Tahoma"/>
          <w:b/>
          <w:lang w:val="en-US"/>
        </w:rPr>
        <w:t>Adres e-mail: sekretariat@powiatnidzicki.pl</w:t>
      </w:r>
    </w:p>
    <w:p w:rsidR="00707C1A" w:rsidRPr="00B51E65" w:rsidRDefault="00707C1A" w:rsidP="00707C1A">
      <w:pPr>
        <w:autoSpaceDE w:val="0"/>
        <w:spacing w:line="288" w:lineRule="auto"/>
        <w:jc w:val="center"/>
        <w:rPr>
          <w:rFonts w:ascii="Tahoma" w:hAnsi="Tahoma" w:cs="Tahoma"/>
          <w:b/>
          <w:bCs/>
        </w:rPr>
      </w:pPr>
      <w:r w:rsidRPr="00B51E65">
        <w:rPr>
          <w:rFonts w:ascii="Tahoma" w:hAnsi="Tahoma" w:cs="Tahoma"/>
          <w:b/>
        </w:rPr>
        <w:t>Godziny urzędowania: poniedziałek – piątek  od 7.30 do 15.30</w:t>
      </w:r>
    </w:p>
    <w:p w:rsidR="00707C1A" w:rsidRPr="00B51E65" w:rsidRDefault="00707C1A" w:rsidP="00707C1A">
      <w:pPr>
        <w:autoSpaceDE w:val="0"/>
        <w:spacing w:line="288" w:lineRule="auto"/>
        <w:jc w:val="center"/>
        <w:rPr>
          <w:rFonts w:ascii="Tahoma" w:hAnsi="Tahoma" w:cs="Tahoma"/>
          <w:b/>
          <w:bCs/>
        </w:rPr>
      </w:pPr>
    </w:p>
    <w:p w:rsidR="00707C1A" w:rsidRPr="00B51E65" w:rsidRDefault="00707C1A" w:rsidP="00060818">
      <w:pPr>
        <w:jc w:val="center"/>
        <w:rPr>
          <w:rFonts w:ascii="Tahoma" w:hAnsi="Tahoma" w:cs="Tahoma"/>
          <w:b/>
          <w:bCs/>
        </w:rPr>
      </w:pPr>
      <w:bookmarkStart w:id="0" w:name="_Toc521582754"/>
      <w:r w:rsidRPr="00B51E65">
        <w:rPr>
          <w:rFonts w:ascii="Tahoma" w:hAnsi="Tahoma" w:cs="Tahoma"/>
          <w:b/>
        </w:rPr>
        <w:t>SPECYFIKACJA</w:t>
      </w:r>
      <w:bookmarkEnd w:id="0"/>
    </w:p>
    <w:p w:rsidR="00707C1A" w:rsidRPr="00B51E65" w:rsidRDefault="00707C1A" w:rsidP="00707C1A">
      <w:pPr>
        <w:autoSpaceDE w:val="0"/>
        <w:spacing w:line="288" w:lineRule="auto"/>
        <w:jc w:val="center"/>
        <w:rPr>
          <w:rFonts w:ascii="Tahoma" w:hAnsi="Tahoma" w:cs="Tahoma"/>
          <w:b/>
          <w:bCs/>
        </w:rPr>
      </w:pPr>
      <w:r w:rsidRPr="00B51E65">
        <w:rPr>
          <w:rFonts w:ascii="Tahoma" w:hAnsi="Tahoma" w:cs="Tahoma"/>
          <w:b/>
          <w:bCs/>
        </w:rPr>
        <w:t>ISTOTNYCH WARUNKÓW ZAMÓWIENIA</w:t>
      </w:r>
    </w:p>
    <w:p w:rsidR="00707C1A" w:rsidRPr="00B51E65" w:rsidRDefault="00707C1A" w:rsidP="00707C1A">
      <w:pPr>
        <w:autoSpaceDE w:val="0"/>
        <w:spacing w:line="288" w:lineRule="auto"/>
        <w:jc w:val="center"/>
        <w:rPr>
          <w:rFonts w:ascii="Tahoma" w:hAnsi="Tahoma" w:cs="Tahoma"/>
          <w:b/>
          <w:bCs/>
        </w:rPr>
      </w:pPr>
    </w:p>
    <w:p w:rsidR="00707C1A" w:rsidRPr="00B51E65" w:rsidRDefault="00707C1A" w:rsidP="00707C1A">
      <w:pPr>
        <w:tabs>
          <w:tab w:val="left" w:pos="0"/>
        </w:tabs>
        <w:spacing w:line="288" w:lineRule="auto"/>
        <w:jc w:val="center"/>
        <w:rPr>
          <w:rFonts w:ascii="Tahoma" w:hAnsi="Tahoma" w:cs="Tahoma"/>
          <w:i/>
        </w:rPr>
      </w:pPr>
      <w:r w:rsidRPr="00B51E65">
        <w:rPr>
          <w:rFonts w:ascii="Tahoma" w:hAnsi="Tahoma" w:cs="Tahoma"/>
          <w:i/>
        </w:rPr>
        <w:t>w postępowaniu o zamówienie publiczne prowadzonym na podstawie przepisów ustawy</w:t>
      </w:r>
    </w:p>
    <w:p w:rsidR="00707C1A" w:rsidRPr="00B51E65" w:rsidRDefault="00707C1A" w:rsidP="00707C1A">
      <w:pPr>
        <w:tabs>
          <w:tab w:val="left" w:pos="0"/>
        </w:tabs>
        <w:spacing w:line="288" w:lineRule="auto"/>
        <w:jc w:val="center"/>
        <w:rPr>
          <w:rFonts w:ascii="Tahoma" w:hAnsi="Tahoma" w:cs="Tahoma"/>
          <w:i/>
        </w:rPr>
      </w:pPr>
      <w:r w:rsidRPr="00B51E65">
        <w:rPr>
          <w:rFonts w:ascii="Tahoma" w:hAnsi="Tahoma" w:cs="Tahoma"/>
          <w:i/>
        </w:rPr>
        <w:t>z dnia 29 stycznia 2004r. Prawo zamówień publicznych</w:t>
      </w:r>
    </w:p>
    <w:p w:rsidR="00707C1A" w:rsidRPr="00B51E65" w:rsidRDefault="00707C1A" w:rsidP="00707C1A">
      <w:pPr>
        <w:tabs>
          <w:tab w:val="left" w:pos="0"/>
        </w:tabs>
        <w:spacing w:line="288" w:lineRule="auto"/>
        <w:jc w:val="center"/>
        <w:rPr>
          <w:rFonts w:ascii="Tahoma" w:hAnsi="Tahoma" w:cs="Tahoma"/>
          <w:i/>
        </w:rPr>
      </w:pPr>
      <w:r w:rsidRPr="00B51E65">
        <w:rPr>
          <w:rFonts w:ascii="Tahoma" w:hAnsi="Tahoma" w:cs="Tahoma"/>
          <w:i/>
        </w:rPr>
        <w:t>(tj. Dz. U z 201</w:t>
      </w:r>
      <w:r w:rsidR="00CB0855">
        <w:rPr>
          <w:rFonts w:ascii="Tahoma" w:hAnsi="Tahoma" w:cs="Tahoma"/>
          <w:i/>
        </w:rPr>
        <w:t>9</w:t>
      </w:r>
      <w:r w:rsidR="00CD7A6F">
        <w:rPr>
          <w:rFonts w:ascii="Tahoma" w:hAnsi="Tahoma" w:cs="Tahoma"/>
          <w:i/>
        </w:rPr>
        <w:t xml:space="preserve"> r</w:t>
      </w:r>
      <w:r w:rsidRPr="00B51E65">
        <w:rPr>
          <w:rFonts w:ascii="Tahoma" w:hAnsi="Tahoma" w:cs="Tahoma"/>
          <w:i/>
        </w:rPr>
        <w:t>., poz. 1</w:t>
      </w:r>
      <w:r w:rsidR="00CB0855">
        <w:rPr>
          <w:rFonts w:ascii="Tahoma" w:hAnsi="Tahoma" w:cs="Tahoma"/>
          <w:i/>
        </w:rPr>
        <w:t>843</w:t>
      </w:r>
      <w:r w:rsidRPr="00B51E65">
        <w:rPr>
          <w:rFonts w:ascii="Tahoma" w:hAnsi="Tahoma" w:cs="Tahoma"/>
          <w:i/>
        </w:rPr>
        <w:t>)</w:t>
      </w:r>
    </w:p>
    <w:p w:rsidR="00707C1A" w:rsidRPr="00B51E65" w:rsidRDefault="00707C1A" w:rsidP="00707C1A">
      <w:pPr>
        <w:tabs>
          <w:tab w:val="left" w:pos="0"/>
        </w:tabs>
        <w:spacing w:line="288" w:lineRule="auto"/>
        <w:jc w:val="center"/>
        <w:rPr>
          <w:rFonts w:ascii="Tahoma" w:hAnsi="Tahoma" w:cs="Tahoma"/>
          <w:i/>
        </w:rPr>
      </w:pPr>
      <w:r w:rsidRPr="00B51E65">
        <w:rPr>
          <w:rFonts w:ascii="Tahoma" w:hAnsi="Tahoma" w:cs="Tahoma"/>
          <w:i/>
        </w:rPr>
        <w:t>w trybie przetargu nieograniczonego na usługę o wartości zamówienia</w:t>
      </w:r>
    </w:p>
    <w:p w:rsidR="00707C1A" w:rsidRPr="00B51E65" w:rsidRDefault="00707C1A" w:rsidP="00707C1A">
      <w:pPr>
        <w:tabs>
          <w:tab w:val="left" w:pos="0"/>
        </w:tabs>
        <w:spacing w:line="288" w:lineRule="auto"/>
        <w:jc w:val="center"/>
        <w:rPr>
          <w:rFonts w:ascii="Tahoma" w:hAnsi="Tahoma" w:cs="Tahoma"/>
          <w:i/>
        </w:rPr>
      </w:pPr>
      <w:r w:rsidRPr="00B51E65">
        <w:rPr>
          <w:rFonts w:ascii="Tahoma" w:hAnsi="Tahoma" w:cs="Tahoma"/>
          <w:i/>
        </w:rPr>
        <w:t>po</w:t>
      </w:r>
      <w:r w:rsidR="00845632" w:rsidRPr="00B51E65">
        <w:rPr>
          <w:rFonts w:ascii="Tahoma" w:hAnsi="Tahoma" w:cs="Tahoma"/>
          <w:i/>
        </w:rPr>
        <w:t>niże</w:t>
      </w:r>
      <w:r w:rsidR="00FB4A59" w:rsidRPr="00B51E65">
        <w:rPr>
          <w:rFonts w:ascii="Tahoma" w:hAnsi="Tahoma" w:cs="Tahoma"/>
          <w:i/>
        </w:rPr>
        <w:t>j</w:t>
      </w:r>
      <w:r w:rsidRPr="00B51E65">
        <w:rPr>
          <w:rFonts w:ascii="Tahoma" w:hAnsi="Tahoma" w:cs="Tahoma"/>
          <w:i/>
        </w:rPr>
        <w:t xml:space="preserve"> kwot określonych w przepisach wydanych na podstawie art. 11 ust. 8</w:t>
      </w:r>
    </w:p>
    <w:p w:rsidR="00707C1A" w:rsidRPr="00B51E65" w:rsidRDefault="00707C1A" w:rsidP="00781AF1">
      <w:pPr>
        <w:tabs>
          <w:tab w:val="left" w:pos="0"/>
        </w:tabs>
        <w:spacing w:line="288" w:lineRule="auto"/>
        <w:jc w:val="center"/>
        <w:rPr>
          <w:rFonts w:ascii="Tahoma" w:hAnsi="Tahoma" w:cs="Tahoma"/>
          <w:b/>
        </w:rPr>
      </w:pPr>
      <w:r w:rsidRPr="00B51E65">
        <w:rPr>
          <w:rFonts w:ascii="Tahoma" w:hAnsi="Tahoma" w:cs="Tahoma"/>
          <w:i/>
        </w:rPr>
        <w:t>ustawy Prawo zamó</w:t>
      </w:r>
      <w:r w:rsidR="00781AF1" w:rsidRPr="00B51E65">
        <w:rPr>
          <w:rFonts w:ascii="Tahoma" w:hAnsi="Tahoma" w:cs="Tahoma"/>
          <w:i/>
        </w:rPr>
        <w:t>wień publicznych na zadanie pn.:</w:t>
      </w:r>
    </w:p>
    <w:p w:rsidR="00707C1A" w:rsidRPr="00B51E65" w:rsidRDefault="00707C1A" w:rsidP="00707C1A">
      <w:pPr>
        <w:spacing w:line="288" w:lineRule="auto"/>
        <w:jc w:val="center"/>
        <w:rPr>
          <w:rFonts w:ascii="Tahoma" w:hAnsi="Tahoma" w:cs="Tahoma"/>
          <w:b/>
        </w:rPr>
      </w:pPr>
    </w:p>
    <w:p w:rsidR="00D05196" w:rsidRPr="00CD7A6F" w:rsidRDefault="00CD7A6F" w:rsidP="00CD7A6F">
      <w:pPr>
        <w:spacing w:before="120"/>
        <w:jc w:val="both"/>
        <w:rPr>
          <w:rFonts w:ascii="Tahoma" w:hAnsi="Tahoma" w:cs="Tahoma"/>
          <w:b/>
        </w:rPr>
      </w:pPr>
      <w:bookmarkStart w:id="1" w:name="_Hlk521658089"/>
      <w:r w:rsidRPr="00CD7A6F">
        <w:rPr>
          <w:rFonts w:ascii="Tahoma" w:hAnsi="Tahoma" w:cs="Tahoma"/>
          <w:b/>
          <w:bCs/>
          <w:color w:val="000000" w:themeColor="text1"/>
        </w:rPr>
        <w:t xml:space="preserve">Utworzenie </w:t>
      </w:r>
      <w:bookmarkEnd w:id="1"/>
      <w:r w:rsidR="00272AC1">
        <w:rPr>
          <w:rFonts w:ascii="Tahoma" w:hAnsi="Tahoma" w:cs="Tahoma"/>
          <w:b/>
          <w:bCs/>
          <w:color w:val="000000" w:themeColor="text1"/>
        </w:rPr>
        <w:t xml:space="preserve">platformy GIS oraz </w:t>
      </w:r>
      <w:r w:rsidRPr="00CD7A6F">
        <w:rPr>
          <w:rFonts w:ascii="Tahoma" w:hAnsi="Tahoma" w:cs="Tahoma"/>
          <w:b/>
          <w:bCs/>
          <w:color w:val="000000" w:themeColor="text1"/>
        </w:rPr>
        <w:t>utworzenie e-usług publicznych wraz z uruchomieniem funkcjonalności płatności on-line</w:t>
      </w:r>
      <w:r w:rsidR="00272AC1">
        <w:rPr>
          <w:rFonts w:ascii="Tahoma" w:hAnsi="Tahoma" w:cs="Tahoma"/>
          <w:b/>
          <w:bCs/>
          <w:color w:val="000000" w:themeColor="text1"/>
        </w:rPr>
        <w:t xml:space="preserve"> oraz </w:t>
      </w:r>
      <w:r w:rsidRPr="00CD7A6F">
        <w:rPr>
          <w:rFonts w:ascii="Tahoma" w:hAnsi="Tahoma" w:cs="Tahoma"/>
          <w:b/>
          <w:bCs/>
          <w:color w:val="000000" w:themeColor="text1"/>
        </w:rPr>
        <w:t xml:space="preserve">utworzenie geoportalu </w:t>
      </w:r>
      <w:r w:rsidR="00272AC1">
        <w:rPr>
          <w:rFonts w:ascii="Tahoma" w:hAnsi="Tahoma" w:cs="Tahoma"/>
          <w:b/>
          <w:bCs/>
          <w:color w:val="000000" w:themeColor="text1"/>
        </w:rPr>
        <w:t xml:space="preserve">wraz ze szkoleniem pracowników.  </w:t>
      </w:r>
    </w:p>
    <w:p w:rsidR="00D7321F" w:rsidRPr="00B51E65" w:rsidRDefault="00D7321F" w:rsidP="00D7321F">
      <w:pPr>
        <w:spacing w:line="288" w:lineRule="auto"/>
        <w:jc w:val="both"/>
        <w:rPr>
          <w:rFonts w:ascii="Tahoma" w:hAnsi="Tahoma" w:cs="Tahoma"/>
          <w:b/>
        </w:rPr>
      </w:pPr>
    </w:p>
    <w:p w:rsidR="00CD7A6F" w:rsidRDefault="00CD7A6F" w:rsidP="00D05196">
      <w:pPr>
        <w:suppressAutoHyphens w:val="0"/>
        <w:autoSpaceDE w:val="0"/>
        <w:autoSpaceDN w:val="0"/>
        <w:adjustRightInd w:val="0"/>
        <w:rPr>
          <w:rFonts w:ascii="Tahoma" w:eastAsiaTheme="minorHAnsi" w:hAnsi="Tahoma" w:cs="Tahoma"/>
          <w:b/>
          <w:bCs/>
          <w:lang w:eastAsia="en-US"/>
        </w:rPr>
      </w:pPr>
    </w:p>
    <w:p w:rsidR="00D05196" w:rsidRPr="00B51E65" w:rsidRDefault="00D05196" w:rsidP="00D05196">
      <w:pPr>
        <w:suppressAutoHyphens w:val="0"/>
        <w:autoSpaceDE w:val="0"/>
        <w:autoSpaceDN w:val="0"/>
        <w:adjustRightInd w:val="0"/>
        <w:rPr>
          <w:rFonts w:ascii="Tahoma" w:eastAsiaTheme="minorHAnsi" w:hAnsi="Tahoma" w:cs="Tahoma"/>
          <w:b/>
          <w:bCs/>
          <w:lang w:eastAsia="en-US"/>
        </w:rPr>
      </w:pPr>
      <w:r w:rsidRPr="00B51E65">
        <w:rPr>
          <w:rFonts w:ascii="Tahoma" w:eastAsiaTheme="minorHAnsi" w:hAnsi="Tahoma" w:cs="Tahoma"/>
          <w:b/>
          <w:bCs/>
          <w:lang w:eastAsia="en-US"/>
        </w:rPr>
        <w:t>Kody CPV:</w:t>
      </w:r>
    </w:p>
    <w:p w:rsidR="00CD7A6F" w:rsidRPr="00CD7A6F" w:rsidRDefault="00D05196" w:rsidP="00D05196">
      <w:pPr>
        <w:suppressAutoHyphens w:val="0"/>
        <w:autoSpaceDE w:val="0"/>
        <w:autoSpaceDN w:val="0"/>
        <w:adjustRightInd w:val="0"/>
        <w:rPr>
          <w:rFonts w:ascii="Tahoma" w:eastAsiaTheme="minorHAnsi" w:hAnsi="Tahoma" w:cs="Tahoma"/>
          <w:b/>
          <w:lang w:eastAsia="en-US"/>
        </w:rPr>
      </w:pPr>
      <w:r w:rsidRPr="00B51E65">
        <w:rPr>
          <w:rFonts w:ascii="Tahoma" w:eastAsiaTheme="minorHAnsi" w:hAnsi="Tahoma" w:cs="Tahoma"/>
          <w:b/>
          <w:lang w:eastAsia="en-US"/>
        </w:rPr>
        <w:t>Główny przedmiot</w:t>
      </w:r>
      <w:r w:rsidR="00CD7A6F">
        <w:rPr>
          <w:rFonts w:ascii="Tahoma" w:eastAsiaTheme="minorHAnsi" w:hAnsi="Tahoma" w:cs="Tahoma"/>
          <w:b/>
          <w:lang w:eastAsia="en-US"/>
        </w:rPr>
        <w:t xml:space="preserve">:  </w:t>
      </w:r>
      <w:r w:rsidR="00CD7A6F" w:rsidRPr="00CD7A6F">
        <w:rPr>
          <w:rFonts w:ascii="Tahoma" w:hAnsi="Tahoma" w:cs="Tahoma"/>
          <w:lang w:eastAsia="pl-PL"/>
        </w:rPr>
        <w:t xml:space="preserve">48.00.00.00-8 - Pakiety oprogramowania i systemy informatyczne          </w:t>
      </w:r>
    </w:p>
    <w:p w:rsidR="00CD7A6F" w:rsidRDefault="00D05196" w:rsidP="00CD7A6F">
      <w:pPr>
        <w:autoSpaceDE w:val="0"/>
        <w:spacing w:after="120"/>
        <w:jc w:val="both"/>
        <w:rPr>
          <w:rFonts w:ascii="Calibri" w:hAnsi="Calibri"/>
          <w:lang w:eastAsia="pl-PL"/>
        </w:rPr>
      </w:pPr>
      <w:r w:rsidRPr="00B51E65">
        <w:rPr>
          <w:rFonts w:ascii="Tahoma" w:eastAsiaTheme="minorHAnsi" w:hAnsi="Tahoma" w:cs="Tahoma"/>
          <w:b/>
          <w:lang w:eastAsia="en-US"/>
        </w:rPr>
        <w:t xml:space="preserve">Pozostałe elementy: </w:t>
      </w:r>
      <w:r w:rsidR="00FA68D9" w:rsidRPr="00817A8A">
        <w:rPr>
          <w:rFonts w:ascii="Tahoma" w:hAnsi="Tahoma" w:cs="Tahoma"/>
        </w:rPr>
        <w:t xml:space="preserve"> </w:t>
      </w:r>
      <w:r w:rsidR="00817A8A" w:rsidRPr="00817A8A">
        <w:rPr>
          <w:rFonts w:ascii="Tahoma" w:hAnsi="Tahoma" w:cs="Tahoma"/>
        </w:rPr>
        <w:t xml:space="preserve">80.40.00.00-8 </w:t>
      </w:r>
      <w:r w:rsidR="00817A8A">
        <w:rPr>
          <w:rFonts w:ascii="Tahoma" w:hAnsi="Tahoma" w:cs="Tahoma"/>
        </w:rPr>
        <w:t xml:space="preserve">- </w:t>
      </w:r>
      <w:r w:rsidR="00817A8A" w:rsidRPr="00817A8A">
        <w:rPr>
          <w:rFonts w:ascii="Tahoma" w:hAnsi="Tahoma" w:cs="Tahoma"/>
        </w:rPr>
        <w:t xml:space="preserve">Usługi edukacji osób dorosłych </w:t>
      </w:r>
    </w:p>
    <w:p w:rsidR="00B32E92" w:rsidRPr="00B51E65" w:rsidRDefault="00B32E92" w:rsidP="00D05196">
      <w:pPr>
        <w:suppressAutoHyphens w:val="0"/>
        <w:autoSpaceDE w:val="0"/>
        <w:autoSpaceDN w:val="0"/>
        <w:adjustRightInd w:val="0"/>
        <w:rPr>
          <w:rFonts w:ascii="Tahoma" w:hAnsi="Tahoma" w:cs="Tahoma"/>
          <w:b/>
        </w:rPr>
      </w:pPr>
    </w:p>
    <w:p w:rsidR="00D05196" w:rsidRPr="00B51E65" w:rsidRDefault="00CD7A6F" w:rsidP="00CD7A6F">
      <w:pPr>
        <w:suppressAutoHyphens w:val="0"/>
        <w:autoSpaceDE w:val="0"/>
        <w:autoSpaceDN w:val="0"/>
        <w:adjustRightInd w:val="0"/>
        <w:ind w:left="1985"/>
        <w:rPr>
          <w:rFonts w:ascii="Tahoma" w:eastAsiaTheme="minorHAnsi" w:hAnsi="Tahoma" w:cs="Tahoma"/>
          <w:b/>
          <w:bCs/>
          <w:lang w:eastAsia="en-US"/>
        </w:rPr>
      </w:pPr>
      <w:r>
        <w:rPr>
          <w:rFonts w:ascii="Tahoma" w:hAnsi="Tahoma" w:cs="Tahoma"/>
          <w:b/>
        </w:rPr>
        <w:t xml:space="preserve">  </w:t>
      </w:r>
    </w:p>
    <w:p w:rsidR="00B32E92" w:rsidRPr="00B51E65" w:rsidRDefault="00B32E92" w:rsidP="00D05196">
      <w:pPr>
        <w:suppressAutoHyphens w:val="0"/>
        <w:autoSpaceDE w:val="0"/>
        <w:autoSpaceDN w:val="0"/>
        <w:adjustRightInd w:val="0"/>
        <w:rPr>
          <w:rFonts w:ascii="Tahoma" w:eastAsiaTheme="minorHAnsi" w:hAnsi="Tahoma" w:cs="Tahoma"/>
          <w:b/>
          <w:bCs/>
          <w:lang w:eastAsia="en-US"/>
        </w:rPr>
      </w:pPr>
    </w:p>
    <w:p w:rsidR="00961081" w:rsidRDefault="00707C1A" w:rsidP="00707C1A">
      <w:pPr>
        <w:spacing w:line="288" w:lineRule="auto"/>
        <w:jc w:val="both"/>
        <w:rPr>
          <w:rFonts w:ascii="Tahoma" w:hAnsi="Tahoma" w:cs="Tahoma"/>
          <w:b/>
        </w:rPr>
      </w:pPr>
      <w:r w:rsidRPr="00B51E65">
        <w:rPr>
          <w:rFonts w:ascii="Tahoma" w:hAnsi="Tahoma" w:cs="Tahoma"/>
          <w:b/>
        </w:rPr>
        <w:tab/>
      </w:r>
      <w:r w:rsidRPr="00B51E65">
        <w:rPr>
          <w:rFonts w:ascii="Tahoma" w:hAnsi="Tahoma" w:cs="Tahoma"/>
          <w:b/>
        </w:rPr>
        <w:tab/>
      </w:r>
      <w:r w:rsidRPr="00B51E65">
        <w:rPr>
          <w:rFonts w:ascii="Tahoma" w:hAnsi="Tahoma" w:cs="Tahoma"/>
          <w:b/>
        </w:rPr>
        <w:tab/>
      </w:r>
      <w:r w:rsidRPr="00B51E65">
        <w:rPr>
          <w:rFonts w:ascii="Tahoma" w:hAnsi="Tahoma" w:cs="Tahoma"/>
          <w:b/>
        </w:rPr>
        <w:tab/>
      </w:r>
      <w:r w:rsidRPr="00B51E65">
        <w:rPr>
          <w:rFonts w:ascii="Tahoma" w:hAnsi="Tahoma" w:cs="Tahoma"/>
          <w:b/>
        </w:rPr>
        <w:tab/>
      </w:r>
      <w:r w:rsidRPr="00B51E65">
        <w:rPr>
          <w:rFonts w:ascii="Tahoma" w:hAnsi="Tahoma" w:cs="Tahoma"/>
          <w:b/>
        </w:rPr>
        <w:tab/>
      </w:r>
      <w:r w:rsidRPr="00B51E65">
        <w:rPr>
          <w:rFonts w:ascii="Tahoma" w:hAnsi="Tahoma" w:cs="Tahoma"/>
          <w:b/>
        </w:rPr>
        <w:tab/>
      </w:r>
    </w:p>
    <w:p w:rsidR="00961081" w:rsidRDefault="00961081" w:rsidP="00707C1A">
      <w:pPr>
        <w:spacing w:line="288" w:lineRule="auto"/>
        <w:jc w:val="both"/>
        <w:rPr>
          <w:rFonts w:ascii="Tahoma" w:hAnsi="Tahoma" w:cs="Tahoma"/>
          <w:b/>
        </w:rPr>
      </w:pPr>
    </w:p>
    <w:p w:rsidR="00961081" w:rsidRDefault="00961081" w:rsidP="00707C1A">
      <w:pPr>
        <w:spacing w:line="288" w:lineRule="auto"/>
        <w:jc w:val="both"/>
        <w:rPr>
          <w:rFonts w:ascii="Tahoma" w:hAnsi="Tahoma" w:cs="Tahoma"/>
          <w:b/>
        </w:rPr>
      </w:pPr>
    </w:p>
    <w:p w:rsidR="00707C1A" w:rsidRPr="00B51E65" w:rsidRDefault="00707C1A" w:rsidP="00961081">
      <w:pPr>
        <w:spacing w:line="288" w:lineRule="auto"/>
        <w:ind w:left="4962"/>
        <w:jc w:val="both"/>
        <w:rPr>
          <w:rFonts w:ascii="Tahoma" w:hAnsi="Tahoma" w:cs="Tahoma"/>
          <w:b/>
        </w:rPr>
      </w:pPr>
      <w:r w:rsidRPr="00F54742">
        <w:rPr>
          <w:rFonts w:ascii="Tahoma" w:hAnsi="Tahoma" w:cs="Tahoma"/>
          <w:b/>
        </w:rPr>
        <w:t>ZATWIERDZONO</w:t>
      </w:r>
      <w:r w:rsidR="00CD7A6F" w:rsidRPr="00F54742">
        <w:rPr>
          <w:rFonts w:ascii="Tahoma" w:hAnsi="Tahoma" w:cs="Tahoma"/>
        </w:rPr>
        <w:t xml:space="preserve">, dnia </w:t>
      </w:r>
      <w:r w:rsidR="002548C1" w:rsidRPr="00F54742">
        <w:rPr>
          <w:rFonts w:ascii="Tahoma" w:hAnsi="Tahoma" w:cs="Tahoma"/>
        </w:rPr>
        <w:t xml:space="preserve"> </w:t>
      </w:r>
      <w:r w:rsidR="00E61A3A">
        <w:rPr>
          <w:rFonts w:ascii="Tahoma" w:hAnsi="Tahoma" w:cs="Tahoma"/>
        </w:rPr>
        <w:t>08</w:t>
      </w:r>
      <w:r w:rsidR="007D7F8B" w:rsidRPr="00F54742">
        <w:rPr>
          <w:rFonts w:ascii="Tahoma" w:hAnsi="Tahoma" w:cs="Tahoma"/>
        </w:rPr>
        <w:t>.</w:t>
      </w:r>
      <w:r w:rsidR="00E61A3A">
        <w:rPr>
          <w:rFonts w:ascii="Tahoma" w:hAnsi="Tahoma" w:cs="Tahoma"/>
        </w:rPr>
        <w:t>11</w:t>
      </w:r>
      <w:r w:rsidR="007D7F8B" w:rsidRPr="00F54742">
        <w:rPr>
          <w:rFonts w:ascii="Tahoma" w:hAnsi="Tahoma" w:cs="Tahoma"/>
        </w:rPr>
        <w:t>.2019</w:t>
      </w:r>
      <w:r w:rsidRPr="00F54742">
        <w:rPr>
          <w:rFonts w:ascii="Tahoma" w:hAnsi="Tahoma" w:cs="Tahoma"/>
        </w:rPr>
        <w:t>r.</w:t>
      </w:r>
    </w:p>
    <w:p w:rsidR="00707C1A" w:rsidRPr="00B51E65" w:rsidRDefault="00707C1A" w:rsidP="00707C1A">
      <w:pPr>
        <w:spacing w:line="288" w:lineRule="auto"/>
        <w:jc w:val="center"/>
        <w:rPr>
          <w:rFonts w:ascii="Tahoma" w:hAnsi="Tahoma" w:cs="Tahoma"/>
          <w:b/>
        </w:rPr>
      </w:pPr>
    </w:p>
    <w:p w:rsidR="00707C1A" w:rsidRPr="00B51E65" w:rsidRDefault="00707C1A" w:rsidP="00707C1A">
      <w:pPr>
        <w:spacing w:line="288" w:lineRule="auto"/>
        <w:jc w:val="center"/>
        <w:rPr>
          <w:rFonts w:ascii="Tahoma" w:hAnsi="Tahoma" w:cs="Tahoma"/>
          <w:b/>
        </w:rPr>
      </w:pPr>
    </w:p>
    <w:p w:rsidR="00707C1A" w:rsidRPr="00B51E65" w:rsidRDefault="00D7321F" w:rsidP="00707C1A">
      <w:pPr>
        <w:spacing w:line="288" w:lineRule="auto"/>
        <w:ind w:left="4254" w:firstLine="709"/>
        <w:jc w:val="both"/>
        <w:rPr>
          <w:rFonts w:ascii="Tahoma" w:hAnsi="Tahoma" w:cs="Tahoma"/>
        </w:rPr>
      </w:pPr>
      <w:r>
        <w:rPr>
          <w:rFonts w:ascii="Tahoma" w:hAnsi="Tahoma" w:cs="Tahoma"/>
        </w:rPr>
        <w:t xml:space="preserve">   </w:t>
      </w:r>
      <w:r w:rsidR="00707C1A" w:rsidRPr="00B51E65">
        <w:rPr>
          <w:rFonts w:ascii="Tahoma" w:hAnsi="Tahoma" w:cs="Tahoma"/>
        </w:rPr>
        <w:t>…………</w:t>
      </w:r>
      <w:r w:rsidR="00CF7060" w:rsidRPr="00B51E65">
        <w:rPr>
          <w:rFonts w:ascii="Tahoma" w:hAnsi="Tahoma" w:cs="Tahoma"/>
        </w:rPr>
        <w:t>…………</w:t>
      </w:r>
      <w:r w:rsidR="00707C1A" w:rsidRPr="00B51E65">
        <w:rPr>
          <w:rFonts w:ascii="Tahoma" w:hAnsi="Tahoma" w:cs="Tahoma"/>
        </w:rPr>
        <w:t>……………………………</w:t>
      </w:r>
    </w:p>
    <w:p w:rsidR="00707C1A" w:rsidRPr="00B51E65" w:rsidRDefault="00707C1A" w:rsidP="00FB4A59">
      <w:pPr>
        <w:spacing w:line="288" w:lineRule="auto"/>
        <w:ind w:left="4254" w:hanging="1"/>
        <w:jc w:val="both"/>
        <w:rPr>
          <w:rFonts w:ascii="Tahoma" w:hAnsi="Tahoma" w:cs="Tahoma"/>
        </w:rPr>
      </w:pPr>
      <w:r w:rsidRPr="00B51E65">
        <w:rPr>
          <w:rFonts w:ascii="Tahoma" w:hAnsi="Tahoma" w:cs="Tahoma"/>
          <w:b/>
        </w:rPr>
        <w:t xml:space="preserve">          </w:t>
      </w:r>
      <w:r w:rsidRPr="00B51E65">
        <w:rPr>
          <w:rFonts w:ascii="Tahoma" w:hAnsi="Tahoma" w:cs="Tahoma"/>
        </w:rPr>
        <w:t xml:space="preserve">   Podpis </w:t>
      </w:r>
      <w:r w:rsidR="00CF7060" w:rsidRPr="00B51E65">
        <w:rPr>
          <w:rFonts w:ascii="Tahoma" w:hAnsi="Tahoma" w:cs="Tahoma"/>
        </w:rPr>
        <w:t>Ki</w:t>
      </w:r>
      <w:r w:rsidRPr="00B51E65">
        <w:rPr>
          <w:rFonts w:ascii="Tahoma" w:hAnsi="Tahoma" w:cs="Tahoma"/>
        </w:rPr>
        <w:t>erownika Zamawiającego</w:t>
      </w:r>
    </w:p>
    <w:p w:rsidR="00961081" w:rsidRDefault="00961081" w:rsidP="00707C1A">
      <w:pPr>
        <w:spacing w:line="288" w:lineRule="auto"/>
        <w:jc w:val="center"/>
        <w:rPr>
          <w:rFonts w:ascii="Tahoma" w:hAnsi="Tahoma" w:cs="Tahoma"/>
          <w:b/>
        </w:rPr>
      </w:pPr>
    </w:p>
    <w:p w:rsidR="00961081" w:rsidRDefault="00961081" w:rsidP="00707C1A">
      <w:pPr>
        <w:spacing w:line="288" w:lineRule="auto"/>
        <w:jc w:val="center"/>
        <w:rPr>
          <w:rFonts w:ascii="Tahoma" w:hAnsi="Tahoma" w:cs="Tahoma"/>
          <w:b/>
        </w:rPr>
      </w:pPr>
    </w:p>
    <w:p w:rsidR="00961081" w:rsidRDefault="00961081" w:rsidP="00707C1A">
      <w:pPr>
        <w:spacing w:line="288" w:lineRule="auto"/>
        <w:jc w:val="center"/>
        <w:rPr>
          <w:rFonts w:ascii="Tahoma" w:hAnsi="Tahoma" w:cs="Tahoma"/>
          <w:b/>
        </w:rPr>
      </w:pPr>
    </w:p>
    <w:p w:rsidR="00D7321F" w:rsidRDefault="00D7321F" w:rsidP="00707C1A">
      <w:pPr>
        <w:spacing w:line="288" w:lineRule="auto"/>
        <w:jc w:val="center"/>
        <w:rPr>
          <w:rFonts w:ascii="Tahoma" w:hAnsi="Tahoma" w:cs="Tahoma"/>
          <w:b/>
        </w:rPr>
      </w:pPr>
    </w:p>
    <w:p w:rsidR="00CD7A6F" w:rsidRDefault="00CD7A6F" w:rsidP="00707C1A">
      <w:pPr>
        <w:spacing w:line="288" w:lineRule="auto"/>
        <w:jc w:val="center"/>
        <w:rPr>
          <w:rFonts w:ascii="Tahoma" w:hAnsi="Tahoma" w:cs="Tahoma"/>
          <w:b/>
        </w:rPr>
      </w:pPr>
    </w:p>
    <w:p w:rsidR="00CD7A6F" w:rsidRDefault="00CD7A6F" w:rsidP="00707C1A">
      <w:pPr>
        <w:spacing w:line="288" w:lineRule="auto"/>
        <w:jc w:val="center"/>
        <w:rPr>
          <w:rFonts w:ascii="Tahoma" w:hAnsi="Tahoma" w:cs="Tahoma"/>
          <w:b/>
        </w:rPr>
      </w:pPr>
    </w:p>
    <w:p w:rsidR="00CD7A6F" w:rsidRDefault="00CD7A6F" w:rsidP="00707C1A">
      <w:pPr>
        <w:spacing w:line="288" w:lineRule="auto"/>
        <w:jc w:val="center"/>
        <w:rPr>
          <w:rFonts w:ascii="Tahoma" w:hAnsi="Tahoma" w:cs="Tahoma"/>
          <w:b/>
        </w:rPr>
      </w:pPr>
    </w:p>
    <w:p w:rsidR="004F2CF3" w:rsidRDefault="00E61A3A" w:rsidP="00961081">
      <w:pPr>
        <w:spacing w:line="288" w:lineRule="auto"/>
        <w:jc w:val="center"/>
        <w:rPr>
          <w:rFonts w:ascii="Tahoma" w:hAnsi="Tahoma" w:cs="Tahoma"/>
          <w:b/>
        </w:rPr>
      </w:pPr>
      <w:r>
        <w:rPr>
          <w:rFonts w:ascii="Tahoma" w:hAnsi="Tahoma" w:cs="Tahoma"/>
          <w:b/>
        </w:rPr>
        <w:t xml:space="preserve">Listopad </w:t>
      </w:r>
      <w:r w:rsidR="00CD7A6F">
        <w:rPr>
          <w:rFonts w:ascii="Tahoma" w:hAnsi="Tahoma" w:cs="Tahoma"/>
          <w:b/>
        </w:rPr>
        <w:t>2019</w:t>
      </w:r>
      <w:r w:rsidR="00D7321F">
        <w:rPr>
          <w:rFonts w:ascii="Tahoma" w:hAnsi="Tahoma" w:cs="Tahoma"/>
          <w:b/>
        </w:rPr>
        <w:t>r.</w:t>
      </w:r>
    </w:p>
    <w:p w:rsidR="009F2D78" w:rsidRDefault="009F2D78" w:rsidP="00961081">
      <w:pPr>
        <w:spacing w:line="288" w:lineRule="auto"/>
        <w:jc w:val="center"/>
        <w:rPr>
          <w:rFonts w:ascii="Tahoma" w:hAnsi="Tahoma" w:cs="Tahoma"/>
          <w:b/>
        </w:rPr>
      </w:pPr>
    </w:p>
    <w:sdt>
      <w:sdtPr>
        <w:rPr>
          <w:rFonts w:ascii="Tahoma" w:hAnsi="Tahoma" w:cs="Tahoma"/>
          <w:color w:val="000000" w:themeColor="text1"/>
        </w:rPr>
        <w:id w:val="-1474440764"/>
        <w:docPartObj>
          <w:docPartGallery w:val="Table of Contents"/>
          <w:docPartUnique/>
        </w:docPartObj>
      </w:sdtPr>
      <w:sdtEndPr>
        <w:rPr>
          <w:b/>
        </w:rPr>
      </w:sdtEndPr>
      <w:sdtContent>
        <w:p w:rsidR="004F2CF3" w:rsidRPr="00B51E65" w:rsidRDefault="004F2CF3" w:rsidP="004F2CF3">
          <w:pPr>
            <w:tabs>
              <w:tab w:val="center" w:pos="6096"/>
              <w:tab w:val="center" w:pos="7020"/>
            </w:tabs>
            <w:rPr>
              <w:rFonts w:ascii="Tahoma" w:hAnsi="Tahoma" w:cs="Tahoma"/>
              <w:b/>
              <w:color w:val="000000" w:themeColor="text1"/>
            </w:rPr>
          </w:pPr>
          <w:r w:rsidRPr="00B51E65">
            <w:rPr>
              <w:rFonts w:ascii="Tahoma" w:hAnsi="Tahoma" w:cs="Tahoma"/>
              <w:b/>
              <w:color w:val="000000" w:themeColor="text1"/>
            </w:rPr>
            <w:t>Spis treści</w:t>
          </w:r>
        </w:p>
        <w:p w:rsidR="00413242" w:rsidRDefault="0079598B">
          <w:pPr>
            <w:pStyle w:val="Spistreci3"/>
            <w:rPr>
              <w:rFonts w:cstheme="minorBidi"/>
              <w:b w:val="0"/>
              <w:color w:val="auto"/>
            </w:rPr>
          </w:pPr>
          <w:r w:rsidRPr="00B51E65">
            <w:rPr>
              <w:rFonts w:ascii="Tahoma" w:hAnsi="Tahoma" w:cs="Tahoma"/>
              <w:sz w:val="20"/>
              <w:szCs w:val="20"/>
            </w:rPr>
            <w:fldChar w:fldCharType="begin"/>
          </w:r>
          <w:r w:rsidR="004F2CF3" w:rsidRPr="00B51E65">
            <w:rPr>
              <w:rFonts w:ascii="Tahoma" w:hAnsi="Tahoma" w:cs="Tahoma"/>
              <w:sz w:val="20"/>
              <w:szCs w:val="20"/>
            </w:rPr>
            <w:instrText xml:space="preserve"> TOC \o "1-3" \h \z \u </w:instrText>
          </w:r>
          <w:r w:rsidRPr="00B51E65">
            <w:rPr>
              <w:rFonts w:ascii="Tahoma" w:hAnsi="Tahoma" w:cs="Tahoma"/>
              <w:sz w:val="20"/>
              <w:szCs w:val="20"/>
            </w:rPr>
            <w:fldChar w:fldCharType="separate"/>
          </w:r>
          <w:hyperlink w:anchor="_Toc8287375" w:history="1">
            <w:r w:rsidR="00413242" w:rsidRPr="00062424">
              <w:rPr>
                <w:rStyle w:val="Hipercze"/>
                <w:rFonts w:ascii="Tahoma" w:hAnsi="Tahoma" w:cs="Tahoma"/>
              </w:rPr>
              <w:t>Rozdział 1: Nazwa i adres Zamawiającego, adres poczty elektronicznej  i strony internetowej</w:t>
            </w:r>
            <w:r w:rsidR="00413242">
              <w:rPr>
                <w:webHidden/>
              </w:rPr>
              <w:tab/>
            </w:r>
            <w:r w:rsidR="00413242">
              <w:rPr>
                <w:webHidden/>
              </w:rPr>
              <w:fldChar w:fldCharType="begin"/>
            </w:r>
            <w:r w:rsidR="00413242">
              <w:rPr>
                <w:webHidden/>
              </w:rPr>
              <w:instrText xml:space="preserve"> PAGEREF _Toc8287375 \h </w:instrText>
            </w:r>
            <w:r w:rsidR="00413242">
              <w:rPr>
                <w:webHidden/>
              </w:rPr>
            </w:r>
            <w:r w:rsidR="00413242">
              <w:rPr>
                <w:webHidden/>
              </w:rPr>
              <w:fldChar w:fldCharType="separate"/>
            </w:r>
            <w:r w:rsidR="00E00491">
              <w:rPr>
                <w:webHidden/>
              </w:rPr>
              <w:t>3</w:t>
            </w:r>
            <w:r w:rsidR="00413242">
              <w:rPr>
                <w:webHidden/>
              </w:rPr>
              <w:fldChar w:fldCharType="end"/>
            </w:r>
          </w:hyperlink>
        </w:p>
        <w:p w:rsidR="00413242" w:rsidRDefault="00E00491">
          <w:pPr>
            <w:pStyle w:val="Spistreci3"/>
            <w:rPr>
              <w:rFonts w:cstheme="minorBidi"/>
              <w:b w:val="0"/>
              <w:color w:val="auto"/>
            </w:rPr>
          </w:pPr>
          <w:hyperlink w:anchor="_Toc8287376" w:history="1">
            <w:r w:rsidR="00413242" w:rsidRPr="00062424">
              <w:rPr>
                <w:rStyle w:val="Hipercze"/>
                <w:rFonts w:ascii="Tahoma" w:hAnsi="Tahoma" w:cs="Tahoma"/>
              </w:rPr>
              <w:t>Rozdział 2: Tryb udzielenia zamówienia</w:t>
            </w:r>
            <w:r w:rsidR="00413242">
              <w:rPr>
                <w:webHidden/>
              </w:rPr>
              <w:tab/>
            </w:r>
            <w:r w:rsidR="00413242">
              <w:rPr>
                <w:webHidden/>
              </w:rPr>
              <w:fldChar w:fldCharType="begin"/>
            </w:r>
            <w:r w:rsidR="00413242">
              <w:rPr>
                <w:webHidden/>
              </w:rPr>
              <w:instrText xml:space="preserve"> PAGEREF _Toc8287376 \h </w:instrText>
            </w:r>
            <w:r w:rsidR="00413242">
              <w:rPr>
                <w:webHidden/>
              </w:rPr>
            </w:r>
            <w:r w:rsidR="00413242">
              <w:rPr>
                <w:webHidden/>
              </w:rPr>
              <w:fldChar w:fldCharType="separate"/>
            </w:r>
            <w:r>
              <w:rPr>
                <w:webHidden/>
              </w:rPr>
              <w:t>3</w:t>
            </w:r>
            <w:r w:rsidR="00413242">
              <w:rPr>
                <w:webHidden/>
              </w:rPr>
              <w:fldChar w:fldCharType="end"/>
            </w:r>
          </w:hyperlink>
        </w:p>
        <w:p w:rsidR="00413242" w:rsidRDefault="00E00491">
          <w:pPr>
            <w:pStyle w:val="Spistreci3"/>
            <w:rPr>
              <w:rFonts w:cstheme="minorBidi"/>
              <w:b w:val="0"/>
              <w:color w:val="auto"/>
            </w:rPr>
          </w:pPr>
          <w:hyperlink w:anchor="_Toc8287377" w:history="1">
            <w:r w:rsidR="00413242" w:rsidRPr="00062424">
              <w:rPr>
                <w:rStyle w:val="Hipercze"/>
                <w:rFonts w:ascii="Tahoma" w:hAnsi="Tahoma" w:cs="Tahoma"/>
              </w:rPr>
              <w:t>Rozdział 3: Opis przedmiotu zamówienia</w:t>
            </w:r>
            <w:r w:rsidR="00413242">
              <w:rPr>
                <w:webHidden/>
              </w:rPr>
              <w:tab/>
            </w:r>
            <w:r w:rsidR="00413242">
              <w:rPr>
                <w:webHidden/>
              </w:rPr>
              <w:fldChar w:fldCharType="begin"/>
            </w:r>
            <w:r w:rsidR="00413242">
              <w:rPr>
                <w:webHidden/>
              </w:rPr>
              <w:instrText xml:space="preserve"> PAGEREF _Toc8287377 \h </w:instrText>
            </w:r>
            <w:r w:rsidR="00413242">
              <w:rPr>
                <w:webHidden/>
              </w:rPr>
            </w:r>
            <w:r w:rsidR="00413242">
              <w:rPr>
                <w:webHidden/>
              </w:rPr>
              <w:fldChar w:fldCharType="separate"/>
            </w:r>
            <w:r>
              <w:rPr>
                <w:webHidden/>
              </w:rPr>
              <w:t>3</w:t>
            </w:r>
            <w:r w:rsidR="00413242">
              <w:rPr>
                <w:webHidden/>
              </w:rPr>
              <w:fldChar w:fldCharType="end"/>
            </w:r>
          </w:hyperlink>
        </w:p>
        <w:p w:rsidR="00413242" w:rsidRPr="00413242" w:rsidRDefault="00E00491">
          <w:pPr>
            <w:pStyle w:val="Spistreci3"/>
            <w:rPr>
              <w:rFonts w:cstheme="minorBidi"/>
              <w:b w:val="0"/>
              <w:color w:val="auto"/>
            </w:rPr>
          </w:pPr>
          <w:hyperlink w:anchor="_Toc8287378" w:history="1">
            <w:r w:rsidR="00413242" w:rsidRPr="00413242">
              <w:rPr>
                <w:rStyle w:val="Hipercze"/>
                <w:rFonts w:ascii="Tahoma" w:hAnsi="Tahoma" w:cs="Tahoma"/>
              </w:rPr>
              <w:t>Rozdział 4: Termin wykonania zamówienia</w:t>
            </w:r>
            <w:r w:rsidR="00413242" w:rsidRPr="00413242">
              <w:rPr>
                <w:webHidden/>
              </w:rPr>
              <w:tab/>
            </w:r>
            <w:r w:rsidR="00413242" w:rsidRPr="00413242">
              <w:rPr>
                <w:webHidden/>
              </w:rPr>
              <w:fldChar w:fldCharType="begin"/>
            </w:r>
            <w:r w:rsidR="00413242" w:rsidRPr="00413242">
              <w:rPr>
                <w:webHidden/>
              </w:rPr>
              <w:instrText xml:space="preserve"> PAGEREF _Toc8287378 \h </w:instrText>
            </w:r>
            <w:r w:rsidR="00413242" w:rsidRPr="00413242">
              <w:rPr>
                <w:webHidden/>
              </w:rPr>
            </w:r>
            <w:r w:rsidR="00413242" w:rsidRPr="00413242">
              <w:rPr>
                <w:webHidden/>
              </w:rPr>
              <w:fldChar w:fldCharType="separate"/>
            </w:r>
            <w:r>
              <w:rPr>
                <w:webHidden/>
              </w:rPr>
              <w:t>4</w:t>
            </w:r>
            <w:r w:rsidR="00413242" w:rsidRPr="00413242">
              <w:rPr>
                <w:webHidden/>
              </w:rPr>
              <w:fldChar w:fldCharType="end"/>
            </w:r>
          </w:hyperlink>
        </w:p>
        <w:p w:rsidR="00413242" w:rsidRDefault="00E00491">
          <w:pPr>
            <w:pStyle w:val="Spistreci3"/>
            <w:rPr>
              <w:rFonts w:cstheme="minorBidi"/>
              <w:b w:val="0"/>
              <w:color w:val="auto"/>
            </w:rPr>
          </w:pPr>
          <w:hyperlink w:anchor="_Toc8287379" w:history="1">
            <w:r w:rsidR="00413242" w:rsidRPr="00413242">
              <w:rPr>
                <w:rStyle w:val="Hipercze"/>
                <w:rFonts w:ascii="Tahoma" w:hAnsi="Tahoma" w:cs="Tahoma"/>
              </w:rPr>
              <w:t>Rozdział 5: Warunki udziału w postępowaniu oraz opis sposobu dokonywania oceny spełniania tych warunków</w:t>
            </w:r>
            <w:r w:rsidR="00413242" w:rsidRPr="00413242">
              <w:rPr>
                <w:webHidden/>
              </w:rPr>
              <w:tab/>
            </w:r>
            <w:r w:rsidR="00413242" w:rsidRPr="00413242">
              <w:rPr>
                <w:webHidden/>
              </w:rPr>
              <w:fldChar w:fldCharType="begin"/>
            </w:r>
            <w:r w:rsidR="00413242" w:rsidRPr="00413242">
              <w:rPr>
                <w:webHidden/>
              </w:rPr>
              <w:instrText xml:space="preserve"> PAGEREF _Toc8287379 \h </w:instrText>
            </w:r>
            <w:r w:rsidR="00413242" w:rsidRPr="00413242">
              <w:rPr>
                <w:webHidden/>
              </w:rPr>
            </w:r>
            <w:r w:rsidR="00413242" w:rsidRPr="00413242">
              <w:rPr>
                <w:webHidden/>
              </w:rPr>
              <w:fldChar w:fldCharType="separate"/>
            </w:r>
            <w:r>
              <w:rPr>
                <w:webHidden/>
              </w:rPr>
              <w:t>4</w:t>
            </w:r>
            <w:r w:rsidR="00413242" w:rsidRPr="00413242">
              <w:rPr>
                <w:webHidden/>
              </w:rPr>
              <w:fldChar w:fldCharType="end"/>
            </w:r>
          </w:hyperlink>
        </w:p>
        <w:p w:rsidR="00413242" w:rsidRDefault="00E00491">
          <w:pPr>
            <w:pStyle w:val="Spistreci3"/>
            <w:rPr>
              <w:rFonts w:cstheme="minorBidi"/>
              <w:b w:val="0"/>
              <w:color w:val="auto"/>
            </w:rPr>
          </w:pPr>
          <w:hyperlink w:anchor="_Toc8287380" w:history="1">
            <w:r w:rsidR="00413242" w:rsidRPr="00062424">
              <w:rPr>
                <w:rStyle w:val="Hipercze"/>
                <w:rFonts w:ascii="Tahoma" w:hAnsi="Tahoma" w:cs="Tahoma"/>
              </w:rPr>
              <w:t>Rozdział 6: Podstawy wykluczenia, o których mowa w art. 24 ust. 5</w:t>
            </w:r>
            <w:r w:rsidR="00413242">
              <w:rPr>
                <w:webHidden/>
              </w:rPr>
              <w:tab/>
            </w:r>
            <w:r w:rsidR="00413242">
              <w:rPr>
                <w:webHidden/>
              </w:rPr>
              <w:fldChar w:fldCharType="begin"/>
            </w:r>
            <w:r w:rsidR="00413242">
              <w:rPr>
                <w:webHidden/>
              </w:rPr>
              <w:instrText xml:space="preserve"> PAGEREF _Toc8287380 \h </w:instrText>
            </w:r>
            <w:r w:rsidR="00413242">
              <w:rPr>
                <w:webHidden/>
              </w:rPr>
            </w:r>
            <w:r w:rsidR="00413242">
              <w:rPr>
                <w:webHidden/>
              </w:rPr>
              <w:fldChar w:fldCharType="separate"/>
            </w:r>
            <w:r>
              <w:rPr>
                <w:webHidden/>
              </w:rPr>
              <w:t>6</w:t>
            </w:r>
            <w:r w:rsidR="00413242">
              <w:rPr>
                <w:webHidden/>
              </w:rPr>
              <w:fldChar w:fldCharType="end"/>
            </w:r>
          </w:hyperlink>
        </w:p>
        <w:p w:rsidR="00413242" w:rsidRDefault="00E00491">
          <w:pPr>
            <w:pStyle w:val="Spistreci3"/>
            <w:rPr>
              <w:rFonts w:cstheme="minorBidi"/>
              <w:b w:val="0"/>
              <w:color w:val="auto"/>
            </w:rPr>
          </w:pPr>
          <w:hyperlink w:anchor="_Toc8287381" w:history="1">
            <w:r w:rsidR="00413242" w:rsidRPr="00062424">
              <w:rPr>
                <w:rStyle w:val="Hipercze"/>
                <w:rFonts w:ascii="Tahoma" w:hAnsi="Tahoma" w:cs="Tahoma"/>
              </w:rPr>
              <w:t>Rozdział 7: Wykaz oświadczeń lub dokumentów, potwierdzających spełnianie warunków udziału w postępowaniu oraz brak wykluczenia</w:t>
            </w:r>
            <w:r w:rsidR="00413242">
              <w:rPr>
                <w:webHidden/>
              </w:rPr>
              <w:tab/>
            </w:r>
            <w:r w:rsidR="00413242">
              <w:rPr>
                <w:webHidden/>
              </w:rPr>
              <w:fldChar w:fldCharType="begin"/>
            </w:r>
            <w:r w:rsidR="00413242">
              <w:rPr>
                <w:webHidden/>
              </w:rPr>
              <w:instrText xml:space="preserve"> PAGEREF _Toc8287381 \h </w:instrText>
            </w:r>
            <w:r w:rsidR="00413242">
              <w:rPr>
                <w:webHidden/>
              </w:rPr>
            </w:r>
            <w:r w:rsidR="00413242">
              <w:rPr>
                <w:webHidden/>
              </w:rPr>
              <w:fldChar w:fldCharType="separate"/>
            </w:r>
            <w:r>
              <w:rPr>
                <w:webHidden/>
              </w:rPr>
              <w:t>7</w:t>
            </w:r>
            <w:r w:rsidR="00413242">
              <w:rPr>
                <w:webHidden/>
              </w:rPr>
              <w:fldChar w:fldCharType="end"/>
            </w:r>
          </w:hyperlink>
        </w:p>
        <w:p w:rsidR="00413242" w:rsidRDefault="00E00491">
          <w:pPr>
            <w:pStyle w:val="Spistreci3"/>
            <w:rPr>
              <w:rFonts w:cstheme="minorBidi"/>
              <w:b w:val="0"/>
              <w:color w:val="auto"/>
            </w:rPr>
          </w:pPr>
          <w:hyperlink w:anchor="_Toc8287382" w:history="1">
            <w:r w:rsidR="00413242" w:rsidRPr="00062424">
              <w:rPr>
                <w:rStyle w:val="Hipercze"/>
                <w:rFonts w:ascii="Tahoma" w:hAnsi="Tahoma" w:cs="Tahoma"/>
              </w:rPr>
              <w:t>Rozdział 8: Wymagania dotyczące Wykonawców wspólnie ubiegających się o udzielenie zamówienia oraz podwykonawstwo</w:t>
            </w:r>
            <w:r w:rsidR="00413242">
              <w:rPr>
                <w:webHidden/>
              </w:rPr>
              <w:tab/>
            </w:r>
            <w:r w:rsidR="00413242">
              <w:rPr>
                <w:webHidden/>
              </w:rPr>
              <w:fldChar w:fldCharType="begin"/>
            </w:r>
            <w:r w:rsidR="00413242">
              <w:rPr>
                <w:webHidden/>
              </w:rPr>
              <w:instrText xml:space="preserve"> PAGEREF _Toc8287382 \h </w:instrText>
            </w:r>
            <w:r w:rsidR="00413242">
              <w:rPr>
                <w:webHidden/>
              </w:rPr>
            </w:r>
            <w:r w:rsidR="00413242">
              <w:rPr>
                <w:webHidden/>
              </w:rPr>
              <w:fldChar w:fldCharType="separate"/>
            </w:r>
            <w:r>
              <w:rPr>
                <w:webHidden/>
              </w:rPr>
              <w:t>10</w:t>
            </w:r>
            <w:r w:rsidR="00413242">
              <w:rPr>
                <w:webHidden/>
              </w:rPr>
              <w:fldChar w:fldCharType="end"/>
            </w:r>
          </w:hyperlink>
        </w:p>
        <w:p w:rsidR="00413242" w:rsidRDefault="00E00491">
          <w:pPr>
            <w:pStyle w:val="Spistreci3"/>
            <w:rPr>
              <w:rFonts w:cstheme="minorBidi"/>
              <w:b w:val="0"/>
              <w:color w:val="auto"/>
            </w:rPr>
          </w:pPr>
          <w:hyperlink w:anchor="_Toc8287383" w:history="1">
            <w:r w:rsidR="00413242" w:rsidRPr="00062424">
              <w:rPr>
                <w:rStyle w:val="Hipercze"/>
                <w:rFonts w:ascii="Tahoma" w:hAnsi="Tahoma" w:cs="Tahoma"/>
              </w:rPr>
              <w:t>Rozdział 9: Informacje o sposobie porozumiewania się z Wykonawcami oraz przekazywania oświadczeń i dokumentów</w:t>
            </w:r>
            <w:r w:rsidR="00413242">
              <w:rPr>
                <w:webHidden/>
              </w:rPr>
              <w:tab/>
            </w:r>
            <w:r w:rsidR="00413242">
              <w:rPr>
                <w:webHidden/>
              </w:rPr>
              <w:fldChar w:fldCharType="begin"/>
            </w:r>
            <w:r w:rsidR="00413242">
              <w:rPr>
                <w:webHidden/>
              </w:rPr>
              <w:instrText xml:space="preserve"> PAGEREF _Toc8287383 \h </w:instrText>
            </w:r>
            <w:r w:rsidR="00413242">
              <w:rPr>
                <w:webHidden/>
              </w:rPr>
            </w:r>
            <w:r w:rsidR="00413242">
              <w:rPr>
                <w:webHidden/>
              </w:rPr>
              <w:fldChar w:fldCharType="separate"/>
            </w:r>
            <w:r>
              <w:rPr>
                <w:webHidden/>
              </w:rPr>
              <w:t>10</w:t>
            </w:r>
            <w:r w:rsidR="00413242">
              <w:rPr>
                <w:webHidden/>
              </w:rPr>
              <w:fldChar w:fldCharType="end"/>
            </w:r>
          </w:hyperlink>
        </w:p>
        <w:p w:rsidR="00413242" w:rsidRDefault="00E00491">
          <w:pPr>
            <w:pStyle w:val="Spistreci3"/>
            <w:rPr>
              <w:rFonts w:cstheme="minorBidi"/>
              <w:b w:val="0"/>
              <w:color w:val="auto"/>
            </w:rPr>
          </w:pPr>
          <w:hyperlink w:anchor="_Toc8287384" w:history="1">
            <w:r w:rsidR="00413242" w:rsidRPr="00062424">
              <w:rPr>
                <w:rStyle w:val="Hipercze"/>
                <w:rFonts w:ascii="Tahoma" w:hAnsi="Tahoma" w:cs="Tahoma"/>
              </w:rPr>
              <w:t>Rozdział 10: Osoby uprawnione do porozumiewania się z wykonawcami</w:t>
            </w:r>
            <w:r w:rsidR="00413242">
              <w:rPr>
                <w:webHidden/>
              </w:rPr>
              <w:tab/>
            </w:r>
            <w:r w:rsidR="00413242">
              <w:rPr>
                <w:webHidden/>
              </w:rPr>
              <w:fldChar w:fldCharType="begin"/>
            </w:r>
            <w:r w:rsidR="00413242">
              <w:rPr>
                <w:webHidden/>
              </w:rPr>
              <w:instrText xml:space="preserve"> PAGEREF _Toc8287384 \h </w:instrText>
            </w:r>
            <w:r w:rsidR="00413242">
              <w:rPr>
                <w:webHidden/>
              </w:rPr>
            </w:r>
            <w:r w:rsidR="00413242">
              <w:rPr>
                <w:webHidden/>
              </w:rPr>
              <w:fldChar w:fldCharType="separate"/>
            </w:r>
            <w:r>
              <w:rPr>
                <w:webHidden/>
              </w:rPr>
              <w:t>10</w:t>
            </w:r>
            <w:r w:rsidR="00413242">
              <w:rPr>
                <w:webHidden/>
              </w:rPr>
              <w:fldChar w:fldCharType="end"/>
            </w:r>
          </w:hyperlink>
        </w:p>
        <w:p w:rsidR="00413242" w:rsidRDefault="00E00491">
          <w:pPr>
            <w:pStyle w:val="Spistreci3"/>
            <w:rPr>
              <w:rFonts w:cstheme="minorBidi"/>
              <w:b w:val="0"/>
              <w:color w:val="auto"/>
            </w:rPr>
          </w:pPr>
          <w:hyperlink w:anchor="_Toc8287385" w:history="1">
            <w:r w:rsidR="00413242" w:rsidRPr="00062424">
              <w:rPr>
                <w:rStyle w:val="Hipercze"/>
                <w:rFonts w:ascii="Tahoma" w:hAnsi="Tahoma" w:cs="Tahoma"/>
              </w:rPr>
              <w:t>Rozdział 11: Wymagania dotyczące wadium</w:t>
            </w:r>
            <w:r w:rsidR="00413242">
              <w:rPr>
                <w:webHidden/>
              </w:rPr>
              <w:tab/>
            </w:r>
            <w:r w:rsidR="00413242">
              <w:rPr>
                <w:webHidden/>
              </w:rPr>
              <w:fldChar w:fldCharType="begin"/>
            </w:r>
            <w:r w:rsidR="00413242">
              <w:rPr>
                <w:webHidden/>
              </w:rPr>
              <w:instrText xml:space="preserve"> PAGEREF _Toc8287385 \h </w:instrText>
            </w:r>
            <w:r w:rsidR="00413242">
              <w:rPr>
                <w:webHidden/>
              </w:rPr>
            </w:r>
            <w:r w:rsidR="00413242">
              <w:rPr>
                <w:webHidden/>
              </w:rPr>
              <w:fldChar w:fldCharType="separate"/>
            </w:r>
            <w:r>
              <w:rPr>
                <w:webHidden/>
              </w:rPr>
              <w:t>11</w:t>
            </w:r>
            <w:r w:rsidR="00413242">
              <w:rPr>
                <w:webHidden/>
              </w:rPr>
              <w:fldChar w:fldCharType="end"/>
            </w:r>
          </w:hyperlink>
        </w:p>
        <w:p w:rsidR="00413242" w:rsidRDefault="00E00491">
          <w:pPr>
            <w:pStyle w:val="Spistreci3"/>
            <w:rPr>
              <w:rFonts w:cstheme="minorBidi"/>
              <w:b w:val="0"/>
              <w:color w:val="auto"/>
            </w:rPr>
          </w:pPr>
          <w:hyperlink w:anchor="_Toc8287386" w:history="1">
            <w:r w:rsidR="00413242" w:rsidRPr="00062424">
              <w:rPr>
                <w:rStyle w:val="Hipercze"/>
                <w:rFonts w:ascii="Tahoma" w:hAnsi="Tahoma" w:cs="Tahoma"/>
              </w:rPr>
              <w:t>Rozdział 12: Termin związania ofertą</w:t>
            </w:r>
            <w:r w:rsidR="00413242">
              <w:rPr>
                <w:webHidden/>
              </w:rPr>
              <w:tab/>
            </w:r>
            <w:r w:rsidR="00413242">
              <w:rPr>
                <w:webHidden/>
              </w:rPr>
              <w:fldChar w:fldCharType="begin"/>
            </w:r>
            <w:r w:rsidR="00413242">
              <w:rPr>
                <w:webHidden/>
              </w:rPr>
              <w:instrText xml:space="preserve"> PAGEREF _Toc8287386 \h </w:instrText>
            </w:r>
            <w:r w:rsidR="00413242">
              <w:rPr>
                <w:webHidden/>
              </w:rPr>
            </w:r>
            <w:r w:rsidR="00413242">
              <w:rPr>
                <w:webHidden/>
              </w:rPr>
              <w:fldChar w:fldCharType="separate"/>
            </w:r>
            <w:r>
              <w:rPr>
                <w:webHidden/>
              </w:rPr>
              <w:t>12</w:t>
            </w:r>
            <w:r w:rsidR="00413242">
              <w:rPr>
                <w:webHidden/>
              </w:rPr>
              <w:fldChar w:fldCharType="end"/>
            </w:r>
          </w:hyperlink>
        </w:p>
        <w:p w:rsidR="00413242" w:rsidRDefault="00E00491">
          <w:pPr>
            <w:pStyle w:val="Spistreci3"/>
            <w:rPr>
              <w:rFonts w:cstheme="minorBidi"/>
              <w:b w:val="0"/>
              <w:color w:val="auto"/>
            </w:rPr>
          </w:pPr>
          <w:hyperlink w:anchor="_Toc8287387" w:history="1">
            <w:r w:rsidR="00413242" w:rsidRPr="00062424">
              <w:rPr>
                <w:rStyle w:val="Hipercze"/>
                <w:rFonts w:ascii="Tahoma" w:hAnsi="Tahoma" w:cs="Tahoma"/>
              </w:rPr>
              <w:t>Rozdział 13: Opis sposobu przygotowania ofert</w:t>
            </w:r>
            <w:r w:rsidR="00413242">
              <w:rPr>
                <w:webHidden/>
              </w:rPr>
              <w:tab/>
            </w:r>
            <w:r w:rsidR="00413242">
              <w:rPr>
                <w:webHidden/>
              </w:rPr>
              <w:fldChar w:fldCharType="begin"/>
            </w:r>
            <w:r w:rsidR="00413242">
              <w:rPr>
                <w:webHidden/>
              </w:rPr>
              <w:instrText xml:space="preserve"> PAGEREF _Toc8287387 \h </w:instrText>
            </w:r>
            <w:r w:rsidR="00413242">
              <w:rPr>
                <w:webHidden/>
              </w:rPr>
            </w:r>
            <w:r w:rsidR="00413242">
              <w:rPr>
                <w:webHidden/>
              </w:rPr>
              <w:fldChar w:fldCharType="separate"/>
            </w:r>
            <w:r>
              <w:rPr>
                <w:webHidden/>
              </w:rPr>
              <w:t>12</w:t>
            </w:r>
            <w:r w:rsidR="00413242">
              <w:rPr>
                <w:webHidden/>
              </w:rPr>
              <w:fldChar w:fldCharType="end"/>
            </w:r>
          </w:hyperlink>
        </w:p>
        <w:p w:rsidR="00413242" w:rsidRDefault="00E00491">
          <w:pPr>
            <w:pStyle w:val="Spistreci3"/>
            <w:rPr>
              <w:rFonts w:cstheme="minorBidi"/>
              <w:b w:val="0"/>
              <w:color w:val="auto"/>
            </w:rPr>
          </w:pPr>
          <w:hyperlink w:anchor="_Toc8287388" w:history="1">
            <w:r w:rsidR="00413242" w:rsidRPr="00062424">
              <w:rPr>
                <w:rStyle w:val="Hipercze"/>
                <w:rFonts w:ascii="Tahoma" w:hAnsi="Tahoma" w:cs="Tahoma"/>
              </w:rPr>
              <w:t>Rozdział 14: Miejsce i termin składania oraz otwarcia ofert</w:t>
            </w:r>
            <w:r w:rsidR="00413242">
              <w:rPr>
                <w:webHidden/>
              </w:rPr>
              <w:tab/>
            </w:r>
            <w:r w:rsidR="00413242">
              <w:rPr>
                <w:webHidden/>
              </w:rPr>
              <w:fldChar w:fldCharType="begin"/>
            </w:r>
            <w:r w:rsidR="00413242">
              <w:rPr>
                <w:webHidden/>
              </w:rPr>
              <w:instrText xml:space="preserve"> PAGEREF _Toc8287388 \h </w:instrText>
            </w:r>
            <w:r w:rsidR="00413242">
              <w:rPr>
                <w:webHidden/>
              </w:rPr>
            </w:r>
            <w:r w:rsidR="00413242">
              <w:rPr>
                <w:webHidden/>
              </w:rPr>
              <w:fldChar w:fldCharType="separate"/>
            </w:r>
            <w:r>
              <w:rPr>
                <w:webHidden/>
              </w:rPr>
              <w:t>15</w:t>
            </w:r>
            <w:r w:rsidR="00413242">
              <w:rPr>
                <w:webHidden/>
              </w:rPr>
              <w:fldChar w:fldCharType="end"/>
            </w:r>
          </w:hyperlink>
        </w:p>
        <w:p w:rsidR="00413242" w:rsidRDefault="00E00491">
          <w:pPr>
            <w:pStyle w:val="Spistreci3"/>
            <w:rPr>
              <w:rFonts w:cstheme="minorBidi"/>
              <w:b w:val="0"/>
              <w:color w:val="auto"/>
            </w:rPr>
          </w:pPr>
          <w:hyperlink w:anchor="_Toc8287389" w:history="1">
            <w:r w:rsidR="00413242" w:rsidRPr="00062424">
              <w:rPr>
                <w:rStyle w:val="Hipercze"/>
                <w:rFonts w:ascii="Tahoma" w:hAnsi="Tahoma" w:cs="Tahoma"/>
              </w:rPr>
              <w:t>Rozdział 15: Opis sposobu obliczenia ceny</w:t>
            </w:r>
            <w:r w:rsidR="00413242">
              <w:rPr>
                <w:webHidden/>
              </w:rPr>
              <w:tab/>
            </w:r>
            <w:r w:rsidR="00413242">
              <w:rPr>
                <w:webHidden/>
              </w:rPr>
              <w:fldChar w:fldCharType="begin"/>
            </w:r>
            <w:r w:rsidR="00413242">
              <w:rPr>
                <w:webHidden/>
              </w:rPr>
              <w:instrText xml:space="preserve"> PAGEREF _Toc8287389 \h </w:instrText>
            </w:r>
            <w:r w:rsidR="00413242">
              <w:rPr>
                <w:webHidden/>
              </w:rPr>
            </w:r>
            <w:r w:rsidR="00413242">
              <w:rPr>
                <w:webHidden/>
              </w:rPr>
              <w:fldChar w:fldCharType="separate"/>
            </w:r>
            <w:r>
              <w:rPr>
                <w:webHidden/>
              </w:rPr>
              <w:t>15</w:t>
            </w:r>
            <w:r w:rsidR="00413242">
              <w:rPr>
                <w:webHidden/>
              </w:rPr>
              <w:fldChar w:fldCharType="end"/>
            </w:r>
          </w:hyperlink>
        </w:p>
        <w:p w:rsidR="00413242" w:rsidRDefault="00E00491">
          <w:pPr>
            <w:pStyle w:val="Spistreci3"/>
            <w:rPr>
              <w:rFonts w:cstheme="minorBidi"/>
              <w:b w:val="0"/>
              <w:color w:val="auto"/>
            </w:rPr>
          </w:pPr>
          <w:hyperlink w:anchor="_Toc8287390" w:history="1">
            <w:r w:rsidR="00413242" w:rsidRPr="00062424">
              <w:rPr>
                <w:rStyle w:val="Hipercze"/>
                <w:rFonts w:ascii="Tahoma" w:hAnsi="Tahoma" w:cs="Tahoma"/>
              </w:rPr>
              <w:t>Rozdział 16: Opis kryteriów, którymi Zamawiający będzie się kierował przy wyborze oferty wraz z podaniem znaczenia tych kryteriów i sposobu oceny ofert</w:t>
            </w:r>
            <w:r w:rsidR="00413242">
              <w:rPr>
                <w:webHidden/>
              </w:rPr>
              <w:tab/>
            </w:r>
            <w:r w:rsidR="00413242">
              <w:rPr>
                <w:webHidden/>
              </w:rPr>
              <w:fldChar w:fldCharType="begin"/>
            </w:r>
            <w:r w:rsidR="00413242">
              <w:rPr>
                <w:webHidden/>
              </w:rPr>
              <w:instrText xml:space="preserve"> PAGEREF _Toc8287390 \h </w:instrText>
            </w:r>
            <w:r w:rsidR="00413242">
              <w:rPr>
                <w:webHidden/>
              </w:rPr>
            </w:r>
            <w:r w:rsidR="00413242">
              <w:rPr>
                <w:webHidden/>
              </w:rPr>
              <w:fldChar w:fldCharType="separate"/>
            </w:r>
            <w:r>
              <w:rPr>
                <w:webHidden/>
              </w:rPr>
              <w:t>16</w:t>
            </w:r>
            <w:r w:rsidR="00413242">
              <w:rPr>
                <w:webHidden/>
              </w:rPr>
              <w:fldChar w:fldCharType="end"/>
            </w:r>
          </w:hyperlink>
        </w:p>
        <w:p w:rsidR="00413242" w:rsidRDefault="00E00491">
          <w:pPr>
            <w:pStyle w:val="Spistreci3"/>
            <w:rPr>
              <w:rFonts w:cstheme="minorBidi"/>
              <w:b w:val="0"/>
              <w:color w:val="auto"/>
            </w:rPr>
          </w:pPr>
          <w:hyperlink w:anchor="_Toc8287391" w:history="1">
            <w:r w:rsidR="00413242" w:rsidRPr="00062424">
              <w:rPr>
                <w:rStyle w:val="Hipercze"/>
                <w:rFonts w:ascii="Tahoma" w:hAnsi="Tahoma" w:cs="Tahoma"/>
              </w:rPr>
              <w:t>Rozdział 17: Informacja o formalnościach jakie powinny zostać dopełnione po wyborze oferty w celu zawarcia umowy</w:t>
            </w:r>
            <w:r w:rsidR="00413242">
              <w:rPr>
                <w:webHidden/>
              </w:rPr>
              <w:tab/>
            </w:r>
            <w:r w:rsidR="00413242">
              <w:rPr>
                <w:webHidden/>
              </w:rPr>
              <w:fldChar w:fldCharType="begin"/>
            </w:r>
            <w:r w:rsidR="00413242">
              <w:rPr>
                <w:webHidden/>
              </w:rPr>
              <w:instrText xml:space="preserve"> PAGEREF _Toc8287391 \h </w:instrText>
            </w:r>
            <w:r w:rsidR="00413242">
              <w:rPr>
                <w:webHidden/>
              </w:rPr>
            </w:r>
            <w:r w:rsidR="00413242">
              <w:rPr>
                <w:webHidden/>
              </w:rPr>
              <w:fldChar w:fldCharType="separate"/>
            </w:r>
            <w:r>
              <w:rPr>
                <w:webHidden/>
              </w:rPr>
              <w:t>16</w:t>
            </w:r>
            <w:r w:rsidR="00413242">
              <w:rPr>
                <w:webHidden/>
              </w:rPr>
              <w:fldChar w:fldCharType="end"/>
            </w:r>
          </w:hyperlink>
        </w:p>
        <w:p w:rsidR="00413242" w:rsidRDefault="00E00491">
          <w:pPr>
            <w:pStyle w:val="Spistreci3"/>
            <w:rPr>
              <w:rFonts w:cstheme="minorBidi"/>
              <w:b w:val="0"/>
              <w:color w:val="auto"/>
            </w:rPr>
          </w:pPr>
          <w:hyperlink w:anchor="_Toc8287392" w:history="1">
            <w:r w:rsidR="00413242" w:rsidRPr="00062424">
              <w:rPr>
                <w:rStyle w:val="Hipercze"/>
                <w:rFonts w:ascii="Tahoma" w:hAnsi="Tahoma" w:cs="Tahoma"/>
              </w:rPr>
              <w:t>Rozdział 18: Wymagania dotyczące zabezpieczenia należytego wykonania umowy.</w:t>
            </w:r>
            <w:r w:rsidR="00413242">
              <w:rPr>
                <w:webHidden/>
              </w:rPr>
              <w:tab/>
            </w:r>
            <w:r w:rsidR="00413242">
              <w:rPr>
                <w:webHidden/>
              </w:rPr>
              <w:fldChar w:fldCharType="begin"/>
            </w:r>
            <w:r w:rsidR="00413242">
              <w:rPr>
                <w:webHidden/>
              </w:rPr>
              <w:instrText xml:space="preserve"> PAGEREF _Toc8287392 \h </w:instrText>
            </w:r>
            <w:r w:rsidR="00413242">
              <w:rPr>
                <w:webHidden/>
              </w:rPr>
            </w:r>
            <w:r w:rsidR="00413242">
              <w:rPr>
                <w:webHidden/>
              </w:rPr>
              <w:fldChar w:fldCharType="separate"/>
            </w:r>
            <w:r>
              <w:rPr>
                <w:webHidden/>
              </w:rPr>
              <w:t>17</w:t>
            </w:r>
            <w:r w:rsidR="00413242">
              <w:rPr>
                <w:webHidden/>
              </w:rPr>
              <w:fldChar w:fldCharType="end"/>
            </w:r>
          </w:hyperlink>
        </w:p>
        <w:p w:rsidR="00413242" w:rsidRDefault="00E00491">
          <w:pPr>
            <w:pStyle w:val="Spistreci3"/>
            <w:rPr>
              <w:rFonts w:cstheme="minorBidi"/>
              <w:b w:val="0"/>
              <w:color w:val="auto"/>
            </w:rPr>
          </w:pPr>
          <w:hyperlink w:anchor="_Toc8287393" w:history="1">
            <w:r w:rsidR="00413242" w:rsidRPr="00062424">
              <w:rPr>
                <w:rStyle w:val="Hipercze"/>
                <w:rFonts w:ascii="Tahoma" w:hAnsi="Tahoma" w:cs="Tahoma"/>
              </w:rPr>
              <w:t>Rozdział 19: Istotne dla stron postanowienia, które zostaną wprowadzone do treści zawieranej umowy:</w:t>
            </w:r>
            <w:r w:rsidR="00413242">
              <w:rPr>
                <w:webHidden/>
              </w:rPr>
              <w:tab/>
            </w:r>
            <w:r w:rsidR="00413242">
              <w:rPr>
                <w:webHidden/>
              </w:rPr>
              <w:fldChar w:fldCharType="begin"/>
            </w:r>
            <w:r w:rsidR="00413242">
              <w:rPr>
                <w:webHidden/>
              </w:rPr>
              <w:instrText xml:space="preserve"> PAGEREF _Toc8287393 \h </w:instrText>
            </w:r>
            <w:r w:rsidR="00413242">
              <w:rPr>
                <w:webHidden/>
              </w:rPr>
            </w:r>
            <w:r w:rsidR="00413242">
              <w:rPr>
                <w:webHidden/>
              </w:rPr>
              <w:fldChar w:fldCharType="separate"/>
            </w:r>
            <w:r>
              <w:rPr>
                <w:webHidden/>
              </w:rPr>
              <w:t>17</w:t>
            </w:r>
            <w:r w:rsidR="00413242">
              <w:rPr>
                <w:webHidden/>
              </w:rPr>
              <w:fldChar w:fldCharType="end"/>
            </w:r>
          </w:hyperlink>
        </w:p>
        <w:p w:rsidR="00413242" w:rsidRDefault="00E00491">
          <w:pPr>
            <w:pStyle w:val="Spistreci3"/>
            <w:rPr>
              <w:rFonts w:cstheme="minorBidi"/>
              <w:b w:val="0"/>
              <w:color w:val="auto"/>
            </w:rPr>
          </w:pPr>
          <w:hyperlink w:anchor="_Toc8287394" w:history="1">
            <w:r w:rsidR="00413242" w:rsidRPr="00062424">
              <w:rPr>
                <w:rStyle w:val="Hipercze"/>
                <w:rFonts w:ascii="Tahoma" w:hAnsi="Tahoma" w:cs="Tahoma"/>
              </w:rPr>
              <w:t>Rozdział 20: Pouczenie o środkach ochrony prawnej.</w:t>
            </w:r>
            <w:r w:rsidR="00413242">
              <w:rPr>
                <w:webHidden/>
              </w:rPr>
              <w:tab/>
            </w:r>
            <w:r w:rsidR="00413242">
              <w:rPr>
                <w:webHidden/>
              </w:rPr>
              <w:fldChar w:fldCharType="begin"/>
            </w:r>
            <w:r w:rsidR="00413242">
              <w:rPr>
                <w:webHidden/>
              </w:rPr>
              <w:instrText xml:space="preserve"> PAGEREF _Toc8287394 \h </w:instrText>
            </w:r>
            <w:r w:rsidR="00413242">
              <w:rPr>
                <w:webHidden/>
              </w:rPr>
            </w:r>
            <w:r w:rsidR="00413242">
              <w:rPr>
                <w:webHidden/>
              </w:rPr>
              <w:fldChar w:fldCharType="separate"/>
            </w:r>
            <w:r>
              <w:rPr>
                <w:webHidden/>
              </w:rPr>
              <w:t>17</w:t>
            </w:r>
            <w:r w:rsidR="00413242">
              <w:rPr>
                <w:webHidden/>
              </w:rPr>
              <w:fldChar w:fldCharType="end"/>
            </w:r>
          </w:hyperlink>
        </w:p>
        <w:p w:rsidR="00413242" w:rsidRDefault="00E00491">
          <w:pPr>
            <w:pStyle w:val="Spistreci3"/>
            <w:rPr>
              <w:rFonts w:cstheme="minorBidi"/>
              <w:b w:val="0"/>
              <w:color w:val="auto"/>
            </w:rPr>
          </w:pPr>
          <w:hyperlink w:anchor="_Toc8287395" w:history="1">
            <w:r w:rsidR="00413242" w:rsidRPr="00062424">
              <w:rPr>
                <w:rStyle w:val="Hipercze"/>
                <w:rFonts w:ascii="Tahoma" w:hAnsi="Tahoma" w:cs="Tahoma"/>
              </w:rPr>
              <w:t>Rozdział 21: Klauzula informacyjna z art. 13 RODO w celu związanym z postępowaniem o udzielenie zamówienia publicznego</w:t>
            </w:r>
            <w:r w:rsidR="00413242">
              <w:rPr>
                <w:webHidden/>
              </w:rPr>
              <w:tab/>
            </w:r>
            <w:r w:rsidR="00413242">
              <w:rPr>
                <w:webHidden/>
              </w:rPr>
              <w:fldChar w:fldCharType="begin"/>
            </w:r>
            <w:r w:rsidR="00413242">
              <w:rPr>
                <w:webHidden/>
              </w:rPr>
              <w:instrText xml:space="preserve"> PAGEREF _Toc8287395 \h </w:instrText>
            </w:r>
            <w:r w:rsidR="00413242">
              <w:rPr>
                <w:webHidden/>
              </w:rPr>
            </w:r>
            <w:r w:rsidR="00413242">
              <w:rPr>
                <w:webHidden/>
              </w:rPr>
              <w:fldChar w:fldCharType="separate"/>
            </w:r>
            <w:r>
              <w:rPr>
                <w:webHidden/>
              </w:rPr>
              <w:t>18</w:t>
            </w:r>
            <w:r w:rsidR="00413242">
              <w:rPr>
                <w:webHidden/>
              </w:rPr>
              <w:fldChar w:fldCharType="end"/>
            </w:r>
          </w:hyperlink>
        </w:p>
        <w:p w:rsidR="00413242" w:rsidRDefault="00E00491">
          <w:pPr>
            <w:pStyle w:val="Spistreci3"/>
            <w:rPr>
              <w:rFonts w:cstheme="minorBidi"/>
              <w:b w:val="0"/>
              <w:color w:val="auto"/>
            </w:rPr>
          </w:pPr>
          <w:hyperlink w:anchor="_Toc8287396" w:history="1">
            <w:r w:rsidR="00413242" w:rsidRPr="00062424">
              <w:rPr>
                <w:rStyle w:val="Hipercze"/>
                <w:rFonts w:ascii="Tahoma" w:hAnsi="Tahoma" w:cs="Tahoma"/>
              </w:rPr>
              <w:t>Rozdział 22: Załączniki do SIWZ</w:t>
            </w:r>
            <w:r w:rsidR="00413242">
              <w:rPr>
                <w:webHidden/>
              </w:rPr>
              <w:tab/>
            </w:r>
            <w:r w:rsidR="00413242">
              <w:rPr>
                <w:webHidden/>
              </w:rPr>
              <w:fldChar w:fldCharType="begin"/>
            </w:r>
            <w:r w:rsidR="00413242">
              <w:rPr>
                <w:webHidden/>
              </w:rPr>
              <w:instrText xml:space="preserve"> PAGEREF _Toc8287396 \h </w:instrText>
            </w:r>
            <w:r w:rsidR="00413242">
              <w:rPr>
                <w:webHidden/>
              </w:rPr>
            </w:r>
            <w:r w:rsidR="00413242">
              <w:rPr>
                <w:webHidden/>
              </w:rPr>
              <w:fldChar w:fldCharType="separate"/>
            </w:r>
            <w:r>
              <w:rPr>
                <w:webHidden/>
              </w:rPr>
              <w:t>19</w:t>
            </w:r>
            <w:r w:rsidR="00413242">
              <w:rPr>
                <w:webHidden/>
              </w:rPr>
              <w:fldChar w:fldCharType="end"/>
            </w:r>
          </w:hyperlink>
        </w:p>
        <w:p w:rsidR="004F2CF3" w:rsidRPr="00B51E65" w:rsidRDefault="0079598B" w:rsidP="004F2CF3">
          <w:pPr>
            <w:rPr>
              <w:rFonts w:ascii="Tahoma" w:hAnsi="Tahoma" w:cs="Tahoma"/>
            </w:rPr>
          </w:pPr>
          <w:r w:rsidRPr="00B51E65">
            <w:rPr>
              <w:rFonts w:ascii="Tahoma" w:hAnsi="Tahoma" w:cs="Tahoma"/>
              <w:bCs/>
            </w:rPr>
            <w:fldChar w:fldCharType="end"/>
          </w:r>
        </w:p>
      </w:sdtContent>
    </w:sdt>
    <w:p w:rsidR="004F2CF3" w:rsidRPr="00B51E65" w:rsidRDefault="004F2CF3" w:rsidP="004F2CF3">
      <w:pPr>
        <w:rPr>
          <w:rFonts w:ascii="Tahoma" w:hAnsi="Tahoma" w:cs="Tahoma"/>
        </w:rPr>
      </w:pPr>
    </w:p>
    <w:p w:rsidR="004F2CF3" w:rsidRDefault="004F2CF3" w:rsidP="004F2CF3">
      <w:pPr>
        <w:suppressAutoHyphens w:val="0"/>
        <w:spacing w:after="160" w:line="254" w:lineRule="auto"/>
        <w:rPr>
          <w:rFonts w:ascii="Tahoma" w:hAnsi="Tahoma" w:cs="Tahoma"/>
        </w:rPr>
      </w:pPr>
    </w:p>
    <w:p w:rsidR="00961081" w:rsidRDefault="00961081" w:rsidP="004F2CF3">
      <w:pPr>
        <w:suppressAutoHyphens w:val="0"/>
        <w:spacing w:after="160" w:line="254" w:lineRule="auto"/>
        <w:rPr>
          <w:rFonts w:ascii="Tahoma" w:hAnsi="Tahoma" w:cs="Tahoma"/>
        </w:rPr>
      </w:pPr>
    </w:p>
    <w:p w:rsidR="00961081" w:rsidRDefault="00961081" w:rsidP="004F2CF3">
      <w:pPr>
        <w:suppressAutoHyphens w:val="0"/>
        <w:spacing w:after="160" w:line="254" w:lineRule="auto"/>
        <w:rPr>
          <w:rFonts w:ascii="Tahoma" w:hAnsi="Tahoma" w:cs="Tahoma"/>
        </w:rPr>
      </w:pPr>
    </w:p>
    <w:p w:rsidR="00FB4A59" w:rsidRPr="00B51E65" w:rsidRDefault="00FB4A59" w:rsidP="00707C1A">
      <w:pPr>
        <w:spacing w:line="288" w:lineRule="auto"/>
        <w:jc w:val="center"/>
        <w:rPr>
          <w:rFonts w:ascii="Tahoma" w:hAnsi="Tahoma" w:cs="Tahoma"/>
          <w:b/>
        </w:rPr>
      </w:pPr>
    </w:p>
    <w:p w:rsidR="00961081" w:rsidRDefault="00961081" w:rsidP="00707C1A">
      <w:pPr>
        <w:pStyle w:val="Nagwek3"/>
        <w:shd w:val="clear" w:color="auto" w:fill="D9D9D9"/>
        <w:spacing w:before="0" w:after="0"/>
        <w:jc w:val="both"/>
        <w:rPr>
          <w:rFonts w:ascii="Tahoma" w:hAnsi="Tahoma" w:cs="Tahoma"/>
          <w:sz w:val="20"/>
          <w:szCs w:val="20"/>
        </w:rPr>
      </w:pPr>
      <w:bookmarkStart w:id="2" w:name="_Toc515886583"/>
    </w:p>
    <w:p w:rsidR="00707C1A" w:rsidRPr="00B51E65" w:rsidRDefault="00707C1A" w:rsidP="00707C1A">
      <w:pPr>
        <w:pStyle w:val="Nagwek3"/>
        <w:shd w:val="clear" w:color="auto" w:fill="D9D9D9"/>
        <w:spacing w:before="0" w:after="0"/>
        <w:jc w:val="both"/>
        <w:rPr>
          <w:rFonts w:ascii="Tahoma" w:hAnsi="Tahoma" w:cs="Tahoma"/>
          <w:sz w:val="20"/>
          <w:szCs w:val="20"/>
        </w:rPr>
      </w:pPr>
      <w:bookmarkStart w:id="3" w:name="_Toc8287375"/>
      <w:r w:rsidRPr="00B51E65">
        <w:rPr>
          <w:rFonts w:ascii="Tahoma" w:hAnsi="Tahoma" w:cs="Tahoma"/>
          <w:sz w:val="20"/>
          <w:szCs w:val="20"/>
        </w:rPr>
        <w:t xml:space="preserve">Rozdział 1: Nazwa i adres Zamawiającego, adres poczty elektronicznej </w:t>
      </w:r>
      <w:r w:rsidRPr="00B51E65">
        <w:rPr>
          <w:rFonts w:ascii="Tahoma" w:hAnsi="Tahoma" w:cs="Tahoma"/>
          <w:sz w:val="20"/>
          <w:szCs w:val="20"/>
        </w:rPr>
        <w:br/>
        <w:t>i strony internetowej</w:t>
      </w:r>
      <w:bookmarkEnd w:id="2"/>
      <w:bookmarkEnd w:id="3"/>
    </w:p>
    <w:p w:rsidR="00707C1A" w:rsidRPr="00B51E65" w:rsidRDefault="00707C1A" w:rsidP="00707C1A">
      <w:pPr>
        <w:rPr>
          <w:rFonts w:ascii="Tahoma" w:hAnsi="Tahoma" w:cs="Tahoma"/>
        </w:rPr>
      </w:pPr>
    </w:p>
    <w:p w:rsidR="00707C1A" w:rsidRPr="00B51E65" w:rsidRDefault="00707C1A" w:rsidP="00707C1A">
      <w:pPr>
        <w:jc w:val="both"/>
        <w:rPr>
          <w:rFonts w:ascii="Tahoma" w:hAnsi="Tahoma" w:cs="Tahoma"/>
          <w:color w:val="FF0000"/>
        </w:rPr>
      </w:pPr>
      <w:r w:rsidRPr="00B51E65">
        <w:rPr>
          <w:rFonts w:ascii="Tahoma" w:hAnsi="Tahoma" w:cs="Tahoma"/>
          <w:color w:val="000000"/>
        </w:rPr>
        <w:t xml:space="preserve">Powiat Nidzicki w </w:t>
      </w:r>
      <w:r w:rsidRPr="00B51E65">
        <w:rPr>
          <w:rFonts w:ascii="Tahoma" w:hAnsi="Tahoma" w:cs="Tahoma"/>
        </w:rPr>
        <w:t xml:space="preserve">reprezentowany przez Zarząd Powiatu, ul. Traugutta 23; 13-100 Nidzica; </w:t>
      </w:r>
      <w:r w:rsidRPr="00B51E65">
        <w:rPr>
          <w:rFonts w:ascii="Tahoma" w:hAnsi="Tahoma" w:cs="Tahoma"/>
          <w:b/>
        </w:rPr>
        <w:t>REGON</w:t>
      </w:r>
      <w:r w:rsidRPr="00B51E65">
        <w:rPr>
          <w:rFonts w:ascii="Tahoma" w:hAnsi="Tahoma" w:cs="Tahoma"/>
        </w:rPr>
        <w:t xml:space="preserve"> 510742505; </w:t>
      </w:r>
      <w:r w:rsidRPr="00B51E65">
        <w:rPr>
          <w:rFonts w:ascii="Tahoma" w:hAnsi="Tahoma" w:cs="Tahoma"/>
          <w:b/>
        </w:rPr>
        <w:t>NIP</w:t>
      </w:r>
      <w:r w:rsidRPr="00B51E65">
        <w:rPr>
          <w:rFonts w:ascii="Tahoma" w:hAnsi="Tahoma" w:cs="Tahoma"/>
        </w:rPr>
        <w:t xml:space="preserve"> 984-016-15-89; </w:t>
      </w:r>
      <w:r w:rsidRPr="00B51E65">
        <w:rPr>
          <w:rFonts w:ascii="Tahoma" w:hAnsi="Tahoma" w:cs="Tahoma"/>
          <w:b/>
        </w:rPr>
        <w:t>tel.</w:t>
      </w:r>
      <w:r w:rsidRPr="00B51E65">
        <w:rPr>
          <w:rFonts w:ascii="Tahoma" w:hAnsi="Tahoma" w:cs="Tahoma"/>
        </w:rPr>
        <w:t xml:space="preserve"> 89 625 </w:t>
      </w:r>
      <w:r w:rsidRPr="00F54742">
        <w:rPr>
          <w:rFonts w:ascii="Tahoma" w:hAnsi="Tahoma" w:cs="Tahoma"/>
        </w:rPr>
        <w:t xml:space="preserve">32 79 lub 89 625 82 06; </w:t>
      </w:r>
      <w:r w:rsidRPr="00F54742">
        <w:rPr>
          <w:rFonts w:ascii="Tahoma" w:hAnsi="Tahoma" w:cs="Tahoma"/>
          <w:b/>
        </w:rPr>
        <w:t>fax</w:t>
      </w:r>
      <w:r w:rsidRPr="00F54742">
        <w:rPr>
          <w:rFonts w:ascii="Tahoma" w:hAnsi="Tahoma" w:cs="Tahoma"/>
        </w:rPr>
        <w:t xml:space="preserve"> 89 625 32 79; strona internetowa: http://bip.powiatnidzicki.pl/; e-mail: </w:t>
      </w:r>
      <w:hyperlink r:id="rId8" w:history="1">
        <w:r w:rsidR="002E35AE" w:rsidRPr="00F54742">
          <w:rPr>
            <w:rStyle w:val="Hipercze"/>
            <w:rFonts w:ascii="Tahoma" w:hAnsi="Tahoma" w:cs="Tahoma"/>
          </w:rPr>
          <w:t>272.7.2019@powiatnidzicki.pl</w:t>
        </w:r>
      </w:hyperlink>
    </w:p>
    <w:p w:rsidR="00707C1A" w:rsidRPr="00B51E65" w:rsidRDefault="00707C1A" w:rsidP="00707C1A">
      <w:pPr>
        <w:jc w:val="both"/>
        <w:rPr>
          <w:rFonts w:ascii="Tahoma" w:hAnsi="Tahoma" w:cs="Tahoma"/>
        </w:rPr>
      </w:pPr>
    </w:p>
    <w:p w:rsidR="00707C1A" w:rsidRPr="00B51E65" w:rsidRDefault="00707C1A" w:rsidP="00707C1A">
      <w:pPr>
        <w:pStyle w:val="Nagwek3"/>
        <w:shd w:val="clear" w:color="auto" w:fill="D9D9D9"/>
        <w:spacing w:before="0" w:after="0"/>
        <w:rPr>
          <w:rFonts w:ascii="Tahoma" w:hAnsi="Tahoma" w:cs="Tahoma"/>
          <w:sz w:val="20"/>
          <w:szCs w:val="20"/>
        </w:rPr>
      </w:pPr>
      <w:bookmarkStart w:id="4" w:name="_Toc515886584"/>
      <w:bookmarkStart w:id="5" w:name="_Toc8287376"/>
      <w:r w:rsidRPr="00B51E65">
        <w:rPr>
          <w:rFonts w:ascii="Tahoma" w:hAnsi="Tahoma" w:cs="Tahoma"/>
          <w:sz w:val="20"/>
          <w:szCs w:val="20"/>
        </w:rPr>
        <w:t>Rozdział 2: Tryb udzielenia zamówienia</w:t>
      </w:r>
      <w:bookmarkEnd w:id="4"/>
      <w:bookmarkEnd w:id="5"/>
      <w:r w:rsidRPr="00B51E65">
        <w:rPr>
          <w:rFonts w:ascii="Tahoma" w:hAnsi="Tahoma" w:cs="Tahoma"/>
          <w:sz w:val="20"/>
          <w:szCs w:val="20"/>
        </w:rPr>
        <w:t xml:space="preserve">  </w:t>
      </w:r>
    </w:p>
    <w:p w:rsidR="00707C1A" w:rsidRPr="00B51E65" w:rsidRDefault="00707C1A" w:rsidP="00707C1A">
      <w:pPr>
        <w:rPr>
          <w:rFonts w:ascii="Tahoma" w:hAnsi="Tahoma" w:cs="Tahoma"/>
          <w:color w:val="000000"/>
        </w:rPr>
      </w:pPr>
    </w:p>
    <w:p w:rsidR="00707C1A" w:rsidRPr="00B51E65" w:rsidRDefault="00707C1A" w:rsidP="00707C1A">
      <w:pPr>
        <w:jc w:val="both"/>
        <w:rPr>
          <w:rFonts w:ascii="Tahoma" w:hAnsi="Tahoma" w:cs="Tahoma"/>
          <w:color w:val="000000"/>
        </w:rPr>
      </w:pPr>
      <w:r w:rsidRPr="00B51E65">
        <w:rPr>
          <w:rFonts w:ascii="Tahoma" w:hAnsi="Tahoma" w:cs="Tahoma"/>
          <w:color w:val="000000"/>
        </w:rPr>
        <w:t xml:space="preserve">Postępowanie o udzielenie zamówienia publicznego </w:t>
      </w:r>
      <w:r w:rsidR="000107B5">
        <w:rPr>
          <w:rFonts w:ascii="Tahoma" w:hAnsi="Tahoma" w:cs="Tahoma"/>
          <w:color w:val="000000"/>
        </w:rPr>
        <w:t xml:space="preserve">o wartości poniżej kwot określonych w przepisach wydanych na podstawie art. 11 ust. 8 ustawy Prawo zamówień publicznych prowadzone jest zgodnie z </w:t>
      </w:r>
      <w:r w:rsidR="000107B5">
        <w:rPr>
          <w:rFonts w:ascii="Tahoma" w:hAnsi="Tahoma" w:cs="Tahoma"/>
        </w:rPr>
        <w:t xml:space="preserve">art. </w:t>
      </w:r>
      <w:r w:rsidR="00957B25" w:rsidRPr="00B51E65">
        <w:rPr>
          <w:rFonts w:ascii="Tahoma" w:hAnsi="Tahoma" w:cs="Tahoma"/>
        </w:rPr>
        <w:t xml:space="preserve">39 </w:t>
      </w:r>
      <w:r w:rsidRPr="00B51E65">
        <w:rPr>
          <w:rFonts w:ascii="Tahoma" w:hAnsi="Tahoma" w:cs="Tahoma"/>
          <w:color w:val="000000"/>
        </w:rPr>
        <w:t xml:space="preserve">ustawy </w:t>
      </w:r>
      <w:r w:rsidR="000107B5">
        <w:rPr>
          <w:rFonts w:ascii="Tahoma" w:hAnsi="Tahoma" w:cs="Tahoma"/>
          <w:color w:val="000000"/>
        </w:rPr>
        <w:t xml:space="preserve">w trybie przetargu nieograniczonego. </w:t>
      </w:r>
    </w:p>
    <w:p w:rsidR="00707C1A" w:rsidRPr="00B51E65" w:rsidRDefault="00707C1A" w:rsidP="00707C1A">
      <w:pPr>
        <w:jc w:val="both"/>
        <w:rPr>
          <w:rFonts w:ascii="Tahoma" w:hAnsi="Tahoma" w:cs="Tahoma"/>
          <w:color w:val="000000"/>
        </w:rPr>
      </w:pPr>
    </w:p>
    <w:p w:rsidR="0063589E" w:rsidRPr="00B51E65" w:rsidRDefault="00707C1A" w:rsidP="0063589E">
      <w:pPr>
        <w:pStyle w:val="Nagwek3"/>
        <w:shd w:val="clear" w:color="auto" w:fill="D9D9D9"/>
        <w:spacing w:before="0" w:after="0"/>
        <w:rPr>
          <w:rFonts w:ascii="Tahoma" w:hAnsi="Tahoma" w:cs="Tahoma"/>
          <w:sz w:val="20"/>
          <w:szCs w:val="20"/>
        </w:rPr>
      </w:pPr>
      <w:bookmarkStart w:id="6" w:name="_Toc515886585"/>
      <w:bookmarkStart w:id="7" w:name="_Toc8287377"/>
      <w:r w:rsidRPr="00B51E65">
        <w:rPr>
          <w:rFonts w:ascii="Tahoma" w:hAnsi="Tahoma" w:cs="Tahoma"/>
          <w:sz w:val="20"/>
          <w:szCs w:val="20"/>
        </w:rPr>
        <w:t>Rozdział 3: Opis przedmiotu zamówienia</w:t>
      </w:r>
      <w:bookmarkEnd w:id="6"/>
      <w:bookmarkEnd w:id="7"/>
    </w:p>
    <w:p w:rsidR="00623BB0" w:rsidRPr="00B51E65" w:rsidRDefault="00623BB0" w:rsidP="00623BB0">
      <w:pPr>
        <w:rPr>
          <w:rFonts w:ascii="Tahoma" w:eastAsiaTheme="minorHAnsi" w:hAnsi="Tahoma" w:cs="Tahoma"/>
        </w:rPr>
      </w:pPr>
    </w:p>
    <w:p w:rsidR="00C4523E" w:rsidRPr="00B51E65" w:rsidRDefault="0063589E" w:rsidP="00C4523E">
      <w:pPr>
        <w:autoSpaceDE w:val="0"/>
        <w:autoSpaceDN w:val="0"/>
        <w:adjustRightInd w:val="0"/>
        <w:spacing w:line="288" w:lineRule="auto"/>
        <w:ind w:left="425" w:hanging="425"/>
        <w:jc w:val="both"/>
        <w:rPr>
          <w:rFonts w:ascii="Tahoma" w:hAnsi="Tahoma" w:cs="Tahoma"/>
        </w:rPr>
      </w:pPr>
      <w:r w:rsidRPr="00B51E65">
        <w:rPr>
          <w:rFonts w:ascii="Tahoma" w:hAnsi="Tahoma" w:cs="Tahoma"/>
        </w:rPr>
        <w:t xml:space="preserve">3.1. </w:t>
      </w:r>
      <w:r w:rsidR="00F30C1C">
        <w:rPr>
          <w:rFonts w:ascii="Tahoma" w:hAnsi="Tahoma" w:cs="Tahoma"/>
        </w:rPr>
        <w:t xml:space="preserve">Przedmiot zamówienia </w:t>
      </w:r>
      <w:r w:rsidR="00C4523E">
        <w:rPr>
          <w:rFonts w:ascii="Tahoma" w:hAnsi="Tahoma" w:cs="Tahoma"/>
        </w:rPr>
        <w:t>obejmuje:</w:t>
      </w:r>
    </w:p>
    <w:p w:rsidR="001E0B74" w:rsidRPr="001E0B74" w:rsidRDefault="001E0B74" w:rsidP="00434D2E">
      <w:pPr>
        <w:spacing w:before="120"/>
        <w:ind w:left="426"/>
        <w:jc w:val="both"/>
        <w:rPr>
          <w:rFonts w:ascii="Tahoma" w:hAnsi="Tahoma" w:cs="Tahoma"/>
        </w:rPr>
      </w:pPr>
      <w:r w:rsidRPr="001E0B74">
        <w:rPr>
          <w:rFonts w:ascii="Tahoma" w:hAnsi="Tahoma" w:cs="Tahoma"/>
          <w:bCs/>
          <w:color w:val="000000" w:themeColor="text1"/>
        </w:rPr>
        <w:t>Utworzenie platformy GIS oraz utworzenie e-usług publicznych wraz z uruchomieniem funkcjonalności płatności on-line oraz utworzenie geoportalu wraz ze szkoleniem pracowników</w:t>
      </w:r>
      <w:r>
        <w:rPr>
          <w:rFonts w:ascii="Tahoma" w:hAnsi="Tahoma" w:cs="Tahoma"/>
          <w:bCs/>
          <w:color w:val="000000" w:themeColor="text1"/>
        </w:rPr>
        <w:t xml:space="preserve"> z wprowadzonych funkcjonalności</w:t>
      </w:r>
      <w:r w:rsidRPr="001E0B74">
        <w:rPr>
          <w:rFonts w:ascii="Tahoma" w:hAnsi="Tahoma" w:cs="Tahoma"/>
          <w:bCs/>
          <w:color w:val="000000" w:themeColor="text1"/>
        </w:rPr>
        <w:t xml:space="preserve">.  </w:t>
      </w:r>
    </w:p>
    <w:p w:rsidR="00726F65" w:rsidRPr="00B51E65" w:rsidRDefault="001153FC" w:rsidP="00623BB0">
      <w:pPr>
        <w:autoSpaceDE w:val="0"/>
        <w:autoSpaceDN w:val="0"/>
        <w:adjustRightInd w:val="0"/>
        <w:spacing w:line="288" w:lineRule="auto"/>
        <w:ind w:left="426" w:hanging="426"/>
        <w:rPr>
          <w:rFonts w:ascii="Tahoma" w:eastAsia="Calibri" w:hAnsi="Tahoma" w:cs="Tahoma"/>
          <w:b/>
          <w:bCs/>
          <w:color w:val="000000"/>
          <w:lang w:eastAsia="pl-PL"/>
        </w:rPr>
      </w:pPr>
      <w:r w:rsidRPr="00307C36">
        <w:rPr>
          <w:rFonts w:ascii="Tahoma" w:hAnsi="Tahoma" w:cs="Tahoma"/>
        </w:rPr>
        <w:t>3.2.</w:t>
      </w:r>
      <w:r w:rsidR="00623BB0" w:rsidRPr="00307C36">
        <w:rPr>
          <w:rFonts w:ascii="Tahoma" w:hAnsi="Tahoma" w:cs="Tahoma"/>
        </w:rPr>
        <w:t xml:space="preserve"> </w:t>
      </w:r>
      <w:r w:rsidR="00726F65" w:rsidRPr="00307C36">
        <w:rPr>
          <w:rFonts w:ascii="Tahoma" w:eastAsia="Calibri" w:hAnsi="Tahoma" w:cs="Tahoma"/>
          <w:lang w:eastAsia="en-US"/>
        </w:rPr>
        <w:t xml:space="preserve">Zakres prac został szczegółowo określony w </w:t>
      </w:r>
      <w:r w:rsidR="001E0B74">
        <w:rPr>
          <w:rFonts w:ascii="Tahoma" w:eastAsia="Calibri" w:hAnsi="Tahoma" w:cs="Tahoma"/>
          <w:lang w:eastAsia="en-US"/>
        </w:rPr>
        <w:t>szczegółowym opisie</w:t>
      </w:r>
      <w:r w:rsidR="002E546D">
        <w:rPr>
          <w:rFonts w:ascii="Tahoma" w:eastAsia="Calibri" w:hAnsi="Tahoma" w:cs="Tahoma"/>
          <w:lang w:eastAsia="en-US"/>
        </w:rPr>
        <w:t xml:space="preserve"> przedmiotu zamówienia </w:t>
      </w:r>
      <w:r w:rsidR="000107B5" w:rsidRPr="009554A6">
        <w:rPr>
          <w:rFonts w:ascii="Tahoma" w:eastAsia="Calibri" w:hAnsi="Tahoma" w:cs="Tahoma"/>
          <w:lang w:eastAsia="en-US"/>
        </w:rPr>
        <w:t>s</w:t>
      </w:r>
      <w:r w:rsidR="00E6741E" w:rsidRPr="009554A6">
        <w:rPr>
          <w:rFonts w:ascii="Tahoma" w:eastAsia="Calibri" w:hAnsi="Tahoma" w:cs="Tahoma"/>
          <w:lang w:eastAsia="en-US"/>
        </w:rPr>
        <w:t>tanowiący</w:t>
      </w:r>
      <w:r w:rsidR="001E0B74" w:rsidRPr="009554A6">
        <w:rPr>
          <w:rFonts w:ascii="Tahoma" w:eastAsia="Calibri" w:hAnsi="Tahoma" w:cs="Tahoma"/>
          <w:lang w:eastAsia="en-US"/>
        </w:rPr>
        <w:t xml:space="preserve">m załącznik </w:t>
      </w:r>
      <w:r w:rsidR="00726F65" w:rsidRPr="009554A6">
        <w:rPr>
          <w:rFonts w:ascii="Tahoma" w:eastAsia="Calibri" w:hAnsi="Tahoma" w:cs="Tahoma"/>
          <w:lang w:eastAsia="en-US"/>
        </w:rPr>
        <w:t xml:space="preserve">nr </w:t>
      </w:r>
      <w:r w:rsidR="001E0B74" w:rsidRPr="009554A6">
        <w:rPr>
          <w:rFonts w:ascii="Tahoma" w:eastAsia="Calibri" w:hAnsi="Tahoma" w:cs="Tahoma"/>
          <w:lang w:eastAsia="en-US"/>
        </w:rPr>
        <w:t>1</w:t>
      </w:r>
      <w:r w:rsidR="00623BB0" w:rsidRPr="009554A6">
        <w:rPr>
          <w:rFonts w:ascii="Tahoma" w:eastAsia="Calibri" w:hAnsi="Tahoma" w:cs="Tahoma"/>
          <w:lang w:eastAsia="en-US"/>
        </w:rPr>
        <w:t xml:space="preserve"> </w:t>
      </w:r>
      <w:r w:rsidR="00726F65" w:rsidRPr="009554A6">
        <w:rPr>
          <w:rFonts w:ascii="Tahoma" w:eastAsia="Calibri" w:hAnsi="Tahoma" w:cs="Tahoma"/>
          <w:lang w:eastAsia="en-US"/>
        </w:rPr>
        <w:t>do SIWZ</w:t>
      </w:r>
      <w:r w:rsidR="00623BB0" w:rsidRPr="009554A6">
        <w:rPr>
          <w:rFonts w:ascii="Tahoma" w:eastAsia="Calibri" w:hAnsi="Tahoma" w:cs="Tahoma"/>
          <w:lang w:eastAsia="en-US"/>
        </w:rPr>
        <w:t>.</w:t>
      </w:r>
      <w:r w:rsidR="00726F65" w:rsidRPr="00B51E65">
        <w:rPr>
          <w:rFonts w:ascii="Tahoma" w:eastAsia="Calibri" w:hAnsi="Tahoma" w:cs="Tahoma"/>
          <w:lang w:eastAsia="en-US"/>
        </w:rPr>
        <w:t xml:space="preserve"> </w:t>
      </w:r>
    </w:p>
    <w:p w:rsidR="00434D2E" w:rsidRDefault="001E0B74" w:rsidP="0030644A">
      <w:pPr>
        <w:pStyle w:val="Akapitzlist"/>
        <w:numPr>
          <w:ilvl w:val="1"/>
          <w:numId w:val="26"/>
        </w:numPr>
        <w:tabs>
          <w:tab w:val="left" w:pos="284"/>
          <w:tab w:val="left" w:pos="426"/>
        </w:tabs>
        <w:suppressAutoHyphens w:val="0"/>
        <w:autoSpaceDE w:val="0"/>
        <w:autoSpaceDN w:val="0"/>
        <w:adjustRightInd w:val="0"/>
        <w:spacing w:line="288" w:lineRule="auto"/>
        <w:ind w:left="426" w:hanging="426"/>
        <w:jc w:val="both"/>
        <w:rPr>
          <w:rFonts w:ascii="Tahoma" w:hAnsi="Tahoma" w:cs="Tahoma"/>
        </w:rPr>
      </w:pPr>
      <w:r>
        <w:rPr>
          <w:rFonts w:ascii="Tahoma" w:hAnsi="Tahoma" w:cs="Tahoma"/>
        </w:rPr>
        <w:t xml:space="preserve"> </w:t>
      </w:r>
      <w:r w:rsidR="00B173A2" w:rsidRPr="001E0B74">
        <w:rPr>
          <w:rFonts w:ascii="Tahoma" w:hAnsi="Tahoma" w:cs="Tahoma"/>
        </w:rPr>
        <w:t xml:space="preserve">Wspólny słownik zamówień </w:t>
      </w:r>
    </w:p>
    <w:p w:rsidR="001E0B74" w:rsidRDefault="00B173A2" w:rsidP="00434D2E">
      <w:pPr>
        <w:pStyle w:val="Akapitzlist"/>
        <w:tabs>
          <w:tab w:val="left" w:pos="284"/>
          <w:tab w:val="left" w:pos="426"/>
        </w:tabs>
        <w:suppressAutoHyphens w:val="0"/>
        <w:autoSpaceDE w:val="0"/>
        <w:autoSpaceDN w:val="0"/>
        <w:adjustRightInd w:val="0"/>
        <w:spacing w:line="288" w:lineRule="auto"/>
        <w:ind w:left="426"/>
        <w:jc w:val="both"/>
        <w:rPr>
          <w:rFonts w:ascii="Tahoma" w:hAnsi="Tahoma" w:cs="Tahoma"/>
          <w:lang w:eastAsia="pl-PL"/>
        </w:rPr>
      </w:pPr>
      <w:r w:rsidRPr="001E0B74">
        <w:rPr>
          <w:rFonts w:ascii="Tahoma" w:hAnsi="Tahoma" w:cs="Tahoma"/>
        </w:rPr>
        <w:t xml:space="preserve">CPV </w:t>
      </w:r>
      <w:r w:rsidR="001E0B74" w:rsidRPr="001E0B74">
        <w:rPr>
          <w:rFonts w:ascii="Tahoma" w:hAnsi="Tahoma" w:cs="Tahoma"/>
          <w:lang w:eastAsia="pl-PL"/>
        </w:rPr>
        <w:t>48.00.00.00-8 - Pakiety oprogra</w:t>
      </w:r>
      <w:r w:rsidR="00434D2E">
        <w:rPr>
          <w:rFonts w:ascii="Tahoma" w:hAnsi="Tahoma" w:cs="Tahoma"/>
          <w:lang w:eastAsia="pl-PL"/>
        </w:rPr>
        <w:t>mowania i systemy informatyczne,</w:t>
      </w:r>
    </w:p>
    <w:p w:rsidR="00434D2E" w:rsidRDefault="00434D2E" w:rsidP="00434D2E">
      <w:pPr>
        <w:pStyle w:val="Akapitzlist"/>
        <w:tabs>
          <w:tab w:val="left" w:pos="284"/>
          <w:tab w:val="left" w:pos="426"/>
        </w:tabs>
        <w:suppressAutoHyphens w:val="0"/>
        <w:autoSpaceDE w:val="0"/>
        <w:autoSpaceDN w:val="0"/>
        <w:adjustRightInd w:val="0"/>
        <w:spacing w:line="288" w:lineRule="auto"/>
        <w:ind w:left="426"/>
        <w:jc w:val="both"/>
        <w:rPr>
          <w:rFonts w:ascii="Tahoma" w:hAnsi="Tahoma" w:cs="Tahoma"/>
        </w:rPr>
      </w:pPr>
      <w:r>
        <w:rPr>
          <w:rFonts w:ascii="Tahoma" w:hAnsi="Tahoma" w:cs="Tahoma"/>
        </w:rPr>
        <w:tab/>
        <w:t xml:space="preserve">  </w:t>
      </w:r>
      <w:r w:rsidRPr="00817A8A">
        <w:rPr>
          <w:rFonts w:ascii="Tahoma" w:hAnsi="Tahoma" w:cs="Tahoma"/>
        </w:rPr>
        <w:t xml:space="preserve">80.40.00.00-8 </w:t>
      </w:r>
      <w:r>
        <w:rPr>
          <w:rFonts w:ascii="Tahoma" w:hAnsi="Tahoma" w:cs="Tahoma"/>
        </w:rPr>
        <w:t xml:space="preserve">- </w:t>
      </w:r>
      <w:r w:rsidRPr="00817A8A">
        <w:rPr>
          <w:rFonts w:ascii="Tahoma" w:hAnsi="Tahoma" w:cs="Tahoma"/>
        </w:rPr>
        <w:t>Usługi edukacji osób dorosłych</w:t>
      </w:r>
    </w:p>
    <w:p w:rsidR="001E0B74" w:rsidRDefault="001E0B74" w:rsidP="0030644A">
      <w:pPr>
        <w:pStyle w:val="Akapitzlist"/>
        <w:numPr>
          <w:ilvl w:val="1"/>
          <w:numId w:val="26"/>
        </w:numPr>
        <w:tabs>
          <w:tab w:val="left" w:pos="284"/>
          <w:tab w:val="left" w:pos="426"/>
        </w:tabs>
        <w:suppressAutoHyphens w:val="0"/>
        <w:autoSpaceDE w:val="0"/>
        <w:autoSpaceDN w:val="0"/>
        <w:adjustRightInd w:val="0"/>
        <w:spacing w:line="288" w:lineRule="auto"/>
        <w:ind w:left="426" w:hanging="426"/>
        <w:jc w:val="both"/>
        <w:rPr>
          <w:rFonts w:ascii="Tahoma" w:hAnsi="Tahoma" w:cs="Tahoma"/>
        </w:rPr>
      </w:pPr>
      <w:r>
        <w:rPr>
          <w:rFonts w:ascii="Tahoma" w:hAnsi="Tahoma" w:cs="Tahoma"/>
        </w:rPr>
        <w:t xml:space="preserve"> </w:t>
      </w:r>
      <w:r w:rsidR="002E546D">
        <w:rPr>
          <w:rFonts w:ascii="Tahoma" w:hAnsi="Tahoma" w:cs="Tahoma"/>
        </w:rPr>
        <w:t xml:space="preserve"> Zamawiający nie </w:t>
      </w:r>
      <w:r w:rsidR="00434D2E">
        <w:rPr>
          <w:rFonts w:ascii="Tahoma" w:hAnsi="Tahoma" w:cs="Tahoma"/>
        </w:rPr>
        <w:t xml:space="preserve">dopuszcza składania ofert </w:t>
      </w:r>
      <w:r w:rsidR="002E546D">
        <w:rPr>
          <w:rFonts w:ascii="Tahoma" w:hAnsi="Tahoma" w:cs="Tahoma"/>
        </w:rPr>
        <w:t>częściowych</w:t>
      </w:r>
      <w:r w:rsidR="00434D2E">
        <w:rPr>
          <w:rFonts w:ascii="Tahoma" w:hAnsi="Tahoma" w:cs="Tahoma"/>
        </w:rPr>
        <w:t xml:space="preserve">. </w:t>
      </w:r>
      <w:r w:rsidR="002E546D">
        <w:rPr>
          <w:rFonts w:ascii="Tahoma" w:hAnsi="Tahoma" w:cs="Tahoma"/>
        </w:rPr>
        <w:t xml:space="preserve"> </w:t>
      </w:r>
    </w:p>
    <w:p w:rsidR="00521021" w:rsidRPr="00B51E65" w:rsidRDefault="00B173A2" w:rsidP="00521021">
      <w:pPr>
        <w:tabs>
          <w:tab w:val="left" w:pos="284"/>
          <w:tab w:val="left" w:pos="426"/>
        </w:tabs>
        <w:spacing w:line="288" w:lineRule="auto"/>
        <w:jc w:val="both"/>
        <w:rPr>
          <w:rFonts w:ascii="Tahoma" w:hAnsi="Tahoma" w:cs="Tahoma"/>
        </w:rPr>
      </w:pPr>
      <w:r w:rsidRPr="001E0B74">
        <w:rPr>
          <w:rFonts w:ascii="Tahoma" w:hAnsi="Tahoma" w:cs="Tahoma"/>
        </w:rPr>
        <w:t>3</w:t>
      </w:r>
      <w:r w:rsidR="00DD01FD" w:rsidRPr="001E0B74">
        <w:rPr>
          <w:rFonts w:ascii="Tahoma" w:hAnsi="Tahoma" w:cs="Tahoma"/>
        </w:rPr>
        <w:t>.</w:t>
      </w:r>
      <w:r w:rsidR="00726F65" w:rsidRPr="001E0B74">
        <w:rPr>
          <w:rFonts w:ascii="Tahoma" w:hAnsi="Tahoma" w:cs="Tahoma"/>
        </w:rPr>
        <w:t>5</w:t>
      </w:r>
      <w:r w:rsidRPr="001E0B74">
        <w:rPr>
          <w:rFonts w:ascii="Tahoma" w:hAnsi="Tahoma" w:cs="Tahoma"/>
        </w:rPr>
        <w:t xml:space="preserve">. </w:t>
      </w:r>
      <w:r w:rsidR="00521021">
        <w:rPr>
          <w:rFonts w:ascii="Tahoma" w:hAnsi="Tahoma" w:cs="Tahoma"/>
        </w:rPr>
        <w:t xml:space="preserve">Zamawiający nie dopuszcza składania ofert wariantowych. </w:t>
      </w:r>
    </w:p>
    <w:p w:rsidR="00B173A2" w:rsidRDefault="00B173A2" w:rsidP="00B173A2">
      <w:pPr>
        <w:tabs>
          <w:tab w:val="left" w:pos="284"/>
          <w:tab w:val="left" w:pos="426"/>
        </w:tabs>
        <w:spacing w:line="288" w:lineRule="auto"/>
        <w:jc w:val="both"/>
        <w:rPr>
          <w:rFonts w:ascii="Tahoma" w:hAnsi="Tahoma" w:cs="Tahoma"/>
        </w:rPr>
      </w:pPr>
      <w:r w:rsidRPr="00B51E65">
        <w:rPr>
          <w:rFonts w:ascii="Tahoma" w:hAnsi="Tahoma" w:cs="Tahoma"/>
        </w:rPr>
        <w:t>3.</w:t>
      </w:r>
      <w:r w:rsidR="00726F65" w:rsidRPr="00B51E65">
        <w:rPr>
          <w:rFonts w:ascii="Tahoma" w:hAnsi="Tahoma" w:cs="Tahoma"/>
        </w:rPr>
        <w:t>6</w:t>
      </w:r>
      <w:r w:rsidRPr="00B51E65">
        <w:rPr>
          <w:rFonts w:ascii="Tahoma" w:hAnsi="Tahoma" w:cs="Tahoma"/>
        </w:rPr>
        <w:t>. Zamawiający nie przewiduje zawarcia umowy ramowej.</w:t>
      </w:r>
    </w:p>
    <w:p w:rsidR="00521021" w:rsidRPr="001E0B74" w:rsidRDefault="00434D2E" w:rsidP="00521021">
      <w:pPr>
        <w:tabs>
          <w:tab w:val="left" w:pos="284"/>
          <w:tab w:val="left" w:pos="426"/>
        </w:tabs>
        <w:suppressAutoHyphens w:val="0"/>
        <w:autoSpaceDE w:val="0"/>
        <w:autoSpaceDN w:val="0"/>
        <w:adjustRightInd w:val="0"/>
        <w:spacing w:line="288" w:lineRule="auto"/>
        <w:jc w:val="both"/>
        <w:rPr>
          <w:rFonts w:ascii="Tahoma" w:hAnsi="Tahoma" w:cs="Tahoma"/>
        </w:rPr>
      </w:pPr>
      <w:r>
        <w:rPr>
          <w:rFonts w:ascii="Tahoma" w:hAnsi="Tahoma" w:cs="Tahoma"/>
        </w:rPr>
        <w:t xml:space="preserve">3.7 </w:t>
      </w:r>
      <w:r w:rsidR="00521021" w:rsidRPr="001E0B74">
        <w:rPr>
          <w:rFonts w:ascii="Tahoma" w:hAnsi="Tahoma" w:cs="Tahoma"/>
        </w:rPr>
        <w:t xml:space="preserve">Zamawiający nie przewiduje udzielania zamówień uzupełniających. </w:t>
      </w:r>
    </w:p>
    <w:p w:rsidR="00B173A2" w:rsidRPr="00B51E65" w:rsidRDefault="00B173A2" w:rsidP="00434D2E">
      <w:pPr>
        <w:tabs>
          <w:tab w:val="left" w:pos="284"/>
        </w:tabs>
        <w:spacing w:line="288" w:lineRule="auto"/>
        <w:ind w:left="284" w:hanging="284"/>
        <w:jc w:val="both"/>
        <w:rPr>
          <w:rFonts w:ascii="Tahoma" w:hAnsi="Tahoma" w:cs="Tahoma"/>
        </w:rPr>
      </w:pPr>
      <w:r w:rsidRPr="00B51E65">
        <w:rPr>
          <w:rFonts w:ascii="Tahoma" w:hAnsi="Tahoma" w:cs="Tahoma"/>
        </w:rPr>
        <w:t>3.</w:t>
      </w:r>
      <w:r w:rsidR="00434D2E">
        <w:rPr>
          <w:rFonts w:ascii="Tahoma" w:hAnsi="Tahoma" w:cs="Tahoma"/>
        </w:rPr>
        <w:t>8</w:t>
      </w:r>
      <w:r w:rsidRPr="00B51E65">
        <w:rPr>
          <w:rFonts w:ascii="Tahoma" w:hAnsi="Tahoma" w:cs="Tahoma"/>
        </w:rPr>
        <w:t>.</w:t>
      </w:r>
      <w:r w:rsidR="002E546D">
        <w:rPr>
          <w:rFonts w:ascii="Tahoma" w:hAnsi="Tahoma" w:cs="Tahoma"/>
        </w:rPr>
        <w:t xml:space="preserve"> </w:t>
      </w:r>
      <w:r w:rsidRPr="00B51E65">
        <w:rPr>
          <w:rFonts w:ascii="Tahoma" w:hAnsi="Tahoma" w:cs="Tahoma"/>
        </w:rPr>
        <w:t>Zamawiający nie przewiduje wyboru oferty najkorzystniejszej z zastosowaniem aukcji elektronicznej.</w:t>
      </w:r>
    </w:p>
    <w:p w:rsidR="00B173A2" w:rsidRPr="00B51E65" w:rsidRDefault="00B173A2" w:rsidP="00B173A2">
      <w:pPr>
        <w:tabs>
          <w:tab w:val="left" w:pos="284"/>
          <w:tab w:val="left" w:pos="426"/>
        </w:tabs>
        <w:spacing w:line="288" w:lineRule="auto"/>
        <w:jc w:val="both"/>
        <w:rPr>
          <w:rFonts w:ascii="Tahoma" w:hAnsi="Tahoma" w:cs="Tahoma"/>
        </w:rPr>
      </w:pPr>
      <w:r w:rsidRPr="00B51E65">
        <w:rPr>
          <w:rFonts w:ascii="Tahoma" w:hAnsi="Tahoma" w:cs="Tahoma"/>
        </w:rPr>
        <w:t>3.</w:t>
      </w:r>
      <w:r w:rsidR="00434D2E">
        <w:rPr>
          <w:rFonts w:ascii="Tahoma" w:hAnsi="Tahoma" w:cs="Tahoma"/>
        </w:rPr>
        <w:t>9</w:t>
      </w:r>
      <w:r w:rsidRPr="00B51E65">
        <w:rPr>
          <w:rFonts w:ascii="Tahoma" w:hAnsi="Tahoma" w:cs="Tahoma"/>
        </w:rPr>
        <w:t xml:space="preserve">.  Zamawiający nie przewiduje ustanowienia dynamicznego systemu zakupów. </w:t>
      </w:r>
    </w:p>
    <w:p w:rsidR="00B173A2" w:rsidRPr="00B51E65" w:rsidRDefault="00434D2E" w:rsidP="00B173A2">
      <w:pPr>
        <w:tabs>
          <w:tab w:val="left" w:pos="284"/>
          <w:tab w:val="left" w:pos="426"/>
        </w:tabs>
        <w:spacing w:line="288" w:lineRule="auto"/>
        <w:ind w:left="426" w:hanging="426"/>
        <w:jc w:val="both"/>
        <w:rPr>
          <w:rFonts w:ascii="Tahoma" w:hAnsi="Tahoma" w:cs="Tahoma"/>
        </w:rPr>
      </w:pPr>
      <w:r>
        <w:rPr>
          <w:rFonts w:ascii="Tahoma" w:hAnsi="Tahoma" w:cs="Tahoma"/>
        </w:rPr>
        <w:t>3.10</w:t>
      </w:r>
      <w:r w:rsidR="00B173A2" w:rsidRPr="00B51E65">
        <w:rPr>
          <w:rFonts w:ascii="Tahoma" w:hAnsi="Tahoma" w:cs="Tahoma"/>
        </w:rPr>
        <w:t>. Jeżeli Wykonawca zamierza powierzyć określoną część prac podwykonawcom zobowiązany jest wskazać w ofercie zakres tych prac. W przypad</w:t>
      </w:r>
      <w:r w:rsidR="002E546D">
        <w:rPr>
          <w:rFonts w:ascii="Tahoma" w:hAnsi="Tahoma" w:cs="Tahoma"/>
        </w:rPr>
        <w:t>ku braku takiego oświadczenia, Z</w:t>
      </w:r>
      <w:r w:rsidR="00B173A2" w:rsidRPr="00B51E65">
        <w:rPr>
          <w:rFonts w:ascii="Tahoma" w:hAnsi="Tahoma" w:cs="Tahoma"/>
        </w:rPr>
        <w:t>amawiający uzna, iż wykona</w:t>
      </w:r>
      <w:r w:rsidR="002E546D">
        <w:rPr>
          <w:rFonts w:ascii="Tahoma" w:hAnsi="Tahoma" w:cs="Tahoma"/>
        </w:rPr>
        <w:t>wca będzie realizował zamówienie</w:t>
      </w:r>
      <w:r w:rsidR="00B173A2" w:rsidRPr="00B51E65">
        <w:rPr>
          <w:rFonts w:ascii="Tahoma" w:hAnsi="Tahoma" w:cs="Tahoma"/>
        </w:rPr>
        <w:t xml:space="preserve"> bez udziału podwykonawców.</w:t>
      </w:r>
    </w:p>
    <w:p w:rsidR="00B173A2" w:rsidRPr="00B51E65" w:rsidRDefault="00B173A2" w:rsidP="000212FA">
      <w:pPr>
        <w:tabs>
          <w:tab w:val="left" w:pos="284"/>
          <w:tab w:val="left" w:pos="426"/>
        </w:tabs>
        <w:spacing w:line="288" w:lineRule="auto"/>
        <w:ind w:left="426" w:hanging="426"/>
        <w:jc w:val="both"/>
        <w:rPr>
          <w:rFonts w:ascii="Tahoma" w:hAnsi="Tahoma" w:cs="Tahoma"/>
        </w:rPr>
      </w:pPr>
      <w:r w:rsidRPr="00B51E65">
        <w:rPr>
          <w:rFonts w:ascii="Tahoma" w:hAnsi="Tahoma" w:cs="Tahoma"/>
        </w:rPr>
        <w:t>3.</w:t>
      </w:r>
      <w:r w:rsidR="00434D2E">
        <w:rPr>
          <w:rFonts w:ascii="Tahoma" w:hAnsi="Tahoma" w:cs="Tahoma"/>
        </w:rPr>
        <w:t>11</w:t>
      </w:r>
      <w:r w:rsidRPr="00B51E65">
        <w:rPr>
          <w:rFonts w:ascii="Tahoma" w:hAnsi="Tahoma" w:cs="Tahoma"/>
        </w:rPr>
        <w:t>. Waluta, w jakiej będą prowadzone rozliczenia związane z realizacj</w:t>
      </w:r>
      <w:r w:rsidR="001E0B74">
        <w:rPr>
          <w:rFonts w:ascii="Tahoma" w:hAnsi="Tahoma" w:cs="Tahoma"/>
        </w:rPr>
        <w:t>ą</w:t>
      </w:r>
      <w:r w:rsidRPr="00B51E65">
        <w:rPr>
          <w:rFonts w:ascii="Tahoma" w:hAnsi="Tahoma" w:cs="Tahoma"/>
        </w:rPr>
        <w:t xml:space="preserve"> niniejszego zamówienia publicznego – złoty polski [PLN].</w:t>
      </w:r>
    </w:p>
    <w:p w:rsidR="00B173A2" w:rsidRPr="00B51E65" w:rsidRDefault="00B173A2" w:rsidP="00B173A2">
      <w:pPr>
        <w:tabs>
          <w:tab w:val="left" w:pos="284"/>
          <w:tab w:val="left" w:pos="426"/>
        </w:tabs>
        <w:spacing w:line="288" w:lineRule="auto"/>
        <w:ind w:left="426" w:hanging="426"/>
        <w:jc w:val="both"/>
        <w:rPr>
          <w:rFonts w:ascii="Tahoma" w:hAnsi="Tahoma" w:cs="Tahoma"/>
        </w:rPr>
      </w:pPr>
      <w:r w:rsidRPr="00B51E65">
        <w:rPr>
          <w:rFonts w:ascii="Tahoma" w:hAnsi="Tahoma" w:cs="Tahoma"/>
        </w:rPr>
        <w:t>3.</w:t>
      </w:r>
      <w:r w:rsidR="00DD01FD" w:rsidRPr="00B51E65">
        <w:rPr>
          <w:rFonts w:ascii="Tahoma" w:hAnsi="Tahoma" w:cs="Tahoma"/>
        </w:rPr>
        <w:t>1</w:t>
      </w:r>
      <w:r w:rsidR="00434D2E">
        <w:rPr>
          <w:rFonts w:ascii="Tahoma" w:hAnsi="Tahoma" w:cs="Tahoma"/>
        </w:rPr>
        <w:t>2</w:t>
      </w:r>
      <w:r w:rsidRPr="00B51E65">
        <w:rPr>
          <w:rFonts w:ascii="Tahoma" w:hAnsi="Tahoma" w:cs="Tahoma"/>
        </w:rPr>
        <w:t>. Przed wszczęciem postępowania o udzielenie zamówienia nie przeprowadzono dialogu technicznego.</w:t>
      </w:r>
    </w:p>
    <w:p w:rsidR="00682B0F" w:rsidRPr="00B51E65" w:rsidRDefault="00B173A2" w:rsidP="00682B0F">
      <w:pPr>
        <w:tabs>
          <w:tab w:val="left" w:pos="284"/>
          <w:tab w:val="left" w:pos="426"/>
        </w:tabs>
        <w:spacing w:line="288" w:lineRule="auto"/>
        <w:ind w:left="426" w:hanging="426"/>
        <w:jc w:val="both"/>
        <w:rPr>
          <w:rFonts w:ascii="Tahoma" w:hAnsi="Tahoma" w:cs="Tahoma"/>
          <w:color w:val="000000"/>
        </w:rPr>
      </w:pPr>
      <w:r w:rsidRPr="00B51E65">
        <w:rPr>
          <w:rFonts w:ascii="Tahoma" w:hAnsi="Tahoma" w:cs="Tahoma"/>
        </w:rPr>
        <w:t>3.1</w:t>
      </w:r>
      <w:r w:rsidR="00434D2E">
        <w:rPr>
          <w:rFonts w:ascii="Tahoma" w:hAnsi="Tahoma" w:cs="Tahoma"/>
        </w:rPr>
        <w:t>3</w:t>
      </w:r>
      <w:r w:rsidR="00DD01FD" w:rsidRPr="00B51E65">
        <w:rPr>
          <w:rFonts w:ascii="Tahoma" w:hAnsi="Tahoma" w:cs="Tahoma"/>
        </w:rPr>
        <w:t>.</w:t>
      </w:r>
      <w:r w:rsidRPr="00B51E65">
        <w:rPr>
          <w:rFonts w:ascii="Tahoma" w:hAnsi="Tahoma" w:cs="Tahoma"/>
        </w:rPr>
        <w:t xml:space="preserve"> </w:t>
      </w:r>
      <w:r w:rsidRPr="00B51E65">
        <w:rPr>
          <w:rFonts w:ascii="Tahoma" w:hAnsi="Tahoma" w:cs="Tahoma"/>
          <w:color w:val="000000"/>
        </w:rPr>
        <w:t xml:space="preserve">Zgodnie z art. 24aa ustawy Prawo zamówień publicznych Zamawiający najpierw dokona oceny ofert, a następnie zbada, czy Wykonawca, którego oferta została oceniona jako najkorzystniejsza nie podlega wykluczeniu oraz spełnia warunki udziału w postępowaniu. </w:t>
      </w:r>
    </w:p>
    <w:p w:rsidR="00682B0F" w:rsidRPr="00B51E65" w:rsidRDefault="00682B0F" w:rsidP="00682B0F">
      <w:pPr>
        <w:tabs>
          <w:tab w:val="left" w:pos="284"/>
          <w:tab w:val="left" w:pos="426"/>
        </w:tabs>
        <w:spacing w:line="288" w:lineRule="auto"/>
        <w:ind w:left="426" w:hanging="426"/>
        <w:jc w:val="both"/>
        <w:rPr>
          <w:rFonts w:ascii="Tahoma" w:hAnsi="Tahoma" w:cs="Tahoma"/>
          <w:color w:val="000000" w:themeColor="text1"/>
        </w:rPr>
      </w:pPr>
      <w:r w:rsidRPr="00B51E65">
        <w:rPr>
          <w:rFonts w:ascii="Tahoma" w:hAnsi="Tahoma" w:cs="Tahoma"/>
          <w:color w:val="000000"/>
        </w:rPr>
        <w:t>3.1</w:t>
      </w:r>
      <w:r w:rsidR="00434D2E">
        <w:rPr>
          <w:rFonts w:ascii="Tahoma" w:hAnsi="Tahoma" w:cs="Tahoma"/>
          <w:color w:val="000000"/>
        </w:rPr>
        <w:t>4</w:t>
      </w:r>
      <w:r w:rsidRPr="00B51E65">
        <w:rPr>
          <w:rFonts w:ascii="Tahoma" w:hAnsi="Tahoma" w:cs="Tahoma"/>
          <w:color w:val="000000"/>
        </w:rPr>
        <w:t xml:space="preserve">. </w:t>
      </w:r>
      <w:r w:rsidR="001E0B74">
        <w:rPr>
          <w:rFonts w:ascii="Tahoma" w:hAnsi="Tahoma" w:cs="Tahoma"/>
          <w:b/>
          <w:color w:val="000000" w:themeColor="text1"/>
        </w:rPr>
        <w:t>Zadanie jest</w:t>
      </w:r>
      <w:r w:rsidRPr="001E0B74">
        <w:rPr>
          <w:rFonts w:ascii="Tahoma" w:hAnsi="Tahoma" w:cs="Tahoma"/>
          <w:b/>
          <w:color w:val="000000" w:themeColor="text1"/>
        </w:rPr>
        <w:t xml:space="preserve"> dofinansowane z Regionalnego Programu Operacyjnego Województwa Warmińsko-Mazurskiego na lata 2014-2020</w:t>
      </w:r>
      <w:r w:rsidRPr="001E0B74">
        <w:rPr>
          <w:rFonts w:ascii="Tahoma" w:eastAsiaTheme="minorHAnsi" w:hAnsi="Tahoma" w:cs="Tahoma"/>
          <w:b/>
          <w:color w:val="000000" w:themeColor="text1"/>
          <w:lang w:eastAsia="en-US"/>
        </w:rPr>
        <w:t xml:space="preserve">, </w:t>
      </w:r>
      <w:r w:rsidRPr="001E0B74">
        <w:rPr>
          <w:rFonts w:ascii="Tahoma" w:hAnsi="Tahoma" w:cs="Tahoma"/>
          <w:b/>
          <w:color w:val="000000" w:themeColor="text1"/>
        </w:rPr>
        <w:t>Oś priorytetowa 3. Cyfrowy Region, Działanie 3.1 Cyfrowa dostępność informacji sektora publicznego oraz wysoka jakość e-usług publicznych.</w:t>
      </w:r>
      <w:r w:rsidR="00585269" w:rsidRPr="001E0B74">
        <w:rPr>
          <w:rFonts w:ascii="Tahoma" w:hAnsi="Tahoma" w:cs="Tahoma"/>
          <w:b/>
          <w:color w:val="000000" w:themeColor="text1"/>
        </w:rPr>
        <w:t xml:space="preserve"> Umowa </w:t>
      </w:r>
      <w:r w:rsidR="00D67D39" w:rsidRPr="001E0B74">
        <w:rPr>
          <w:rFonts w:ascii="Tahoma" w:hAnsi="Tahoma" w:cs="Tahoma"/>
          <w:b/>
          <w:color w:val="000000" w:themeColor="text1"/>
        </w:rPr>
        <w:t xml:space="preserve">o dofinansowanie </w:t>
      </w:r>
      <w:r w:rsidR="00585269" w:rsidRPr="001E0B74">
        <w:rPr>
          <w:rFonts w:ascii="Tahoma" w:hAnsi="Tahoma" w:cs="Tahoma"/>
          <w:b/>
          <w:color w:val="000000" w:themeColor="text1"/>
        </w:rPr>
        <w:t>RPWM.03.01.00-28-0050/17</w:t>
      </w:r>
      <w:r w:rsidR="00D67D39" w:rsidRPr="001E0B74">
        <w:rPr>
          <w:rFonts w:ascii="Tahoma" w:hAnsi="Tahoma" w:cs="Tahoma"/>
          <w:b/>
          <w:color w:val="000000" w:themeColor="text1"/>
        </w:rPr>
        <w:t>-00</w:t>
      </w:r>
      <w:r w:rsidR="00585269">
        <w:rPr>
          <w:rFonts w:ascii="Tahoma" w:hAnsi="Tahoma" w:cs="Tahoma"/>
          <w:color w:val="000000" w:themeColor="text1"/>
        </w:rPr>
        <w:t xml:space="preserve"> </w:t>
      </w:r>
    </w:p>
    <w:p w:rsidR="00707C1A" w:rsidRPr="00B51E65" w:rsidRDefault="00B173A2" w:rsidP="00682B0F">
      <w:pPr>
        <w:tabs>
          <w:tab w:val="left" w:pos="284"/>
          <w:tab w:val="left" w:pos="426"/>
        </w:tabs>
        <w:spacing w:line="288" w:lineRule="auto"/>
        <w:ind w:left="426" w:hanging="426"/>
        <w:jc w:val="both"/>
        <w:rPr>
          <w:rFonts w:ascii="Tahoma" w:hAnsi="Tahoma" w:cs="Tahoma"/>
        </w:rPr>
      </w:pPr>
      <w:r w:rsidRPr="00B51E65">
        <w:rPr>
          <w:rFonts w:ascii="Tahoma" w:hAnsi="Tahoma" w:cs="Tahoma"/>
        </w:rPr>
        <w:t>3.1</w:t>
      </w:r>
      <w:r w:rsidR="00434D2E">
        <w:rPr>
          <w:rFonts w:ascii="Tahoma" w:hAnsi="Tahoma" w:cs="Tahoma"/>
        </w:rPr>
        <w:t>5</w:t>
      </w:r>
      <w:r w:rsidR="00707C1A" w:rsidRPr="00B51E65">
        <w:rPr>
          <w:rFonts w:ascii="Tahoma" w:hAnsi="Tahoma" w:cs="Tahoma"/>
        </w:rPr>
        <w:t>. Dane Zamawiającego:</w:t>
      </w:r>
    </w:p>
    <w:p w:rsidR="00707C1A" w:rsidRPr="00B51E65" w:rsidRDefault="00707C1A" w:rsidP="00707C1A">
      <w:pPr>
        <w:spacing w:line="288" w:lineRule="auto"/>
        <w:ind w:left="851"/>
        <w:jc w:val="both"/>
        <w:rPr>
          <w:rFonts w:ascii="Tahoma" w:hAnsi="Tahoma" w:cs="Tahoma"/>
        </w:rPr>
      </w:pPr>
      <w:r w:rsidRPr="00B51E65">
        <w:rPr>
          <w:rFonts w:ascii="Tahoma" w:hAnsi="Tahoma" w:cs="Tahoma"/>
        </w:rPr>
        <w:t xml:space="preserve">Zamawiający: </w:t>
      </w:r>
      <w:r w:rsidRPr="00B51E65">
        <w:rPr>
          <w:rFonts w:ascii="Tahoma" w:hAnsi="Tahoma" w:cs="Tahoma"/>
          <w:b/>
        </w:rPr>
        <w:t>Powiat Nidzicki</w:t>
      </w:r>
    </w:p>
    <w:p w:rsidR="00707C1A" w:rsidRPr="00961081" w:rsidRDefault="00707C1A" w:rsidP="00707C1A">
      <w:pPr>
        <w:spacing w:line="288" w:lineRule="auto"/>
        <w:ind w:left="851"/>
        <w:jc w:val="both"/>
        <w:rPr>
          <w:rFonts w:ascii="Tahoma" w:hAnsi="Tahoma" w:cs="Tahoma"/>
          <w:lang w:val="en-US"/>
        </w:rPr>
      </w:pPr>
      <w:r w:rsidRPr="00B51E65">
        <w:rPr>
          <w:rFonts w:ascii="Tahoma" w:hAnsi="Tahoma" w:cs="Tahoma"/>
        </w:rPr>
        <w:t xml:space="preserve">Adres: </w:t>
      </w:r>
      <w:r w:rsidRPr="00B51E65">
        <w:rPr>
          <w:rFonts w:ascii="Tahoma" w:hAnsi="Tahoma" w:cs="Tahoma"/>
          <w:b/>
        </w:rPr>
        <w:t xml:space="preserve">13-100 Nidzica, ul. </w:t>
      </w:r>
      <w:r w:rsidRPr="00961081">
        <w:rPr>
          <w:rFonts w:ascii="Tahoma" w:hAnsi="Tahoma" w:cs="Tahoma"/>
          <w:b/>
          <w:lang w:val="en-US"/>
        </w:rPr>
        <w:t>Traugutta 23</w:t>
      </w:r>
    </w:p>
    <w:p w:rsidR="00707C1A" w:rsidRPr="00794677" w:rsidRDefault="00707C1A" w:rsidP="00707C1A">
      <w:pPr>
        <w:spacing w:line="288" w:lineRule="auto"/>
        <w:ind w:left="851"/>
        <w:jc w:val="both"/>
        <w:rPr>
          <w:rFonts w:ascii="Tahoma" w:hAnsi="Tahoma" w:cs="Tahoma"/>
          <w:lang w:val="en-US"/>
        </w:rPr>
      </w:pPr>
      <w:r w:rsidRPr="00794677">
        <w:rPr>
          <w:rFonts w:ascii="Tahoma" w:hAnsi="Tahoma" w:cs="Tahoma"/>
          <w:lang w:val="en-US"/>
        </w:rPr>
        <w:lastRenderedPageBreak/>
        <w:t xml:space="preserve">Telefon: </w:t>
      </w:r>
      <w:r w:rsidRPr="00794677">
        <w:rPr>
          <w:rFonts w:ascii="Tahoma" w:hAnsi="Tahoma" w:cs="Tahoma"/>
          <w:b/>
          <w:lang w:val="en-US"/>
        </w:rPr>
        <w:t>89 625-32-79, faks: 89 625-32-79</w:t>
      </w:r>
      <w:r w:rsidRPr="00794677">
        <w:rPr>
          <w:rFonts w:ascii="Tahoma" w:hAnsi="Tahoma" w:cs="Tahoma"/>
          <w:lang w:val="en-US"/>
        </w:rPr>
        <w:t xml:space="preserve"> </w:t>
      </w:r>
    </w:p>
    <w:p w:rsidR="00707C1A" w:rsidRPr="00307C36" w:rsidRDefault="00707C1A" w:rsidP="00707C1A">
      <w:pPr>
        <w:spacing w:line="288" w:lineRule="auto"/>
        <w:ind w:left="851"/>
        <w:jc w:val="both"/>
        <w:rPr>
          <w:rFonts w:ascii="Tahoma" w:hAnsi="Tahoma" w:cs="Tahoma"/>
          <w:b/>
          <w:lang w:val="en-US"/>
        </w:rPr>
      </w:pPr>
      <w:r w:rsidRPr="00307C36">
        <w:rPr>
          <w:rFonts w:ascii="Tahoma" w:hAnsi="Tahoma" w:cs="Tahoma"/>
          <w:lang w:val="en-US"/>
        </w:rPr>
        <w:t xml:space="preserve">Adres e-mail: </w:t>
      </w:r>
      <w:hyperlink r:id="rId9" w:history="1">
        <w:r w:rsidR="002E35AE" w:rsidRPr="00F54742">
          <w:rPr>
            <w:rStyle w:val="Hipercze"/>
            <w:rFonts w:ascii="Tahoma" w:hAnsi="Tahoma" w:cs="Tahoma"/>
            <w:b/>
            <w:lang w:val="en-US"/>
          </w:rPr>
          <w:t>272.7.2019@powiatnidzicki.pl</w:t>
        </w:r>
      </w:hyperlink>
    </w:p>
    <w:p w:rsidR="00707C1A" w:rsidRPr="00B51E65" w:rsidRDefault="00707C1A" w:rsidP="00707C1A">
      <w:pPr>
        <w:spacing w:line="288" w:lineRule="auto"/>
        <w:ind w:left="851"/>
        <w:jc w:val="both"/>
        <w:rPr>
          <w:rFonts w:ascii="Tahoma" w:hAnsi="Tahoma" w:cs="Tahoma"/>
        </w:rPr>
      </w:pPr>
      <w:r w:rsidRPr="00B51E65">
        <w:rPr>
          <w:rFonts w:ascii="Tahoma" w:hAnsi="Tahoma" w:cs="Tahoma"/>
        </w:rPr>
        <w:t>Godziny urzędowania: poniedziałek – piątek od 7.30 do 15.30</w:t>
      </w:r>
    </w:p>
    <w:p w:rsidR="00707C1A" w:rsidRPr="00B51E65" w:rsidRDefault="00707C1A" w:rsidP="00707C1A">
      <w:pPr>
        <w:spacing w:line="288" w:lineRule="auto"/>
        <w:jc w:val="both"/>
        <w:rPr>
          <w:rFonts w:ascii="Tahoma" w:hAnsi="Tahoma" w:cs="Tahoma"/>
        </w:rPr>
      </w:pPr>
      <w:r w:rsidRPr="00B51E65">
        <w:rPr>
          <w:rFonts w:ascii="Tahoma" w:hAnsi="Tahoma" w:cs="Tahoma"/>
        </w:rPr>
        <w:t xml:space="preserve">Adres stron internetowych, na których opublikowano informację o przetargu wraz z SIWZ: </w:t>
      </w:r>
      <w:hyperlink r:id="rId10" w:history="1">
        <w:r w:rsidR="002E7ACC" w:rsidRPr="00B51E65">
          <w:rPr>
            <w:rStyle w:val="Hipercze"/>
            <w:rFonts w:ascii="Tahoma" w:hAnsi="Tahoma" w:cs="Tahoma"/>
          </w:rPr>
          <w:t>http://www.bip.powiatnidzicki.pl</w:t>
        </w:r>
      </w:hyperlink>
    </w:p>
    <w:p w:rsidR="00707C1A" w:rsidRPr="00B51E65" w:rsidRDefault="00707C1A" w:rsidP="00AB27C0">
      <w:pPr>
        <w:rPr>
          <w:rFonts w:ascii="Tahoma" w:hAnsi="Tahoma" w:cs="Tahoma"/>
        </w:rPr>
      </w:pPr>
      <w:bookmarkStart w:id="8" w:name="_Toc521582758"/>
      <w:r w:rsidRPr="00B51E65">
        <w:rPr>
          <w:rFonts w:ascii="Tahoma" w:hAnsi="Tahoma" w:cs="Tahoma"/>
        </w:rPr>
        <w:t>Zamawiający opublikował ogłoszenie o zamówieniu:</w:t>
      </w:r>
      <w:bookmarkEnd w:id="8"/>
    </w:p>
    <w:p w:rsidR="00707C1A" w:rsidRPr="00B51E65" w:rsidRDefault="00707C1A" w:rsidP="00AB27C0">
      <w:pPr>
        <w:rPr>
          <w:rFonts w:ascii="Tahoma" w:hAnsi="Tahoma" w:cs="Tahoma"/>
        </w:rPr>
      </w:pPr>
      <w:bookmarkStart w:id="9" w:name="_Toc521582759"/>
      <w:r w:rsidRPr="00B51E65">
        <w:rPr>
          <w:rFonts w:ascii="Tahoma" w:hAnsi="Tahoma" w:cs="Tahoma"/>
        </w:rPr>
        <w:t>-  na stronie internetowej Zamawiającego – www.</w:t>
      </w:r>
      <w:r w:rsidR="00521021">
        <w:rPr>
          <w:rFonts w:ascii="Tahoma" w:hAnsi="Tahoma" w:cs="Tahoma"/>
        </w:rPr>
        <w:t>bip.</w:t>
      </w:r>
      <w:r w:rsidRPr="00B51E65">
        <w:rPr>
          <w:rFonts w:ascii="Tahoma" w:hAnsi="Tahoma" w:cs="Tahoma"/>
        </w:rPr>
        <w:t>powiatnidzicki.pl</w:t>
      </w:r>
      <w:bookmarkEnd w:id="9"/>
    </w:p>
    <w:p w:rsidR="002E546D" w:rsidRDefault="00707C1A" w:rsidP="005E7E3C">
      <w:pPr>
        <w:spacing w:line="288" w:lineRule="auto"/>
        <w:rPr>
          <w:rFonts w:ascii="Tahoma" w:hAnsi="Tahoma" w:cs="Tahoma"/>
        </w:rPr>
      </w:pPr>
      <w:r w:rsidRPr="00B51E65">
        <w:rPr>
          <w:rFonts w:ascii="Tahoma" w:hAnsi="Tahoma" w:cs="Tahoma"/>
        </w:rPr>
        <w:t>-  na tablicy ogłoszeń w miejscu publicznie dostępnym w siedzibie Zamawiającego</w:t>
      </w:r>
      <w:r w:rsidR="002E546D">
        <w:rPr>
          <w:rFonts w:ascii="Tahoma" w:hAnsi="Tahoma" w:cs="Tahoma"/>
        </w:rPr>
        <w:t xml:space="preserve"> </w:t>
      </w:r>
    </w:p>
    <w:p w:rsidR="00060C1F" w:rsidRPr="00B51E65" w:rsidRDefault="002E546D" w:rsidP="005E7E3C">
      <w:pPr>
        <w:spacing w:line="288" w:lineRule="auto"/>
        <w:rPr>
          <w:rFonts w:ascii="Tahoma" w:hAnsi="Tahoma" w:cs="Tahoma"/>
        </w:rPr>
      </w:pPr>
      <w:r>
        <w:rPr>
          <w:rFonts w:ascii="Tahoma" w:hAnsi="Tahoma" w:cs="Tahoma"/>
        </w:rPr>
        <w:t xml:space="preserve">- w </w:t>
      </w:r>
      <w:r w:rsidR="00521021">
        <w:rPr>
          <w:rFonts w:ascii="Tahoma" w:hAnsi="Tahoma" w:cs="Tahoma"/>
        </w:rPr>
        <w:t>Biuletynie Zamówień Publicznych</w:t>
      </w:r>
    </w:p>
    <w:p w:rsidR="005E7E3C" w:rsidRPr="00B51E65" w:rsidRDefault="005E7E3C" w:rsidP="005E7E3C">
      <w:pPr>
        <w:spacing w:line="288" w:lineRule="auto"/>
        <w:rPr>
          <w:rFonts w:ascii="Tahoma" w:hAnsi="Tahoma" w:cs="Tahoma"/>
        </w:rPr>
      </w:pPr>
    </w:p>
    <w:p w:rsidR="005E7E3C" w:rsidRPr="00B51E65" w:rsidRDefault="005E7E3C" w:rsidP="005E7E3C">
      <w:pPr>
        <w:pStyle w:val="Nagwek3"/>
        <w:shd w:val="clear" w:color="auto" w:fill="D9D9D9" w:themeFill="background1" w:themeFillShade="D9"/>
        <w:spacing w:before="0" w:after="0"/>
        <w:rPr>
          <w:rFonts w:ascii="Tahoma" w:hAnsi="Tahoma" w:cs="Tahoma"/>
          <w:sz w:val="20"/>
          <w:szCs w:val="20"/>
        </w:rPr>
      </w:pPr>
      <w:bookmarkStart w:id="10" w:name="_Toc515886586"/>
      <w:bookmarkStart w:id="11" w:name="_Toc8287378"/>
      <w:r w:rsidRPr="00B51E65">
        <w:rPr>
          <w:rFonts w:ascii="Tahoma" w:hAnsi="Tahoma" w:cs="Tahoma"/>
          <w:sz w:val="20"/>
          <w:szCs w:val="20"/>
        </w:rPr>
        <w:t>Rozdział 4: Termin wykonania zamówienia</w:t>
      </w:r>
      <w:bookmarkEnd w:id="10"/>
      <w:bookmarkEnd w:id="11"/>
      <w:r w:rsidRPr="00B51E65">
        <w:rPr>
          <w:rFonts w:ascii="Tahoma" w:hAnsi="Tahoma" w:cs="Tahoma"/>
          <w:sz w:val="20"/>
          <w:szCs w:val="20"/>
        </w:rPr>
        <w:t xml:space="preserve"> </w:t>
      </w:r>
    </w:p>
    <w:p w:rsidR="005E7E3C" w:rsidRDefault="005E7E3C" w:rsidP="005E7E3C">
      <w:pPr>
        <w:pStyle w:val="Podpis1"/>
        <w:spacing w:before="0" w:after="0"/>
        <w:rPr>
          <w:rFonts w:ascii="Tahoma" w:hAnsi="Tahoma"/>
          <w:i w:val="0"/>
          <w:color w:val="000000"/>
          <w:sz w:val="20"/>
          <w:szCs w:val="20"/>
        </w:rPr>
      </w:pPr>
    </w:p>
    <w:p w:rsidR="001A59EC" w:rsidRPr="00B51E65" w:rsidRDefault="001A59EC" w:rsidP="001A59EC">
      <w:pPr>
        <w:pStyle w:val="Podpis1"/>
        <w:numPr>
          <w:ilvl w:val="0"/>
          <w:numId w:val="36"/>
        </w:numPr>
        <w:spacing w:before="0" w:after="0"/>
        <w:rPr>
          <w:rFonts w:ascii="Tahoma" w:hAnsi="Tahoma"/>
          <w:i w:val="0"/>
          <w:color w:val="000000"/>
          <w:sz w:val="20"/>
          <w:szCs w:val="20"/>
        </w:rPr>
      </w:pPr>
      <w:r>
        <w:rPr>
          <w:rFonts w:ascii="Tahoma" w:hAnsi="Tahoma"/>
          <w:i w:val="0"/>
          <w:color w:val="000000"/>
          <w:sz w:val="20"/>
          <w:szCs w:val="20"/>
        </w:rPr>
        <w:t>Rozpoczęcie zadania – od dnia zawarcia umowy.</w:t>
      </w:r>
    </w:p>
    <w:p w:rsidR="009B7206" w:rsidRPr="00A94CF6" w:rsidRDefault="005E7E3C" w:rsidP="00A94CF6">
      <w:pPr>
        <w:pStyle w:val="Akapitzlist"/>
        <w:numPr>
          <w:ilvl w:val="0"/>
          <w:numId w:val="36"/>
        </w:numPr>
        <w:suppressAutoHyphens w:val="0"/>
        <w:autoSpaceDE w:val="0"/>
        <w:autoSpaceDN w:val="0"/>
        <w:adjustRightInd w:val="0"/>
        <w:rPr>
          <w:rFonts w:ascii="Tahoma" w:hAnsi="Tahoma" w:cs="Tahoma"/>
        </w:rPr>
      </w:pPr>
      <w:r w:rsidRPr="00A94CF6">
        <w:rPr>
          <w:rFonts w:ascii="Tahoma" w:hAnsi="Tahoma" w:cs="Tahoma"/>
          <w:color w:val="000000" w:themeColor="text1"/>
        </w:rPr>
        <w:t xml:space="preserve">Termin </w:t>
      </w:r>
      <w:bookmarkStart w:id="12" w:name="_Toc515886587"/>
      <w:r w:rsidR="00A94CF6" w:rsidRPr="00A94CF6">
        <w:rPr>
          <w:rFonts w:ascii="Tahoma" w:hAnsi="Tahoma" w:cs="Tahoma"/>
          <w:color w:val="000000" w:themeColor="text1"/>
        </w:rPr>
        <w:t xml:space="preserve">zakończenia – </w:t>
      </w:r>
      <w:r w:rsidR="007D7F8B">
        <w:rPr>
          <w:rFonts w:ascii="Tahoma" w:hAnsi="Tahoma" w:cs="Tahoma"/>
          <w:color w:val="000000" w:themeColor="text1"/>
        </w:rPr>
        <w:t xml:space="preserve">do </w:t>
      </w:r>
      <w:r w:rsidR="00385A50">
        <w:rPr>
          <w:rFonts w:ascii="Tahoma" w:hAnsi="Tahoma" w:cs="Tahoma"/>
          <w:color w:val="000000" w:themeColor="text1"/>
        </w:rPr>
        <w:t>31</w:t>
      </w:r>
      <w:r w:rsidR="007D7F8B">
        <w:rPr>
          <w:rFonts w:ascii="Tahoma" w:hAnsi="Tahoma" w:cs="Tahoma"/>
          <w:color w:val="000000" w:themeColor="text1"/>
        </w:rPr>
        <w:t xml:space="preserve"> </w:t>
      </w:r>
      <w:r w:rsidR="00CC027F">
        <w:rPr>
          <w:rFonts w:ascii="Tahoma" w:hAnsi="Tahoma" w:cs="Tahoma"/>
          <w:color w:val="000000" w:themeColor="text1"/>
        </w:rPr>
        <w:t>stycznia 2020r</w:t>
      </w:r>
      <w:r w:rsidR="00A94CF6" w:rsidRPr="00A94CF6">
        <w:rPr>
          <w:rFonts w:ascii="Tahoma" w:eastAsiaTheme="minorHAnsi" w:hAnsi="Tahoma" w:cs="Tahoma"/>
          <w:lang w:eastAsia="en-US"/>
        </w:rPr>
        <w:t>.</w:t>
      </w:r>
    </w:p>
    <w:p w:rsidR="002217A2" w:rsidRDefault="002217A2" w:rsidP="002217A2">
      <w:pPr>
        <w:pStyle w:val="Nagwek3"/>
        <w:rPr>
          <w:rFonts w:ascii="Tahoma" w:hAnsi="Tahoma" w:cs="Tahoma"/>
          <w:sz w:val="20"/>
          <w:szCs w:val="20"/>
          <w:highlight w:val="lightGray"/>
        </w:rPr>
      </w:pPr>
      <w:bookmarkStart w:id="13" w:name="_Toc8287379"/>
      <w:bookmarkEnd w:id="12"/>
      <w:r w:rsidRPr="003E0E68">
        <w:rPr>
          <w:rFonts w:ascii="Tahoma" w:hAnsi="Tahoma" w:cs="Tahoma"/>
          <w:sz w:val="20"/>
          <w:szCs w:val="20"/>
          <w:highlight w:val="lightGray"/>
        </w:rPr>
        <w:t xml:space="preserve">Rozdział 5: </w:t>
      </w:r>
      <w:r w:rsidR="00954BB1" w:rsidRPr="003E0E68">
        <w:rPr>
          <w:rFonts w:ascii="Tahoma" w:hAnsi="Tahoma" w:cs="Tahoma"/>
          <w:sz w:val="20"/>
          <w:szCs w:val="20"/>
          <w:highlight w:val="lightGray"/>
        </w:rPr>
        <w:t>Warunki udziału w postępowani</w:t>
      </w:r>
      <w:r w:rsidR="000F1043">
        <w:rPr>
          <w:rFonts w:ascii="Tahoma" w:hAnsi="Tahoma" w:cs="Tahoma"/>
          <w:sz w:val="20"/>
          <w:szCs w:val="20"/>
          <w:highlight w:val="lightGray"/>
        </w:rPr>
        <w:t>u oraz opis sposobu dokonywania oceny spełniania tych warunków</w:t>
      </w:r>
      <w:bookmarkEnd w:id="13"/>
      <w:r w:rsidR="000F1043">
        <w:rPr>
          <w:rFonts w:ascii="Tahoma" w:hAnsi="Tahoma" w:cs="Tahoma"/>
          <w:sz w:val="20"/>
          <w:szCs w:val="20"/>
          <w:highlight w:val="lightGray"/>
        </w:rPr>
        <w:t xml:space="preserve"> </w:t>
      </w:r>
    </w:p>
    <w:p w:rsidR="000F1043" w:rsidRPr="000F1043" w:rsidRDefault="000F1043" w:rsidP="000F1043"/>
    <w:p w:rsidR="002642FD" w:rsidRPr="00B51E65" w:rsidRDefault="002642FD" w:rsidP="002642FD">
      <w:pPr>
        <w:pStyle w:val="Tekstpodstawowywcity"/>
        <w:spacing w:after="0"/>
        <w:ind w:left="0"/>
        <w:jc w:val="both"/>
        <w:rPr>
          <w:rFonts w:ascii="Tahoma" w:hAnsi="Tahoma" w:cs="Tahoma"/>
          <w:b/>
          <w:smallCaps/>
          <w:color w:val="000000"/>
        </w:rPr>
      </w:pPr>
      <w:r w:rsidRPr="00B51E65">
        <w:rPr>
          <w:rFonts w:ascii="Tahoma" w:hAnsi="Tahoma" w:cs="Tahoma"/>
          <w:b/>
          <w:smallCaps/>
          <w:color w:val="000000"/>
        </w:rPr>
        <w:t>O udzielenie zamówienia mogą ubiegać się Wykonawcy, którzy:</w:t>
      </w:r>
    </w:p>
    <w:p w:rsidR="002642FD" w:rsidRPr="00B51E65" w:rsidRDefault="002642FD" w:rsidP="00225C4A">
      <w:pPr>
        <w:pStyle w:val="Tekstpodstawowywcity"/>
        <w:numPr>
          <w:ilvl w:val="0"/>
          <w:numId w:val="2"/>
        </w:numPr>
        <w:spacing w:after="0"/>
        <w:ind w:left="284" w:hanging="284"/>
        <w:jc w:val="both"/>
        <w:rPr>
          <w:rFonts w:ascii="Tahoma" w:hAnsi="Tahoma" w:cs="Tahoma"/>
          <w:smallCaps/>
          <w:color w:val="000000"/>
        </w:rPr>
      </w:pPr>
      <w:r w:rsidRPr="00B51E65">
        <w:rPr>
          <w:rFonts w:ascii="Tahoma" w:hAnsi="Tahoma" w:cs="Tahoma"/>
          <w:smallCaps/>
          <w:color w:val="000000"/>
        </w:rPr>
        <w:t>nie podlegają wykluczeniu;</w:t>
      </w:r>
    </w:p>
    <w:p w:rsidR="002642FD" w:rsidRPr="00B51E65" w:rsidRDefault="002642FD" w:rsidP="00225C4A">
      <w:pPr>
        <w:pStyle w:val="Tekstpodstawowywcity"/>
        <w:numPr>
          <w:ilvl w:val="0"/>
          <w:numId w:val="2"/>
        </w:numPr>
        <w:spacing w:after="0"/>
        <w:ind w:left="284" w:hanging="284"/>
        <w:jc w:val="both"/>
        <w:rPr>
          <w:rFonts w:ascii="Tahoma" w:hAnsi="Tahoma" w:cs="Tahoma"/>
          <w:smallCaps/>
          <w:color w:val="000000"/>
        </w:rPr>
      </w:pPr>
      <w:r w:rsidRPr="00B51E65">
        <w:rPr>
          <w:rFonts w:ascii="Tahoma" w:hAnsi="Tahoma" w:cs="Tahoma"/>
          <w:smallCaps/>
          <w:color w:val="000000"/>
        </w:rPr>
        <w:t>spełniają warunki udziału w postępowaniu, o ile zostały one określone przez Zamawiającego;</w:t>
      </w:r>
    </w:p>
    <w:p w:rsidR="002642FD" w:rsidRPr="00B51E65" w:rsidRDefault="002642FD" w:rsidP="002642FD">
      <w:pPr>
        <w:pStyle w:val="Tekstpodstawowywcity"/>
        <w:spacing w:after="0"/>
        <w:ind w:left="0"/>
        <w:rPr>
          <w:rFonts w:ascii="Tahoma" w:hAnsi="Tahoma" w:cs="Tahoma"/>
          <w:b/>
          <w:smallCaps/>
          <w:color w:val="000000"/>
        </w:rPr>
      </w:pPr>
    </w:p>
    <w:p w:rsidR="002642FD" w:rsidRPr="00B51E65" w:rsidRDefault="002642FD" w:rsidP="002642FD">
      <w:pPr>
        <w:pStyle w:val="Tekstpodstawowywcity"/>
        <w:spacing w:after="0"/>
        <w:ind w:left="0"/>
        <w:jc w:val="both"/>
        <w:rPr>
          <w:rFonts w:ascii="Tahoma" w:hAnsi="Tahoma" w:cs="Tahoma"/>
          <w:b/>
          <w:color w:val="000000"/>
        </w:rPr>
      </w:pPr>
      <w:r w:rsidRPr="00B51E65">
        <w:rPr>
          <w:rFonts w:ascii="Tahoma" w:hAnsi="Tahoma" w:cs="Tahoma"/>
          <w:b/>
          <w:color w:val="000000"/>
        </w:rPr>
        <w:t xml:space="preserve">5.1. Nie podleganie wykluczeniu </w:t>
      </w:r>
    </w:p>
    <w:p w:rsidR="002642FD" w:rsidRPr="00B51E65" w:rsidRDefault="002642FD" w:rsidP="002642FD">
      <w:pPr>
        <w:pStyle w:val="Tekstpodstawowywcity"/>
        <w:spacing w:after="0"/>
        <w:ind w:left="0"/>
        <w:jc w:val="both"/>
        <w:rPr>
          <w:rFonts w:ascii="Tahoma" w:hAnsi="Tahoma" w:cs="Tahoma"/>
          <w:color w:val="000000" w:themeColor="text1"/>
        </w:rPr>
      </w:pPr>
      <w:r w:rsidRPr="00B51E65">
        <w:rPr>
          <w:rFonts w:ascii="Tahoma" w:hAnsi="Tahoma" w:cs="Tahoma"/>
          <w:color w:val="000000"/>
        </w:rPr>
        <w:t xml:space="preserve">Na podstawie art. 24 ustawy prawo zamówień publicznych Zamawiający żąda by Wykonawca wykazał brak podstaw do wykluczenia z postępowania o udzielenie zamówienia publicznego w okolicznościach, o których mowa w art. 24 ust 1 pkt 12-23 ustawy Pzp. Weryfikacja spełniania warunku nastąpi na podstawie </w:t>
      </w:r>
      <w:r w:rsidRPr="00B51E65">
        <w:rPr>
          <w:rFonts w:ascii="Tahoma" w:hAnsi="Tahoma" w:cs="Tahoma"/>
          <w:color w:val="000000" w:themeColor="text1"/>
        </w:rPr>
        <w:t>dokumentów określonych w rozdziale 7 pkt II (składanych przez wykonawcę, którego oferta została najwyżej oceniona).</w:t>
      </w:r>
    </w:p>
    <w:p w:rsidR="002642FD" w:rsidRPr="00B51E65" w:rsidRDefault="002642FD" w:rsidP="002642FD">
      <w:pPr>
        <w:pStyle w:val="Tekstpodstawowywcity"/>
        <w:spacing w:after="0"/>
        <w:ind w:left="0"/>
        <w:jc w:val="both"/>
        <w:rPr>
          <w:rFonts w:ascii="Tahoma" w:hAnsi="Tahoma" w:cs="Tahoma"/>
          <w:color w:val="000000"/>
        </w:rPr>
      </w:pPr>
    </w:p>
    <w:p w:rsidR="002642FD" w:rsidRPr="00B51E65" w:rsidRDefault="002642FD" w:rsidP="002642FD">
      <w:pPr>
        <w:suppressAutoHyphens w:val="0"/>
        <w:jc w:val="both"/>
        <w:rPr>
          <w:rFonts w:ascii="Tahoma" w:hAnsi="Tahoma" w:cs="Tahoma"/>
          <w:lang w:eastAsia="pl-PL"/>
        </w:rPr>
      </w:pPr>
      <w:r w:rsidRPr="00B51E65">
        <w:rPr>
          <w:rFonts w:ascii="Tahoma" w:hAnsi="Tahoma" w:cs="Tahoma"/>
          <w:lang w:eastAsia="pl-PL"/>
        </w:rPr>
        <w:t>Wykluczenie wykonawcy następuje:</w:t>
      </w:r>
    </w:p>
    <w:p w:rsidR="002642FD" w:rsidRPr="00B51E65" w:rsidRDefault="002642FD" w:rsidP="002642FD">
      <w:pPr>
        <w:suppressAutoHyphens w:val="0"/>
        <w:jc w:val="both"/>
        <w:rPr>
          <w:rFonts w:ascii="Tahoma" w:hAnsi="Tahoma" w:cs="Tahoma"/>
          <w:lang w:eastAsia="pl-PL"/>
        </w:rPr>
      </w:pPr>
      <w:r w:rsidRPr="00B51E65">
        <w:rPr>
          <w:rFonts w:ascii="Tahoma" w:hAnsi="Tahoma" w:cs="Tahoma"/>
          <w:lang w:eastAsia="pl-PL"/>
        </w:rPr>
        <w:t>1) w przypadkach, o których mowa w art. 24 ust. 1 pkt 13 lit. a-c i pkt 14 ustawy Prawo zamówień publicznych,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rsidR="002642FD" w:rsidRPr="00B51E65" w:rsidRDefault="002642FD" w:rsidP="002642FD">
      <w:pPr>
        <w:suppressAutoHyphens w:val="0"/>
        <w:rPr>
          <w:rFonts w:ascii="Tahoma" w:hAnsi="Tahoma" w:cs="Tahoma"/>
          <w:lang w:eastAsia="pl-PL"/>
        </w:rPr>
      </w:pPr>
      <w:r w:rsidRPr="00B51E65">
        <w:rPr>
          <w:rFonts w:ascii="Tahoma" w:hAnsi="Tahoma" w:cs="Tahoma"/>
          <w:lang w:eastAsia="pl-PL"/>
        </w:rPr>
        <w:t>2) w przypadkach, o których mowa:</w:t>
      </w:r>
    </w:p>
    <w:p w:rsidR="002642FD" w:rsidRPr="00B51E65" w:rsidRDefault="002642FD" w:rsidP="002642FD">
      <w:pPr>
        <w:suppressAutoHyphens w:val="0"/>
        <w:jc w:val="both"/>
        <w:rPr>
          <w:rFonts w:ascii="Tahoma" w:hAnsi="Tahoma" w:cs="Tahoma"/>
          <w:lang w:eastAsia="pl-PL"/>
        </w:rPr>
      </w:pPr>
      <w:r w:rsidRPr="00B51E65">
        <w:rPr>
          <w:rFonts w:ascii="Tahoma" w:hAnsi="Tahoma" w:cs="Tahoma"/>
          <w:lang w:eastAsia="pl-PL"/>
        </w:rPr>
        <w:t>a) w art. 24 ust. 1 pkt 13 lit. d i pkt 14, gdy osoba, o której mowa w tych przepisach, została skazana za przestępstwo wymienione w art. 24 ust. 1 pkt 13 lit. d,</w:t>
      </w:r>
    </w:p>
    <w:p w:rsidR="002642FD" w:rsidRPr="00B51E65" w:rsidRDefault="002642FD" w:rsidP="002642FD">
      <w:pPr>
        <w:suppressAutoHyphens w:val="0"/>
        <w:jc w:val="both"/>
        <w:rPr>
          <w:rFonts w:ascii="Tahoma" w:hAnsi="Tahoma" w:cs="Tahoma"/>
          <w:lang w:eastAsia="pl-PL"/>
        </w:rPr>
      </w:pPr>
      <w:r w:rsidRPr="00B51E65">
        <w:rPr>
          <w:rFonts w:ascii="Tahoma" w:hAnsi="Tahoma" w:cs="Tahoma"/>
          <w:lang w:eastAsia="pl-PL"/>
        </w:rPr>
        <w:t>b) w art. 24 ust. 1 pkt 15,</w:t>
      </w:r>
    </w:p>
    <w:p w:rsidR="002642FD" w:rsidRPr="00B51E65" w:rsidRDefault="002642FD" w:rsidP="002642FD">
      <w:pPr>
        <w:suppressAutoHyphens w:val="0"/>
        <w:jc w:val="both"/>
        <w:rPr>
          <w:rFonts w:ascii="Tahoma" w:hAnsi="Tahoma" w:cs="Tahoma"/>
          <w:lang w:eastAsia="pl-PL"/>
        </w:rPr>
      </w:pPr>
      <w:r w:rsidRPr="00B51E65">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642FD" w:rsidRPr="00B51E65" w:rsidRDefault="002642FD" w:rsidP="002642FD">
      <w:pPr>
        <w:suppressAutoHyphens w:val="0"/>
        <w:jc w:val="both"/>
        <w:rPr>
          <w:rFonts w:ascii="Tahoma" w:hAnsi="Tahoma" w:cs="Tahoma"/>
          <w:lang w:eastAsia="pl-PL"/>
        </w:rPr>
      </w:pPr>
      <w:r w:rsidRPr="00B51E65">
        <w:rPr>
          <w:rFonts w:ascii="Tahoma" w:hAnsi="Tahoma" w:cs="Tahoma"/>
          <w:lang w:eastAsia="pl-PL"/>
        </w:rPr>
        <w:t>3) w przypadkach, o których mowa w art. 24 ust. 1 pkt 18 i 20, jeżeli nie upłynęły 3 lata od dnia zaistnienia zdarzenia będącego podstawą wykluczenia;</w:t>
      </w:r>
    </w:p>
    <w:p w:rsidR="002642FD" w:rsidRPr="00B51E65" w:rsidRDefault="002642FD" w:rsidP="002642FD">
      <w:pPr>
        <w:suppressAutoHyphens w:val="0"/>
        <w:jc w:val="both"/>
        <w:rPr>
          <w:rFonts w:ascii="Tahoma" w:hAnsi="Tahoma" w:cs="Tahoma"/>
          <w:lang w:eastAsia="pl-PL"/>
        </w:rPr>
      </w:pPr>
      <w:r w:rsidRPr="00B51E65">
        <w:rPr>
          <w:rFonts w:ascii="Tahoma" w:hAnsi="Tahoma" w:cs="Tahoma"/>
          <w:lang w:eastAsia="pl-PL"/>
        </w:rPr>
        <w:t>4) w przypadku, o którym mowa w</w:t>
      </w:r>
      <w:r w:rsidR="00E45903" w:rsidRPr="00B51E65">
        <w:rPr>
          <w:rFonts w:ascii="Tahoma" w:hAnsi="Tahoma" w:cs="Tahoma"/>
          <w:lang w:eastAsia="pl-PL"/>
        </w:rPr>
        <w:t xml:space="preserve"> </w:t>
      </w:r>
      <w:r w:rsidRPr="00B51E65">
        <w:rPr>
          <w:rFonts w:ascii="Tahoma" w:hAnsi="Tahoma" w:cs="Tahoma"/>
          <w:lang w:eastAsia="pl-PL"/>
        </w:rPr>
        <w:t xml:space="preserve">art. 24 ust. 1 pkt 21, jeżeli nie upłynął okres, na jaki został prawomocnie orzeczony zakaz ubiegania się o </w:t>
      </w:r>
      <w:r w:rsidRPr="00B51E65">
        <w:rPr>
          <w:rFonts w:ascii="Tahoma" w:hAnsi="Tahoma" w:cs="Tahoma"/>
          <w:iCs/>
          <w:lang w:eastAsia="pl-PL"/>
        </w:rPr>
        <w:t>zamówienia</w:t>
      </w:r>
      <w:r w:rsidRPr="00B51E65">
        <w:rPr>
          <w:rFonts w:ascii="Tahoma" w:hAnsi="Tahoma" w:cs="Tahoma"/>
          <w:lang w:eastAsia="pl-PL"/>
        </w:rPr>
        <w:t xml:space="preserve"> publiczne;</w:t>
      </w:r>
    </w:p>
    <w:p w:rsidR="002642FD" w:rsidRPr="00B51E65" w:rsidRDefault="002642FD" w:rsidP="002642FD">
      <w:pPr>
        <w:suppressAutoHyphens w:val="0"/>
        <w:jc w:val="both"/>
        <w:rPr>
          <w:rFonts w:ascii="Tahoma" w:hAnsi="Tahoma" w:cs="Tahoma"/>
          <w:lang w:eastAsia="pl-PL"/>
        </w:rPr>
      </w:pPr>
      <w:r w:rsidRPr="00B51E65">
        <w:rPr>
          <w:rFonts w:ascii="Tahoma" w:hAnsi="Tahoma" w:cs="Tahoma"/>
          <w:lang w:eastAsia="pl-PL"/>
        </w:rPr>
        <w:t xml:space="preserve">5) w przypadku, o którym mowa w art. 24 ust. 1 pkt 22, jeżeli nie upłynął okres obowiązywania zakazu ubiegania się o </w:t>
      </w:r>
      <w:r w:rsidRPr="00B51E65">
        <w:rPr>
          <w:rFonts w:ascii="Tahoma" w:hAnsi="Tahoma" w:cs="Tahoma"/>
          <w:iCs/>
          <w:lang w:eastAsia="pl-PL"/>
        </w:rPr>
        <w:t>zamówienia</w:t>
      </w:r>
      <w:r w:rsidRPr="00B51E65">
        <w:rPr>
          <w:rFonts w:ascii="Tahoma" w:hAnsi="Tahoma" w:cs="Tahoma"/>
          <w:lang w:eastAsia="pl-PL"/>
        </w:rPr>
        <w:t xml:space="preserve"> publiczne.</w:t>
      </w:r>
    </w:p>
    <w:p w:rsidR="002642FD" w:rsidRPr="00B51E65" w:rsidRDefault="002642FD" w:rsidP="002642FD">
      <w:pPr>
        <w:suppressAutoHyphens w:val="0"/>
        <w:rPr>
          <w:rFonts w:ascii="Tahoma" w:hAnsi="Tahoma" w:cs="Tahoma"/>
          <w:lang w:eastAsia="pl-PL"/>
        </w:rPr>
      </w:pPr>
    </w:p>
    <w:p w:rsidR="002642FD" w:rsidRPr="00196EA0" w:rsidRDefault="002642FD" w:rsidP="002642FD">
      <w:pPr>
        <w:suppressAutoHyphens w:val="0"/>
        <w:jc w:val="both"/>
        <w:rPr>
          <w:rFonts w:ascii="Tahoma" w:hAnsi="Tahoma" w:cs="Tahoma"/>
          <w:lang w:eastAsia="pl-PL"/>
        </w:rPr>
      </w:pPr>
      <w:r w:rsidRPr="00B51E65">
        <w:rPr>
          <w:rFonts w:ascii="Tahoma" w:hAnsi="Tahoma" w:cs="Tahoma"/>
          <w:lang w:eastAsia="pl-PL"/>
        </w:rPr>
        <w:t xml:space="preserve">Wykonawca, który podlega wykluczeniu na podstawie art. 24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w:t>
      </w:r>
      <w:r w:rsidRPr="00B51E65">
        <w:rPr>
          <w:rFonts w:ascii="Tahoma" w:hAnsi="Tahoma" w:cs="Tahoma"/>
          <w:lang w:eastAsia="pl-PL"/>
        </w:rPr>
        <w:lastRenderedPageBreak/>
        <w:t>oraz podjęcie konkretnych środków technicznych, organizacyjnych i kadrowych, które są o</w:t>
      </w:r>
      <w:r w:rsidRPr="00196EA0">
        <w:rPr>
          <w:rFonts w:ascii="Tahoma" w:hAnsi="Tahoma" w:cs="Tahoma"/>
          <w:lang w:eastAsia="pl-PL"/>
        </w:rPr>
        <w:t xml:space="preserve">dpowiednie dla zapobiegania dalszym przestępstwom lub przestępstwom skarbowym lub nieprawidłowemu postępowaniu Wykonawcy. </w:t>
      </w:r>
    </w:p>
    <w:p w:rsidR="002642FD" w:rsidRPr="00196EA0" w:rsidRDefault="002642FD" w:rsidP="002642FD">
      <w:pPr>
        <w:suppressAutoHyphens w:val="0"/>
        <w:jc w:val="both"/>
        <w:rPr>
          <w:rFonts w:ascii="Tahoma" w:hAnsi="Tahoma" w:cs="Tahoma"/>
          <w:lang w:eastAsia="pl-PL"/>
        </w:rPr>
      </w:pPr>
    </w:p>
    <w:p w:rsidR="002642FD" w:rsidRPr="00196EA0" w:rsidRDefault="002642FD" w:rsidP="002642FD">
      <w:pPr>
        <w:suppressAutoHyphens w:val="0"/>
        <w:jc w:val="both"/>
        <w:rPr>
          <w:rFonts w:ascii="Tahoma" w:hAnsi="Tahoma" w:cs="Tahoma"/>
          <w:lang w:eastAsia="pl-PL"/>
        </w:rPr>
      </w:pPr>
      <w:r w:rsidRPr="00196EA0">
        <w:rPr>
          <w:rFonts w:ascii="Tahoma" w:hAnsi="Tahoma" w:cs="Tahoma"/>
        </w:rPr>
        <w:t xml:space="preserve">W przypadkach, o których mowa w art. 24 ust. 1 pkt 19, przed wykluczeniem Wykonawcy, Zamawiający zapewnia temu Wykonawcy możliwość udowodnienia, że jego udział w przygotowaniu postępowania o udzielenie </w:t>
      </w:r>
      <w:r w:rsidRPr="00196EA0">
        <w:rPr>
          <w:rStyle w:val="Uwydatnienie"/>
          <w:rFonts w:ascii="Tahoma" w:hAnsi="Tahoma" w:cs="Tahoma"/>
        </w:rPr>
        <w:t>zamówienia</w:t>
      </w:r>
      <w:r w:rsidRPr="00196EA0">
        <w:rPr>
          <w:rFonts w:ascii="Tahoma" w:hAnsi="Tahoma" w:cs="Tahoma"/>
          <w:i/>
        </w:rPr>
        <w:t xml:space="preserve"> </w:t>
      </w:r>
      <w:r w:rsidRPr="00196EA0">
        <w:rPr>
          <w:rFonts w:ascii="Tahoma" w:hAnsi="Tahoma" w:cs="Tahoma"/>
        </w:rPr>
        <w:t>nie zakłóci konkurencji. Zamawiający wskazuje w protokole sposób zapewnienia konkurencji.</w:t>
      </w:r>
    </w:p>
    <w:p w:rsidR="002642FD" w:rsidRPr="00196EA0" w:rsidRDefault="002642FD" w:rsidP="002642FD">
      <w:pPr>
        <w:pStyle w:val="Tekstpodstawowywcity"/>
        <w:spacing w:after="0"/>
        <w:ind w:left="0"/>
        <w:rPr>
          <w:rFonts w:ascii="Tahoma" w:hAnsi="Tahoma" w:cs="Tahoma"/>
          <w:color w:val="000000"/>
        </w:rPr>
      </w:pPr>
    </w:p>
    <w:p w:rsidR="0021031D" w:rsidRPr="00196EA0" w:rsidRDefault="002642FD" w:rsidP="002642FD">
      <w:pPr>
        <w:spacing w:line="288" w:lineRule="auto"/>
        <w:rPr>
          <w:rFonts w:ascii="Tahoma" w:hAnsi="Tahoma" w:cs="Tahoma"/>
          <w:color w:val="000000" w:themeColor="text1"/>
        </w:rPr>
      </w:pPr>
      <w:r w:rsidRPr="00196EA0">
        <w:rPr>
          <w:rFonts w:ascii="Tahoma" w:hAnsi="Tahoma" w:cs="Tahoma"/>
          <w:color w:val="000000" w:themeColor="text1"/>
        </w:rPr>
        <w:t>Zamawiający może wykluczyć Wykonawcę na każdym etapie postępowania o udzielenie zamówienia.</w:t>
      </w:r>
    </w:p>
    <w:p w:rsidR="000D7186" w:rsidRDefault="000D7186" w:rsidP="002322EB">
      <w:pPr>
        <w:pStyle w:val="Tekstpodstawowywcity"/>
        <w:spacing w:after="0"/>
        <w:ind w:left="0"/>
        <w:rPr>
          <w:rFonts w:ascii="Tahoma" w:hAnsi="Tahoma" w:cs="Tahoma"/>
          <w:b/>
          <w:smallCaps/>
          <w:color w:val="000000"/>
        </w:rPr>
      </w:pPr>
    </w:p>
    <w:p w:rsidR="002322EB" w:rsidRPr="00196EA0" w:rsidRDefault="002322EB" w:rsidP="002322EB">
      <w:pPr>
        <w:pStyle w:val="Tekstpodstawowywcity"/>
        <w:spacing w:after="0"/>
        <w:ind w:left="0"/>
        <w:rPr>
          <w:rFonts w:ascii="Tahoma" w:hAnsi="Tahoma" w:cs="Tahoma"/>
          <w:b/>
          <w:smallCaps/>
          <w:color w:val="000000"/>
        </w:rPr>
      </w:pPr>
      <w:r w:rsidRPr="00196EA0">
        <w:rPr>
          <w:rFonts w:ascii="Tahoma" w:hAnsi="Tahoma" w:cs="Tahoma"/>
          <w:b/>
          <w:smallCaps/>
          <w:color w:val="000000"/>
        </w:rPr>
        <w:t>5.2. Warunki udziału w postępowaniu mogą dotyczyć:</w:t>
      </w:r>
    </w:p>
    <w:p w:rsidR="002322EB" w:rsidRPr="00196EA0" w:rsidRDefault="002322EB" w:rsidP="0030644A">
      <w:pPr>
        <w:pStyle w:val="Tekstpodstawowywcity"/>
        <w:numPr>
          <w:ilvl w:val="0"/>
          <w:numId w:val="27"/>
        </w:numPr>
        <w:spacing w:after="0"/>
        <w:ind w:left="567" w:hanging="283"/>
        <w:rPr>
          <w:rFonts w:ascii="Tahoma" w:hAnsi="Tahoma" w:cs="Tahoma"/>
          <w:color w:val="000000"/>
        </w:rPr>
      </w:pPr>
      <w:r w:rsidRPr="00196EA0">
        <w:rPr>
          <w:rFonts w:ascii="Tahoma" w:hAnsi="Tahoma" w:cs="Tahoma"/>
          <w:color w:val="000000"/>
        </w:rPr>
        <w:t xml:space="preserve">kompetencji lub uprawnień do prowadzenia określonej działalności zawodowej, o ile wynika to </w:t>
      </w:r>
      <w:r w:rsidRPr="00196EA0">
        <w:rPr>
          <w:rFonts w:ascii="Tahoma" w:hAnsi="Tahoma" w:cs="Tahoma"/>
          <w:color w:val="000000"/>
        </w:rPr>
        <w:br/>
        <w:t>z odrębnych przepisów;</w:t>
      </w:r>
    </w:p>
    <w:p w:rsidR="002322EB" w:rsidRPr="00196EA0" w:rsidRDefault="002322EB" w:rsidP="0030644A">
      <w:pPr>
        <w:pStyle w:val="Tekstpodstawowywcity"/>
        <w:numPr>
          <w:ilvl w:val="0"/>
          <w:numId w:val="27"/>
        </w:numPr>
        <w:spacing w:after="0"/>
        <w:ind w:left="567" w:hanging="283"/>
        <w:rPr>
          <w:rFonts w:ascii="Tahoma" w:hAnsi="Tahoma" w:cs="Tahoma"/>
          <w:color w:val="000000"/>
        </w:rPr>
      </w:pPr>
      <w:r w:rsidRPr="00196EA0">
        <w:rPr>
          <w:rFonts w:ascii="Tahoma" w:hAnsi="Tahoma" w:cs="Tahoma"/>
          <w:color w:val="000000"/>
        </w:rPr>
        <w:t>sytuacji ekonomicznej lub finansowej;</w:t>
      </w:r>
    </w:p>
    <w:p w:rsidR="002322EB" w:rsidRPr="00196EA0" w:rsidRDefault="002322EB" w:rsidP="0030644A">
      <w:pPr>
        <w:pStyle w:val="Tekstpodstawowywcity"/>
        <w:numPr>
          <w:ilvl w:val="0"/>
          <w:numId w:val="27"/>
        </w:numPr>
        <w:spacing w:after="0"/>
        <w:ind w:left="567" w:hanging="283"/>
        <w:rPr>
          <w:rFonts w:ascii="Tahoma" w:hAnsi="Tahoma" w:cs="Tahoma"/>
          <w:color w:val="000000"/>
        </w:rPr>
      </w:pPr>
      <w:r w:rsidRPr="00196EA0">
        <w:rPr>
          <w:rFonts w:ascii="Tahoma" w:hAnsi="Tahoma" w:cs="Tahoma"/>
          <w:color w:val="000000"/>
        </w:rPr>
        <w:t xml:space="preserve">zdolności technicznej lub zawodowej. </w:t>
      </w:r>
    </w:p>
    <w:p w:rsidR="002322EB" w:rsidRPr="00196EA0" w:rsidRDefault="002322EB" w:rsidP="002322EB">
      <w:pPr>
        <w:spacing w:line="288" w:lineRule="auto"/>
        <w:jc w:val="both"/>
        <w:rPr>
          <w:rFonts w:ascii="Tahoma" w:hAnsi="Tahoma" w:cs="Tahoma"/>
        </w:rPr>
      </w:pPr>
    </w:p>
    <w:p w:rsidR="00252EFA" w:rsidRDefault="00252EFA" w:rsidP="000F1043">
      <w:pPr>
        <w:ind w:left="426" w:hanging="426"/>
        <w:jc w:val="both"/>
        <w:rPr>
          <w:rFonts w:ascii="Tahoma" w:hAnsi="Tahoma" w:cs="Tahoma"/>
        </w:rPr>
      </w:pPr>
      <w:r w:rsidRPr="00196EA0">
        <w:rPr>
          <w:rFonts w:ascii="Tahoma" w:hAnsi="Tahoma" w:cs="Tahoma"/>
          <w:b/>
        </w:rPr>
        <w:t>5.2.1</w:t>
      </w:r>
      <w:r w:rsidRPr="00196EA0">
        <w:rPr>
          <w:rFonts w:ascii="Tahoma" w:hAnsi="Tahoma" w:cs="Tahoma"/>
        </w:rPr>
        <w:t xml:space="preserve"> Posiadania uprawnień do wykonywania określonej działalności lub czynności, jeżeli ustawy </w:t>
      </w:r>
      <w:r w:rsidR="00E43F44" w:rsidRPr="00196EA0">
        <w:rPr>
          <w:rFonts w:ascii="Tahoma" w:hAnsi="Tahoma" w:cs="Tahoma"/>
        </w:rPr>
        <w:t xml:space="preserve">  </w:t>
      </w:r>
      <w:r w:rsidRPr="00196EA0">
        <w:rPr>
          <w:rFonts w:ascii="Tahoma" w:hAnsi="Tahoma" w:cs="Tahoma"/>
        </w:rPr>
        <w:t xml:space="preserve">nakładają obowiązek posiadania takich uprawnień. </w:t>
      </w:r>
    </w:p>
    <w:p w:rsidR="000F1043" w:rsidRPr="00196EA0" w:rsidRDefault="000F1043" w:rsidP="000F1043">
      <w:pPr>
        <w:ind w:left="426" w:hanging="426"/>
        <w:jc w:val="both"/>
        <w:rPr>
          <w:rFonts w:ascii="Tahoma" w:hAnsi="Tahoma" w:cs="Tahoma"/>
        </w:rPr>
      </w:pPr>
      <w:r>
        <w:rPr>
          <w:rFonts w:ascii="Tahoma" w:hAnsi="Tahoma" w:cs="Tahoma"/>
          <w:b/>
        </w:rPr>
        <w:tab/>
        <w:t>Opis sposobu dokonywania oceny spełniania tego warunku:</w:t>
      </w:r>
    </w:p>
    <w:p w:rsidR="00252EFA" w:rsidRPr="00196EA0" w:rsidRDefault="00252EFA" w:rsidP="000F1043">
      <w:pPr>
        <w:pStyle w:val="Tekstpodstawowy"/>
        <w:ind w:left="426"/>
        <w:jc w:val="both"/>
        <w:rPr>
          <w:rFonts w:ascii="Tahoma" w:hAnsi="Tahoma" w:cs="Tahoma"/>
        </w:rPr>
      </w:pPr>
      <w:r w:rsidRPr="00196EA0">
        <w:rPr>
          <w:rFonts w:ascii="Tahoma" w:hAnsi="Tahoma" w:cs="Tahoma"/>
        </w:rPr>
        <w:t>Zamawiający nie wyznacza szczegółowego warunku w tym zakresie.</w:t>
      </w:r>
    </w:p>
    <w:p w:rsidR="00252EFA" w:rsidRDefault="00252EFA" w:rsidP="000F1043">
      <w:pPr>
        <w:pStyle w:val="Tekstpodstawowy"/>
        <w:spacing w:after="0"/>
        <w:ind w:left="426"/>
        <w:jc w:val="both"/>
        <w:rPr>
          <w:rFonts w:ascii="Tahoma" w:hAnsi="Tahoma" w:cs="Tahoma"/>
        </w:rPr>
      </w:pPr>
      <w:r w:rsidRPr="00196EA0">
        <w:rPr>
          <w:rFonts w:ascii="Tahoma" w:hAnsi="Tahoma" w:cs="Tahoma"/>
        </w:rPr>
        <w:t xml:space="preserve">Ocena spełnienia powyższego </w:t>
      </w:r>
      <w:r w:rsidRPr="00DC037F">
        <w:rPr>
          <w:rFonts w:ascii="Tahoma" w:hAnsi="Tahoma" w:cs="Tahoma"/>
        </w:rPr>
        <w:t xml:space="preserve">warunku dokonana będzie na zasadzie spełnia / nie spełnia na podstawie załączonego do oferty Oświadczenia Wykonawcy (załącznik nr </w:t>
      </w:r>
      <w:r w:rsidR="00AE761C" w:rsidRPr="00DC037F">
        <w:rPr>
          <w:rFonts w:ascii="Tahoma" w:hAnsi="Tahoma" w:cs="Tahoma"/>
        </w:rPr>
        <w:t>4</w:t>
      </w:r>
      <w:r w:rsidRPr="00DC037F">
        <w:rPr>
          <w:rFonts w:ascii="Tahoma" w:hAnsi="Tahoma" w:cs="Tahoma"/>
        </w:rPr>
        <w:t xml:space="preserve"> do SIWZ).</w:t>
      </w:r>
    </w:p>
    <w:p w:rsidR="000D7186" w:rsidRDefault="000D7186" w:rsidP="00184681">
      <w:pPr>
        <w:pStyle w:val="Tekstpodstawowy"/>
        <w:spacing w:after="0" w:line="288" w:lineRule="auto"/>
        <w:ind w:left="426"/>
        <w:jc w:val="both"/>
        <w:rPr>
          <w:rFonts w:ascii="Tahoma" w:hAnsi="Tahoma" w:cs="Tahoma"/>
        </w:rPr>
      </w:pPr>
    </w:p>
    <w:p w:rsidR="000D7186" w:rsidRPr="00B51E65" w:rsidRDefault="000D7186" w:rsidP="000F1043">
      <w:pPr>
        <w:pStyle w:val="Tekstpodstawowy"/>
        <w:ind w:left="360" w:hanging="360"/>
        <w:jc w:val="both"/>
        <w:rPr>
          <w:rFonts w:ascii="Tahoma" w:hAnsi="Tahoma" w:cs="Tahoma"/>
        </w:rPr>
      </w:pPr>
      <w:r w:rsidRPr="00B51E65">
        <w:rPr>
          <w:rFonts w:ascii="Tahoma" w:hAnsi="Tahoma" w:cs="Tahoma"/>
          <w:b/>
        </w:rPr>
        <w:t>5.2.</w:t>
      </w:r>
      <w:r>
        <w:rPr>
          <w:rFonts w:ascii="Tahoma" w:hAnsi="Tahoma" w:cs="Tahoma"/>
          <w:b/>
        </w:rPr>
        <w:t>2</w:t>
      </w:r>
      <w:r w:rsidRPr="00B51E65">
        <w:rPr>
          <w:rFonts w:ascii="Tahoma" w:hAnsi="Tahoma" w:cs="Tahoma"/>
        </w:rPr>
        <w:t xml:space="preserve">  Sytuacji ekonomicznej i finansowej.</w:t>
      </w:r>
    </w:p>
    <w:p w:rsidR="000F1043" w:rsidRPr="00196EA0" w:rsidRDefault="00AE7D41" w:rsidP="000F1043">
      <w:pPr>
        <w:ind w:left="426" w:hanging="66"/>
        <w:jc w:val="both"/>
        <w:rPr>
          <w:rFonts w:ascii="Tahoma" w:hAnsi="Tahoma" w:cs="Tahoma"/>
        </w:rPr>
      </w:pPr>
      <w:r>
        <w:rPr>
          <w:rFonts w:ascii="Tahoma" w:hAnsi="Tahoma" w:cs="Tahoma"/>
          <w:b/>
        </w:rPr>
        <w:t xml:space="preserve"> </w:t>
      </w:r>
      <w:r w:rsidR="000F1043">
        <w:rPr>
          <w:rFonts w:ascii="Tahoma" w:hAnsi="Tahoma" w:cs="Tahoma"/>
          <w:b/>
        </w:rPr>
        <w:t>Opis sposobu dokonywania oceny spełniania tego warunku:</w:t>
      </w:r>
    </w:p>
    <w:p w:rsidR="000D7186" w:rsidRPr="00DC037F" w:rsidRDefault="000D7186" w:rsidP="000F1043">
      <w:pPr>
        <w:pStyle w:val="Tekstpodstawowy"/>
        <w:ind w:left="426"/>
        <w:jc w:val="both"/>
        <w:rPr>
          <w:rFonts w:ascii="Tahoma" w:hAnsi="Tahoma" w:cs="Tahoma"/>
        </w:rPr>
      </w:pPr>
      <w:r w:rsidRPr="00B51E65">
        <w:rPr>
          <w:rFonts w:ascii="Tahoma" w:hAnsi="Tahoma" w:cs="Tahoma"/>
        </w:rPr>
        <w:t xml:space="preserve">Zamawiający nie wyznacza szczegółowego warunku w </w:t>
      </w:r>
      <w:r w:rsidRPr="00DC037F">
        <w:rPr>
          <w:rFonts w:ascii="Tahoma" w:hAnsi="Tahoma" w:cs="Tahoma"/>
        </w:rPr>
        <w:t>tym zakresie.</w:t>
      </w:r>
    </w:p>
    <w:p w:rsidR="000D7186" w:rsidRPr="00B51E65" w:rsidRDefault="000D7186" w:rsidP="000F1043">
      <w:pPr>
        <w:pStyle w:val="Tekstpodstawowy"/>
        <w:ind w:left="426"/>
        <w:jc w:val="both"/>
        <w:rPr>
          <w:rFonts w:ascii="Tahoma" w:hAnsi="Tahoma" w:cs="Tahoma"/>
        </w:rPr>
      </w:pPr>
      <w:r w:rsidRPr="00DC037F">
        <w:rPr>
          <w:rFonts w:ascii="Tahoma" w:hAnsi="Tahoma" w:cs="Tahoma"/>
        </w:rPr>
        <w:t xml:space="preserve">Ocena spełnienia powyższego warunku dokonana będzie na zasadzie spełnia / nie spełnia na  podstawie załączonego do oferty Oświadczenia Wykonawcy (załącznik nr </w:t>
      </w:r>
      <w:r w:rsidR="00AE761C" w:rsidRPr="00DC037F">
        <w:rPr>
          <w:rFonts w:ascii="Tahoma" w:hAnsi="Tahoma" w:cs="Tahoma"/>
        </w:rPr>
        <w:t>4</w:t>
      </w:r>
      <w:r w:rsidRPr="00DC037F">
        <w:rPr>
          <w:rFonts w:ascii="Tahoma" w:hAnsi="Tahoma" w:cs="Tahoma"/>
        </w:rPr>
        <w:t xml:space="preserve"> do SIWZ).</w:t>
      </w:r>
    </w:p>
    <w:p w:rsidR="000D7186" w:rsidRPr="00196EA0" w:rsidRDefault="000D7186" w:rsidP="00184681">
      <w:pPr>
        <w:pStyle w:val="Tekstpodstawowy"/>
        <w:spacing w:after="0" w:line="288" w:lineRule="auto"/>
        <w:ind w:left="426"/>
        <w:jc w:val="both"/>
        <w:rPr>
          <w:rFonts w:ascii="Tahoma" w:hAnsi="Tahoma" w:cs="Tahoma"/>
        </w:rPr>
      </w:pPr>
    </w:p>
    <w:p w:rsidR="00252EFA" w:rsidRDefault="00252EFA" w:rsidP="000F1043">
      <w:pPr>
        <w:pStyle w:val="Tekstpodstawowy"/>
        <w:ind w:left="360" w:hanging="360"/>
        <w:jc w:val="both"/>
        <w:rPr>
          <w:rFonts w:ascii="Tahoma" w:hAnsi="Tahoma" w:cs="Tahoma"/>
        </w:rPr>
      </w:pPr>
      <w:r w:rsidRPr="00196EA0">
        <w:rPr>
          <w:rFonts w:ascii="Tahoma" w:hAnsi="Tahoma" w:cs="Tahoma"/>
          <w:b/>
        </w:rPr>
        <w:t>5.2.</w:t>
      </w:r>
      <w:r w:rsidR="000D7186">
        <w:rPr>
          <w:rFonts w:ascii="Tahoma" w:hAnsi="Tahoma" w:cs="Tahoma"/>
          <w:b/>
        </w:rPr>
        <w:t>3</w:t>
      </w:r>
      <w:r w:rsidRPr="00196EA0">
        <w:rPr>
          <w:rFonts w:ascii="Tahoma" w:hAnsi="Tahoma" w:cs="Tahoma"/>
        </w:rPr>
        <w:t xml:space="preserve"> Posiadania </w:t>
      </w:r>
      <w:r w:rsidR="003773B9">
        <w:rPr>
          <w:rFonts w:ascii="Tahoma" w:hAnsi="Tahoma" w:cs="Tahoma"/>
        </w:rPr>
        <w:t>zdolności technicznej lub zawodowej.</w:t>
      </w:r>
    </w:p>
    <w:p w:rsidR="000F1043" w:rsidRPr="00196EA0" w:rsidRDefault="000F1043" w:rsidP="000F1043">
      <w:pPr>
        <w:ind w:left="426" w:hanging="426"/>
        <w:jc w:val="both"/>
        <w:rPr>
          <w:rFonts w:ascii="Tahoma" w:hAnsi="Tahoma" w:cs="Tahoma"/>
        </w:rPr>
      </w:pPr>
      <w:r>
        <w:rPr>
          <w:rFonts w:ascii="Tahoma" w:hAnsi="Tahoma" w:cs="Tahoma"/>
          <w:b/>
        </w:rPr>
        <w:tab/>
        <w:t>Opis sposobu dokonywania oceny spełniania tego warunku:</w:t>
      </w:r>
    </w:p>
    <w:p w:rsidR="000F1043" w:rsidRDefault="00252EFA" w:rsidP="000F1043">
      <w:pPr>
        <w:pStyle w:val="Tekstpodstawowy"/>
        <w:ind w:left="426"/>
        <w:jc w:val="both"/>
        <w:rPr>
          <w:rFonts w:ascii="Tahoma" w:hAnsi="Tahoma" w:cs="Tahoma"/>
        </w:rPr>
      </w:pPr>
      <w:r w:rsidRPr="00196EA0">
        <w:rPr>
          <w:rFonts w:ascii="Tahoma" w:hAnsi="Tahoma" w:cs="Tahoma"/>
        </w:rPr>
        <w:t xml:space="preserve">Zamawiający uzna </w:t>
      </w:r>
      <w:r w:rsidR="005526D4">
        <w:rPr>
          <w:rFonts w:ascii="Tahoma" w:hAnsi="Tahoma" w:cs="Tahoma"/>
        </w:rPr>
        <w:t>niniejszy warunek za spełniony</w:t>
      </w:r>
      <w:r w:rsidR="000F1043">
        <w:rPr>
          <w:rFonts w:ascii="Tahoma" w:hAnsi="Tahoma" w:cs="Tahoma"/>
        </w:rPr>
        <w:t>,</w:t>
      </w:r>
      <w:r w:rsidR="00612358">
        <w:rPr>
          <w:rFonts w:ascii="Tahoma" w:hAnsi="Tahoma" w:cs="Tahoma"/>
        </w:rPr>
        <w:t xml:space="preserve"> jeżeli</w:t>
      </w:r>
      <w:r w:rsidR="000F1043">
        <w:rPr>
          <w:rFonts w:ascii="Tahoma" w:hAnsi="Tahoma" w:cs="Tahoma"/>
        </w:rPr>
        <w:t xml:space="preserve"> Wykonawca wykaże że</w:t>
      </w:r>
      <w:r w:rsidR="005526D4">
        <w:rPr>
          <w:rFonts w:ascii="Tahoma" w:hAnsi="Tahoma" w:cs="Tahoma"/>
        </w:rPr>
        <w:t>:</w:t>
      </w:r>
    </w:p>
    <w:p w:rsidR="00AE761C" w:rsidRDefault="00AE761C" w:rsidP="00AE761C">
      <w:pPr>
        <w:pStyle w:val="Tekstpodstawowy"/>
        <w:ind w:left="567"/>
        <w:jc w:val="both"/>
        <w:rPr>
          <w:rFonts w:ascii="Tahoma" w:hAnsi="Tahoma" w:cs="Tahoma"/>
        </w:rPr>
      </w:pPr>
      <w:r w:rsidRPr="00AE761C">
        <w:rPr>
          <w:rFonts w:ascii="Tahoma" w:hAnsi="Tahoma" w:cs="Tahoma"/>
          <w:b/>
        </w:rPr>
        <w:t>A)</w:t>
      </w:r>
      <w:r w:rsidR="000F1043">
        <w:rPr>
          <w:rFonts w:ascii="Tahoma" w:hAnsi="Tahoma" w:cs="Tahoma"/>
        </w:rPr>
        <w:t xml:space="preserve"> </w:t>
      </w:r>
      <w:r>
        <w:rPr>
          <w:rFonts w:ascii="Tahoma" w:hAnsi="Tahoma" w:cs="Tahoma"/>
        </w:rPr>
        <w:t xml:space="preserve">dysponuje zespołem osób zdolnych do wykonania zamówienia, w skład którego wchodzi co najmniej: </w:t>
      </w:r>
    </w:p>
    <w:p w:rsidR="00AE761C" w:rsidRDefault="00AE761C" w:rsidP="00AE761C">
      <w:pPr>
        <w:pStyle w:val="Akapitzlist"/>
        <w:suppressAutoHyphens w:val="0"/>
        <w:ind w:left="851" w:hanging="284"/>
        <w:jc w:val="both"/>
        <w:rPr>
          <w:rFonts w:ascii="Tahoma" w:hAnsi="Tahoma" w:cs="Tahoma"/>
          <w:szCs w:val="22"/>
        </w:rPr>
      </w:pPr>
      <w:r>
        <w:rPr>
          <w:rFonts w:ascii="Tahoma" w:hAnsi="Tahoma" w:cs="Tahoma"/>
          <w:color w:val="000000" w:themeColor="text1"/>
          <w:lang w:eastAsia="pl-PL"/>
        </w:rPr>
        <w:t>a)</w:t>
      </w:r>
      <w:r w:rsidRPr="000E5C65">
        <w:rPr>
          <w:rFonts w:ascii="Tahoma" w:hAnsi="Tahoma" w:cs="Tahoma"/>
          <w:szCs w:val="22"/>
        </w:rPr>
        <w:t xml:space="preserve"> </w:t>
      </w:r>
      <w:r>
        <w:rPr>
          <w:rFonts w:ascii="Tahoma" w:hAnsi="Tahoma" w:cs="Tahoma"/>
          <w:szCs w:val="22"/>
        </w:rPr>
        <w:t xml:space="preserve">Kierownik projektu - osoba skierowaną do pełnienia funkcji kierownika projektu, która posiada wykształcenie wyższe geodezyjne, </w:t>
      </w:r>
      <w:r w:rsidRPr="00117BB4">
        <w:rPr>
          <w:rFonts w:ascii="Tahoma" w:hAnsi="Tahoma" w:cs="Tahoma"/>
          <w:szCs w:val="22"/>
        </w:rPr>
        <w:t>posiada certyfikat PRINCE2 lub równoważny</w:t>
      </w:r>
      <w:r>
        <w:rPr>
          <w:rFonts w:ascii="Tahoma" w:hAnsi="Tahoma" w:cs="Tahoma"/>
          <w:szCs w:val="22"/>
        </w:rPr>
        <w:t xml:space="preserve"> i pełniła funkcję kierownika projektu po stronie wykonawcy, w okresie ostatnich 5 lat w co najmniej dwóch zamówieniach związanych z budową systemów GIS w oparciu o relacyjną bazę, o wartościach </w:t>
      </w:r>
      <w:r w:rsidR="007D7F8B">
        <w:rPr>
          <w:rFonts w:ascii="Tahoma" w:hAnsi="Tahoma" w:cs="Tahoma"/>
          <w:szCs w:val="22"/>
        </w:rPr>
        <w:t>co najmniej 90</w:t>
      </w:r>
      <w:r w:rsidRPr="007D7F8B">
        <w:rPr>
          <w:rFonts w:ascii="Tahoma" w:hAnsi="Tahoma" w:cs="Tahoma"/>
          <w:szCs w:val="22"/>
        </w:rPr>
        <w:t> 000,00 zł</w:t>
      </w:r>
      <w:r>
        <w:rPr>
          <w:rFonts w:ascii="Tahoma" w:hAnsi="Tahoma" w:cs="Tahoma"/>
          <w:szCs w:val="22"/>
        </w:rPr>
        <w:t xml:space="preserve"> </w:t>
      </w:r>
      <w:r w:rsidRPr="007D7F8B">
        <w:rPr>
          <w:rFonts w:ascii="Tahoma" w:hAnsi="Tahoma" w:cs="Tahoma"/>
          <w:szCs w:val="22"/>
        </w:rPr>
        <w:t>każde</w:t>
      </w:r>
      <w:r>
        <w:rPr>
          <w:rFonts w:ascii="Tahoma" w:hAnsi="Tahoma" w:cs="Tahoma"/>
          <w:szCs w:val="22"/>
        </w:rPr>
        <w:t xml:space="preserve">, </w:t>
      </w:r>
    </w:p>
    <w:p w:rsidR="00AE761C" w:rsidRPr="00AE761C" w:rsidRDefault="00AE761C" w:rsidP="00AE761C">
      <w:pPr>
        <w:pStyle w:val="Akapitzlist"/>
        <w:numPr>
          <w:ilvl w:val="0"/>
          <w:numId w:val="37"/>
        </w:numPr>
        <w:suppressAutoHyphens w:val="0"/>
        <w:ind w:left="851"/>
        <w:jc w:val="both"/>
        <w:rPr>
          <w:rFonts w:ascii="Tahoma" w:hAnsi="Tahoma" w:cs="Tahoma"/>
          <w:szCs w:val="22"/>
        </w:rPr>
      </w:pPr>
      <w:r w:rsidRPr="00AE761C">
        <w:rPr>
          <w:rFonts w:ascii="Tahoma" w:hAnsi="Tahoma" w:cs="Tahoma"/>
          <w:szCs w:val="22"/>
        </w:rPr>
        <w:t xml:space="preserve">Programista rozwiązań webowych -  </w:t>
      </w:r>
      <w:bookmarkStart w:id="14" w:name="_Hlk522962936"/>
      <w:r w:rsidRPr="00AE761C">
        <w:rPr>
          <w:rFonts w:ascii="Tahoma" w:hAnsi="Tahoma" w:cs="Tahoma"/>
          <w:szCs w:val="22"/>
        </w:rPr>
        <w:t xml:space="preserve">osoba z wykształceniem wyższym informatycznym, która posiada doświadczenie w budowie portali mapowych (geoportali) tj. wykonała w okresie ostatnich 5 lat  co najmniej 3 zamówienia polegające na budowie </w:t>
      </w:r>
      <w:bookmarkEnd w:id="14"/>
      <w:r w:rsidRPr="00AE761C">
        <w:rPr>
          <w:rFonts w:ascii="Tahoma" w:hAnsi="Tahoma" w:cs="Tahoma"/>
          <w:szCs w:val="22"/>
        </w:rPr>
        <w:t>lub rozbudowie geoportalu o e-usługi związane z udostępnieniem mapy zasadniczej lub mapy ewidencji gruntów i budynków wraz z płatnością elektroniczną.</w:t>
      </w:r>
    </w:p>
    <w:p w:rsidR="00AE761C" w:rsidRPr="00AE761C" w:rsidRDefault="00AE761C" w:rsidP="00AE761C">
      <w:pPr>
        <w:pStyle w:val="Akapitzlist"/>
        <w:numPr>
          <w:ilvl w:val="0"/>
          <w:numId w:val="37"/>
        </w:numPr>
        <w:suppressAutoHyphens w:val="0"/>
        <w:ind w:left="851"/>
        <w:jc w:val="both"/>
        <w:rPr>
          <w:rFonts w:ascii="Tahoma" w:hAnsi="Tahoma" w:cs="Tahoma"/>
          <w:szCs w:val="22"/>
        </w:rPr>
      </w:pPr>
      <w:r>
        <w:rPr>
          <w:rFonts w:ascii="Tahoma" w:hAnsi="Tahoma" w:cs="Tahoma"/>
          <w:szCs w:val="22"/>
        </w:rPr>
        <w:t>Programista rozwiązań bazodanowych - osoba z wykształceniem wyższym informatycznym, która posiada doświadczenie w budowie oprogramowania opartego o relacyjne bazy danych tj. wykonała w okresie ostatnich 5 lat  co najmniej 2 zamówienia polegające na budowie systemów informatycznych GIS w oparciu o relacyjną bazę danych.</w:t>
      </w:r>
    </w:p>
    <w:p w:rsidR="00AE761C" w:rsidRDefault="00AE761C" w:rsidP="000F1043">
      <w:pPr>
        <w:pStyle w:val="Tekstpodstawowy"/>
        <w:ind w:left="426"/>
        <w:jc w:val="both"/>
        <w:rPr>
          <w:rFonts w:ascii="Tahoma" w:hAnsi="Tahoma" w:cs="Tahoma"/>
        </w:rPr>
      </w:pPr>
    </w:p>
    <w:p w:rsidR="00612358" w:rsidRPr="000F1043" w:rsidRDefault="00AE761C" w:rsidP="000F1043">
      <w:pPr>
        <w:pStyle w:val="Tekstpodstawowy"/>
        <w:ind w:left="426"/>
        <w:jc w:val="both"/>
        <w:rPr>
          <w:rFonts w:ascii="Tahoma" w:hAnsi="Tahoma" w:cs="Tahoma"/>
        </w:rPr>
      </w:pPr>
      <w:r>
        <w:rPr>
          <w:rFonts w:ascii="Tahoma" w:hAnsi="Tahoma" w:cs="Tahoma"/>
          <w:b/>
        </w:rPr>
        <w:lastRenderedPageBreak/>
        <w:t xml:space="preserve">B) </w:t>
      </w:r>
      <w:r w:rsidR="0016485A" w:rsidRPr="000F1043">
        <w:rPr>
          <w:rFonts w:ascii="Tahoma" w:hAnsi="Tahoma" w:cs="Tahoma"/>
        </w:rPr>
        <w:t xml:space="preserve">wykonał należycie </w:t>
      </w:r>
      <w:r w:rsidR="00D0705E" w:rsidRPr="000F1043">
        <w:rPr>
          <w:rFonts w:ascii="Tahoma" w:hAnsi="Tahoma" w:cs="Tahoma"/>
        </w:rPr>
        <w:t xml:space="preserve">w okresie </w:t>
      </w:r>
      <w:r w:rsidR="000F1043">
        <w:rPr>
          <w:rFonts w:ascii="Tahoma" w:hAnsi="Tahoma" w:cs="Tahoma"/>
        </w:rPr>
        <w:t xml:space="preserve">ostatnich </w:t>
      </w:r>
      <w:r w:rsidR="00D0705E" w:rsidRPr="000F1043">
        <w:rPr>
          <w:rFonts w:ascii="Tahoma" w:hAnsi="Tahoma" w:cs="Tahoma"/>
        </w:rPr>
        <w:t xml:space="preserve">3 lat, a jeżeli okres prowadzenia działalności jest krótszy – w tym okresie, co najmniej </w:t>
      </w:r>
      <w:r w:rsidR="00117BB4">
        <w:rPr>
          <w:rFonts w:ascii="Tahoma" w:hAnsi="Tahoma" w:cs="Tahoma"/>
        </w:rPr>
        <w:t>pięć</w:t>
      </w:r>
      <w:r w:rsidR="00612358" w:rsidRPr="000F1043">
        <w:rPr>
          <w:rFonts w:ascii="Tahoma" w:hAnsi="Tahoma" w:cs="Tahoma"/>
          <w:szCs w:val="22"/>
        </w:rPr>
        <w:t xml:space="preserve"> zamówie</w:t>
      </w:r>
      <w:r w:rsidR="00117BB4">
        <w:rPr>
          <w:rFonts w:ascii="Tahoma" w:hAnsi="Tahoma" w:cs="Tahoma"/>
          <w:szCs w:val="22"/>
        </w:rPr>
        <w:t>ń</w:t>
      </w:r>
      <w:r w:rsidR="00612358" w:rsidRPr="000F1043">
        <w:rPr>
          <w:rFonts w:ascii="Tahoma" w:hAnsi="Tahoma" w:cs="Tahoma"/>
          <w:szCs w:val="22"/>
        </w:rPr>
        <w:t xml:space="preserve"> </w:t>
      </w:r>
      <w:r w:rsidR="00612358" w:rsidRPr="000F1043">
        <w:rPr>
          <w:rFonts w:ascii="Tahoma" w:hAnsi="Tahoma" w:cs="Tahoma"/>
          <w:bCs/>
          <w:szCs w:val="22"/>
        </w:rPr>
        <w:t>polegając</w:t>
      </w:r>
      <w:r w:rsidR="00117BB4">
        <w:rPr>
          <w:rFonts w:ascii="Tahoma" w:hAnsi="Tahoma" w:cs="Tahoma"/>
          <w:bCs/>
          <w:szCs w:val="22"/>
        </w:rPr>
        <w:t>ych</w:t>
      </w:r>
      <w:r w:rsidR="00612358" w:rsidRPr="000F1043">
        <w:rPr>
          <w:rFonts w:ascii="Tahoma" w:hAnsi="Tahoma" w:cs="Tahoma"/>
          <w:bCs/>
          <w:szCs w:val="22"/>
        </w:rPr>
        <w:t xml:space="preserve"> na utworzeniu lub rozbudowie portalu mapowego (geoportalu) realizującego </w:t>
      </w:r>
      <w:r w:rsidR="00612358" w:rsidRPr="000F1043">
        <w:rPr>
          <w:rFonts w:ascii="Tahoma" w:hAnsi="Tahoma" w:cs="Tahoma"/>
          <w:szCs w:val="22"/>
        </w:rPr>
        <w:t xml:space="preserve">co </w:t>
      </w:r>
      <w:r w:rsidR="00612358" w:rsidRPr="000F1043">
        <w:rPr>
          <w:rFonts w:ascii="Tahoma" w:hAnsi="Tahoma" w:cs="Tahoma"/>
          <w:bCs/>
          <w:szCs w:val="22"/>
        </w:rPr>
        <w:t xml:space="preserve">najmniej </w:t>
      </w:r>
      <w:r w:rsidR="00117BB4">
        <w:rPr>
          <w:rFonts w:ascii="Tahoma" w:hAnsi="Tahoma" w:cs="Tahoma"/>
          <w:bCs/>
          <w:szCs w:val="22"/>
        </w:rPr>
        <w:t>pięć</w:t>
      </w:r>
      <w:r w:rsidR="00612358" w:rsidRPr="000F1043">
        <w:rPr>
          <w:rFonts w:ascii="Tahoma" w:hAnsi="Tahoma" w:cs="Tahoma"/>
          <w:bCs/>
          <w:szCs w:val="22"/>
        </w:rPr>
        <w:t xml:space="preserve"> z poniżej wymienionych e</w:t>
      </w:r>
      <w:r w:rsidR="00612358" w:rsidRPr="000F1043">
        <w:rPr>
          <w:rFonts w:ascii="Tahoma" w:hAnsi="Tahoma" w:cs="Tahoma"/>
          <w:bCs/>
          <w:szCs w:val="22"/>
        </w:rPr>
        <w:noBreakHyphen/>
        <w:t>usług</w:t>
      </w:r>
      <w:r w:rsidR="00612358" w:rsidRPr="000F1043">
        <w:rPr>
          <w:rFonts w:ascii="Tahoma" w:hAnsi="Tahoma" w:cs="Tahoma"/>
          <w:szCs w:val="22"/>
        </w:rPr>
        <w:t xml:space="preserve">: </w:t>
      </w:r>
    </w:p>
    <w:p w:rsidR="00612358" w:rsidRPr="00612358" w:rsidRDefault="00612358" w:rsidP="000F1043">
      <w:pPr>
        <w:pStyle w:val="Default"/>
        <w:numPr>
          <w:ilvl w:val="0"/>
          <w:numId w:val="30"/>
        </w:numPr>
        <w:ind w:left="1134"/>
        <w:rPr>
          <w:rFonts w:ascii="Tahoma" w:hAnsi="Tahoma" w:cs="Tahoma"/>
          <w:color w:val="auto"/>
          <w:sz w:val="20"/>
          <w:szCs w:val="20"/>
        </w:rPr>
      </w:pPr>
      <w:r w:rsidRPr="00612358">
        <w:rPr>
          <w:rFonts w:ascii="Tahoma" w:hAnsi="Tahoma" w:cs="Tahoma"/>
          <w:color w:val="auto"/>
          <w:sz w:val="20"/>
          <w:szCs w:val="20"/>
        </w:rPr>
        <w:t>e-usługa udostępniania mapy zasadniczej i mapy ewidencji gruntów i budynków</w:t>
      </w:r>
    </w:p>
    <w:p w:rsidR="00612358" w:rsidRPr="00612358" w:rsidRDefault="00612358" w:rsidP="000F1043">
      <w:pPr>
        <w:pStyle w:val="Default"/>
        <w:numPr>
          <w:ilvl w:val="0"/>
          <w:numId w:val="30"/>
        </w:numPr>
        <w:ind w:left="1134"/>
        <w:rPr>
          <w:rFonts w:ascii="Tahoma" w:hAnsi="Tahoma" w:cs="Tahoma"/>
          <w:color w:val="auto"/>
          <w:sz w:val="20"/>
          <w:szCs w:val="20"/>
        </w:rPr>
      </w:pPr>
      <w:r w:rsidRPr="00612358">
        <w:rPr>
          <w:rFonts w:ascii="Tahoma" w:hAnsi="Tahoma" w:cs="Tahoma"/>
          <w:color w:val="auto"/>
          <w:sz w:val="20"/>
          <w:szCs w:val="20"/>
        </w:rPr>
        <w:t xml:space="preserve">e-usługa udostępniania  wyrysów i wypisów z bazy EGiB </w:t>
      </w:r>
    </w:p>
    <w:p w:rsidR="00612358" w:rsidRPr="00612358" w:rsidRDefault="00612358" w:rsidP="000F1043">
      <w:pPr>
        <w:pStyle w:val="Default"/>
        <w:numPr>
          <w:ilvl w:val="0"/>
          <w:numId w:val="30"/>
        </w:numPr>
        <w:ind w:left="1134"/>
        <w:rPr>
          <w:rFonts w:ascii="Tahoma" w:hAnsi="Tahoma" w:cs="Tahoma"/>
          <w:color w:val="auto"/>
          <w:sz w:val="20"/>
          <w:szCs w:val="20"/>
        </w:rPr>
      </w:pPr>
      <w:r w:rsidRPr="00612358">
        <w:rPr>
          <w:rFonts w:ascii="Tahoma" w:hAnsi="Tahoma" w:cs="Tahoma"/>
          <w:color w:val="auto"/>
          <w:sz w:val="20"/>
          <w:szCs w:val="20"/>
        </w:rPr>
        <w:t xml:space="preserve">e-usługa związana z płatnością elektroniczną </w:t>
      </w:r>
    </w:p>
    <w:p w:rsidR="00612358" w:rsidRPr="00612358" w:rsidRDefault="00612358" w:rsidP="000F1043">
      <w:pPr>
        <w:pStyle w:val="Default"/>
        <w:numPr>
          <w:ilvl w:val="0"/>
          <w:numId w:val="30"/>
        </w:numPr>
        <w:ind w:left="1134"/>
        <w:rPr>
          <w:rFonts w:ascii="Tahoma" w:hAnsi="Tahoma" w:cs="Tahoma"/>
          <w:color w:val="auto"/>
          <w:sz w:val="20"/>
          <w:szCs w:val="20"/>
        </w:rPr>
      </w:pPr>
      <w:r w:rsidRPr="00612358">
        <w:rPr>
          <w:rFonts w:ascii="Tahoma" w:hAnsi="Tahoma" w:cs="Tahoma"/>
          <w:color w:val="auto"/>
          <w:sz w:val="20"/>
          <w:szCs w:val="20"/>
        </w:rPr>
        <w:t xml:space="preserve">e-usługa związana z obsługą rzeczoznawców majątkowych </w:t>
      </w:r>
    </w:p>
    <w:p w:rsidR="00612358" w:rsidRPr="00612358" w:rsidRDefault="00612358" w:rsidP="000F1043">
      <w:pPr>
        <w:pStyle w:val="Default"/>
        <w:numPr>
          <w:ilvl w:val="0"/>
          <w:numId w:val="30"/>
        </w:numPr>
        <w:ind w:left="1134"/>
        <w:rPr>
          <w:rFonts w:ascii="Tahoma" w:hAnsi="Tahoma" w:cs="Tahoma"/>
          <w:color w:val="auto"/>
          <w:sz w:val="20"/>
          <w:szCs w:val="20"/>
        </w:rPr>
      </w:pPr>
      <w:r w:rsidRPr="00612358">
        <w:rPr>
          <w:rFonts w:ascii="Tahoma" w:hAnsi="Tahoma" w:cs="Tahoma"/>
          <w:color w:val="auto"/>
          <w:sz w:val="20"/>
          <w:szCs w:val="20"/>
        </w:rPr>
        <w:t>e-usługa związana z obsługą zgłoszeń prac geodezyjnych lub kartograficznych</w:t>
      </w:r>
    </w:p>
    <w:p w:rsidR="00612358" w:rsidRPr="00612358" w:rsidRDefault="00612358" w:rsidP="000F1043">
      <w:pPr>
        <w:pStyle w:val="Default"/>
        <w:numPr>
          <w:ilvl w:val="0"/>
          <w:numId w:val="30"/>
        </w:numPr>
        <w:ind w:left="1134"/>
        <w:rPr>
          <w:rFonts w:ascii="Tahoma" w:hAnsi="Tahoma" w:cs="Tahoma"/>
          <w:color w:val="auto"/>
          <w:sz w:val="20"/>
          <w:szCs w:val="20"/>
        </w:rPr>
      </w:pPr>
      <w:r w:rsidRPr="00612358">
        <w:rPr>
          <w:rFonts w:ascii="Tahoma" w:hAnsi="Tahoma" w:cs="Tahoma"/>
          <w:color w:val="auto"/>
          <w:sz w:val="20"/>
          <w:szCs w:val="20"/>
        </w:rPr>
        <w:t>e-usługa związana z obsługą komorników.</w:t>
      </w:r>
    </w:p>
    <w:p w:rsidR="00612358" w:rsidRDefault="00612358" w:rsidP="00134342">
      <w:pPr>
        <w:ind w:left="426"/>
        <w:rPr>
          <w:rFonts w:ascii="Tahoma" w:hAnsi="Tahoma" w:cs="Tahoma"/>
          <w:szCs w:val="22"/>
        </w:rPr>
      </w:pPr>
      <w:r>
        <w:rPr>
          <w:rFonts w:ascii="Tahoma" w:hAnsi="Tahoma" w:cs="Tahoma"/>
          <w:b/>
          <w:szCs w:val="22"/>
        </w:rPr>
        <w:t>w pełni zintegrowanego z systemem dziedzinowym</w:t>
      </w:r>
      <w:r>
        <w:rPr>
          <w:rFonts w:ascii="Tahoma" w:hAnsi="Tahoma" w:cs="Tahoma"/>
          <w:szCs w:val="22"/>
        </w:rPr>
        <w:t xml:space="preserve">, o wartości nie mniejszej niż </w:t>
      </w:r>
      <w:r w:rsidR="00117BB4">
        <w:rPr>
          <w:rFonts w:ascii="Tahoma" w:hAnsi="Tahoma" w:cs="Tahoma"/>
          <w:szCs w:val="22"/>
        </w:rPr>
        <w:t>120</w:t>
      </w:r>
      <w:r>
        <w:rPr>
          <w:rFonts w:ascii="Tahoma" w:hAnsi="Tahoma" w:cs="Tahoma"/>
          <w:szCs w:val="22"/>
        </w:rPr>
        <w:t xml:space="preserve"> 000,00 zł brutto każde. </w:t>
      </w:r>
    </w:p>
    <w:p w:rsidR="00252EFA" w:rsidRDefault="00252EFA" w:rsidP="000F1043">
      <w:pPr>
        <w:pStyle w:val="Tekstpodstawowy"/>
        <w:ind w:left="426"/>
        <w:jc w:val="both"/>
        <w:rPr>
          <w:rFonts w:ascii="Tahoma" w:hAnsi="Tahoma" w:cs="Tahoma"/>
        </w:rPr>
      </w:pPr>
      <w:r w:rsidRPr="00214DC8">
        <w:rPr>
          <w:rFonts w:ascii="Tahoma" w:hAnsi="Tahoma" w:cs="Tahoma"/>
        </w:rPr>
        <w:t xml:space="preserve">Ocena spełnienia powyższego warunku dokonana </w:t>
      </w:r>
      <w:r w:rsidRPr="00760F78">
        <w:rPr>
          <w:rFonts w:ascii="Tahoma" w:hAnsi="Tahoma" w:cs="Tahoma"/>
        </w:rPr>
        <w:t xml:space="preserve">będzie na zasadzie spełnia / nie spełnia na podstawie załączonego do oferty Oświadczenia Wykonawcy (załącznik nr </w:t>
      </w:r>
      <w:r w:rsidR="005243B0" w:rsidRPr="00760F78">
        <w:rPr>
          <w:rFonts w:ascii="Tahoma" w:hAnsi="Tahoma" w:cs="Tahoma"/>
        </w:rPr>
        <w:t>7</w:t>
      </w:r>
      <w:r w:rsidRPr="00760F78">
        <w:rPr>
          <w:rFonts w:ascii="Tahoma" w:hAnsi="Tahoma" w:cs="Tahoma"/>
        </w:rPr>
        <w:t xml:space="preserve"> do SIWZ).</w:t>
      </w:r>
      <w:r w:rsidRPr="00214DC8">
        <w:rPr>
          <w:rFonts w:ascii="Tahoma" w:hAnsi="Tahoma" w:cs="Tahoma"/>
        </w:rPr>
        <w:t xml:space="preserve"> </w:t>
      </w:r>
    </w:p>
    <w:p w:rsidR="000F1043" w:rsidRPr="00471218" w:rsidRDefault="000F1043" w:rsidP="00471218">
      <w:pPr>
        <w:rPr>
          <w:rFonts w:ascii="Tahoma" w:hAnsi="Tahoma" w:cs="Tahoma"/>
          <w:color w:val="000000" w:themeColor="text1"/>
          <w:lang w:eastAsia="pl-PL"/>
        </w:rPr>
      </w:pPr>
      <w:r w:rsidRPr="00471218">
        <w:rPr>
          <w:rFonts w:ascii="Tahoma" w:hAnsi="Tahoma" w:cs="Tahoma"/>
          <w:color w:val="000000" w:themeColor="text1"/>
          <w:lang w:eastAsia="pl-PL"/>
        </w:rPr>
        <w:t>Zamawiający wymaga, aby świadczenie usług objętych przedmiotem zamówienia odbywało się co najmniej przez osoby wykazane przez Wykonawcę na potwierdzenie spełnienia warunku dysponowania osobami zdolnymi do wykonania zamówienia. </w:t>
      </w:r>
    </w:p>
    <w:p w:rsidR="000F1043" w:rsidRPr="00214DC8" w:rsidRDefault="000F1043" w:rsidP="000F1043">
      <w:pPr>
        <w:pStyle w:val="Akapitzlist"/>
        <w:rPr>
          <w:rFonts w:ascii="Tahoma" w:hAnsi="Tahoma" w:cs="Tahoma"/>
          <w:color w:val="000000" w:themeColor="text1"/>
          <w:lang w:eastAsia="pl-PL"/>
        </w:rPr>
      </w:pPr>
    </w:p>
    <w:p w:rsidR="000F1043" w:rsidRPr="00471218" w:rsidRDefault="000F1043" w:rsidP="00471218">
      <w:pPr>
        <w:rPr>
          <w:rFonts w:ascii="Tahoma" w:hAnsi="Tahoma" w:cs="Tahoma"/>
          <w:color w:val="000000" w:themeColor="text1"/>
          <w:lang w:eastAsia="pl-PL"/>
        </w:rPr>
      </w:pPr>
      <w:r w:rsidRPr="00471218">
        <w:rPr>
          <w:rFonts w:ascii="Tahoma" w:hAnsi="Tahoma" w:cs="Tahoma"/>
          <w:color w:val="000000" w:themeColor="text1"/>
          <w:lang w:eastAsia="pl-PL"/>
        </w:rPr>
        <w:t xml:space="preserve">Zamawiający wymaga, aby Wykonawca załączył do ofert oświadczenie, że osoby, które będą uczestniczyć w wykonywaniu zamówienia, posiadają wymagane uprawnienia, jeżeli ustawy nakładają obowiązek posiadania takich </w:t>
      </w:r>
      <w:r w:rsidRPr="00374FB2">
        <w:rPr>
          <w:rFonts w:ascii="Tahoma" w:hAnsi="Tahoma" w:cs="Tahoma"/>
          <w:color w:val="000000" w:themeColor="text1"/>
          <w:lang w:eastAsia="pl-PL"/>
        </w:rPr>
        <w:t>uprawnień (załącznik nr</w:t>
      </w:r>
      <w:r w:rsidRPr="00374FB2">
        <w:rPr>
          <w:rFonts w:ascii="Tahoma" w:hAnsi="Tahoma" w:cs="Tahoma"/>
          <w:strike/>
          <w:color w:val="000000" w:themeColor="text1"/>
          <w:lang w:eastAsia="pl-PL"/>
        </w:rPr>
        <w:t xml:space="preserve"> </w:t>
      </w:r>
      <w:r w:rsidR="00471218" w:rsidRPr="00374FB2">
        <w:rPr>
          <w:rFonts w:ascii="Tahoma" w:hAnsi="Tahoma" w:cs="Tahoma"/>
          <w:strike/>
          <w:color w:val="000000" w:themeColor="text1"/>
          <w:lang w:eastAsia="pl-PL"/>
        </w:rPr>
        <w:t>4</w:t>
      </w:r>
      <w:r w:rsidRPr="00374FB2">
        <w:rPr>
          <w:rFonts w:ascii="Tahoma" w:hAnsi="Tahoma" w:cs="Tahoma"/>
          <w:strike/>
          <w:color w:val="000000" w:themeColor="text1"/>
          <w:lang w:eastAsia="pl-PL"/>
        </w:rPr>
        <w:t xml:space="preserve"> </w:t>
      </w:r>
      <w:r w:rsidRPr="00374FB2">
        <w:rPr>
          <w:rFonts w:ascii="Tahoma" w:hAnsi="Tahoma" w:cs="Tahoma"/>
          <w:color w:val="000000" w:themeColor="text1"/>
          <w:lang w:eastAsia="pl-PL"/>
        </w:rPr>
        <w:t>do SIWZ).</w:t>
      </w:r>
      <w:r w:rsidRPr="00471218">
        <w:rPr>
          <w:rFonts w:ascii="Tahoma" w:hAnsi="Tahoma" w:cs="Tahoma"/>
          <w:color w:val="000000" w:themeColor="text1"/>
          <w:lang w:eastAsia="pl-PL"/>
        </w:rPr>
        <w:t xml:space="preserve"> </w:t>
      </w:r>
    </w:p>
    <w:p w:rsidR="000F1043" w:rsidRPr="00214DC8" w:rsidRDefault="000F1043" w:rsidP="000F1043">
      <w:pPr>
        <w:pStyle w:val="Tekstpodstawowy"/>
        <w:spacing w:after="0"/>
        <w:ind w:left="644"/>
        <w:jc w:val="both"/>
        <w:rPr>
          <w:rFonts w:ascii="Tahoma" w:hAnsi="Tahoma" w:cs="Tahoma"/>
          <w:lang w:eastAsia="pl-PL"/>
        </w:rPr>
      </w:pPr>
    </w:p>
    <w:p w:rsidR="000F1043" w:rsidRPr="00214DC8" w:rsidRDefault="000F1043" w:rsidP="00471218">
      <w:pPr>
        <w:pStyle w:val="Tekstpodstawowy"/>
        <w:jc w:val="both"/>
        <w:rPr>
          <w:rFonts w:ascii="Tahoma" w:hAnsi="Tahoma" w:cs="Tahoma"/>
          <w:color w:val="FF0000"/>
        </w:rPr>
      </w:pPr>
      <w:r w:rsidRPr="00214DC8">
        <w:rPr>
          <w:rFonts w:ascii="Tahoma" w:hAnsi="Tahoma" w:cs="Tahoma"/>
        </w:rPr>
        <w:t xml:space="preserve">Ocena spełniania opisanego wyżej warunku na podstawie przedstawionych przez Wykonawcę oświadczeń i dokumentów, o których mowa w </w:t>
      </w:r>
      <w:r w:rsidRPr="00471218">
        <w:rPr>
          <w:rFonts w:ascii="Tahoma" w:hAnsi="Tahoma" w:cs="Tahoma"/>
        </w:rPr>
        <w:t>rozdziale 7 SIWZ metodą spełnia / nie</w:t>
      </w:r>
      <w:r w:rsidRPr="00214DC8">
        <w:rPr>
          <w:rFonts w:ascii="Tahoma" w:hAnsi="Tahoma" w:cs="Tahoma"/>
        </w:rPr>
        <w:t xml:space="preserve"> spełnia. </w:t>
      </w:r>
    </w:p>
    <w:p w:rsidR="00AE7D41" w:rsidRDefault="000F1043" w:rsidP="000F1043">
      <w:pPr>
        <w:pStyle w:val="Tekstpodstawowy"/>
        <w:numPr>
          <w:ilvl w:val="0"/>
          <w:numId w:val="3"/>
        </w:numPr>
        <w:spacing w:after="0"/>
        <w:jc w:val="both"/>
        <w:rPr>
          <w:rFonts w:ascii="Tahoma" w:hAnsi="Tahoma" w:cs="Tahoma"/>
        </w:rPr>
      </w:pPr>
      <w:r w:rsidRPr="00AE7D41">
        <w:rPr>
          <w:rFonts w:ascii="Tahoma" w:hAnsi="Tahoma" w:cs="Tahoma"/>
          <w:b/>
        </w:rPr>
        <w:t xml:space="preserve">w zakresie </w:t>
      </w:r>
      <w:r w:rsidR="00252EFA" w:rsidRPr="00AE7D41">
        <w:rPr>
          <w:rFonts w:ascii="Tahoma" w:hAnsi="Tahoma" w:cs="Tahoma"/>
          <w:b/>
        </w:rPr>
        <w:t>potencjału technicznego</w:t>
      </w:r>
      <w:r w:rsidR="00252EFA" w:rsidRPr="00214DC8">
        <w:rPr>
          <w:rFonts w:ascii="Tahoma" w:hAnsi="Tahoma" w:cs="Tahoma"/>
        </w:rPr>
        <w:t xml:space="preserve"> </w:t>
      </w:r>
    </w:p>
    <w:p w:rsidR="00AE7D41" w:rsidRDefault="00252EFA" w:rsidP="006C7C20">
      <w:pPr>
        <w:pStyle w:val="Tekstpodstawowy"/>
        <w:spacing w:after="0"/>
        <w:jc w:val="both"/>
        <w:rPr>
          <w:rFonts w:ascii="Tahoma" w:hAnsi="Tahoma" w:cs="Tahoma"/>
        </w:rPr>
      </w:pPr>
      <w:r w:rsidRPr="00214DC8">
        <w:rPr>
          <w:rFonts w:ascii="Tahoma" w:hAnsi="Tahoma" w:cs="Tahoma"/>
        </w:rPr>
        <w:t>Zamawiający nie wyznacza szczegółowego warunku w tym zakresie.</w:t>
      </w:r>
      <w:r w:rsidR="00AE7D41">
        <w:rPr>
          <w:rFonts w:ascii="Tahoma" w:hAnsi="Tahoma" w:cs="Tahoma"/>
        </w:rPr>
        <w:t xml:space="preserve"> </w:t>
      </w:r>
    </w:p>
    <w:p w:rsidR="00252EFA" w:rsidRPr="00374FB2" w:rsidRDefault="00252EFA" w:rsidP="006C7C20">
      <w:pPr>
        <w:pStyle w:val="Tekstpodstawowy"/>
        <w:spacing w:after="0"/>
        <w:jc w:val="both"/>
        <w:rPr>
          <w:rFonts w:ascii="Tahoma" w:hAnsi="Tahoma" w:cs="Tahoma"/>
        </w:rPr>
      </w:pPr>
      <w:r w:rsidRPr="00374FB2">
        <w:rPr>
          <w:rFonts w:ascii="Tahoma" w:hAnsi="Tahoma" w:cs="Tahoma"/>
        </w:rPr>
        <w:t xml:space="preserve">Ocena spełnienia powyższego warunku dokonana będzie na zasadzie spełnia / nie spełnia na podstawie załączonego do oferty Oświadczenia Wykonawcy (załącznik nr </w:t>
      </w:r>
      <w:r w:rsidR="006C7C20" w:rsidRPr="00374FB2">
        <w:rPr>
          <w:rFonts w:ascii="Tahoma" w:hAnsi="Tahoma" w:cs="Tahoma"/>
        </w:rPr>
        <w:t>4</w:t>
      </w:r>
      <w:r w:rsidRPr="00374FB2">
        <w:rPr>
          <w:rFonts w:ascii="Tahoma" w:hAnsi="Tahoma" w:cs="Tahoma"/>
        </w:rPr>
        <w:t xml:space="preserve"> do SIWZ).</w:t>
      </w:r>
    </w:p>
    <w:p w:rsidR="00AE7D41" w:rsidRPr="00214DC8" w:rsidRDefault="00AE7D41" w:rsidP="00AE7D41">
      <w:pPr>
        <w:pStyle w:val="Tekstpodstawowy"/>
        <w:spacing w:after="0"/>
        <w:ind w:left="360"/>
        <w:jc w:val="both"/>
        <w:rPr>
          <w:rFonts w:ascii="Tahoma" w:hAnsi="Tahoma" w:cs="Tahoma"/>
        </w:rPr>
      </w:pPr>
    </w:p>
    <w:p w:rsidR="00252EFA" w:rsidRPr="00B51E65" w:rsidRDefault="00252EFA" w:rsidP="000F1043">
      <w:pPr>
        <w:pStyle w:val="Tekstpodstawowy"/>
        <w:ind w:left="426" w:hanging="426"/>
        <w:jc w:val="both"/>
        <w:rPr>
          <w:rFonts w:ascii="Tahoma" w:hAnsi="Tahoma" w:cs="Tahoma"/>
        </w:rPr>
      </w:pPr>
      <w:r w:rsidRPr="00214DC8">
        <w:rPr>
          <w:rFonts w:ascii="Tahoma" w:hAnsi="Tahoma" w:cs="Tahoma"/>
          <w:b/>
        </w:rPr>
        <w:t xml:space="preserve">5.3. </w:t>
      </w:r>
      <w:r w:rsidRPr="00214DC8">
        <w:rPr>
          <w:rFonts w:ascii="Tahoma" w:hAnsi="Tahoma" w:cs="Tahoma"/>
        </w:rPr>
        <w:t>W postępowaniu mogą wziąć udział wykonawcy, którzy spełniają warunek udziału w postępowaniu dotyczący braku podstaw do wykluczenia z postępowania o udzielenie zamówienia publicznego w okolicznościach, o któryc</w:t>
      </w:r>
      <w:r w:rsidR="00DF34C1">
        <w:rPr>
          <w:rFonts w:ascii="Tahoma" w:hAnsi="Tahoma" w:cs="Tahoma"/>
        </w:rPr>
        <w:t xml:space="preserve">h mowa w art. 24 ust.1 </w:t>
      </w:r>
      <w:r w:rsidRPr="00B51E65">
        <w:rPr>
          <w:rFonts w:ascii="Tahoma" w:hAnsi="Tahoma" w:cs="Tahoma"/>
        </w:rPr>
        <w:t>ustawy Pzp.</w:t>
      </w:r>
    </w:p>
    <w:p w:rsidR="00252EFA" w:rsidRPr="00B51E65" w:rsidRDefault="00252EFA" w:rsidP="000F1043">
      <w:pPr>
        <w:pStyle w:val="Tekstpodstawowy"/>
        <w:ind w:left="426" w:hanging="426"/>
        <w:jc w:val="both"/>
        <w:rPr>
          <w:rFonts w:ascii="Tahoma" w:hAnsi="Tahoma" w:cs="Tahoma"/>
        </w:rPr>
      </w:pPr>
      <w:r w:rsidRPr="00B51E65">
        <w:rPr>
          <w:rFonts w:ascii="Tahoma" w:hAnsi="Tahoma" w:cs="Tahoma"/>
          <w:b/>
        </w:rPr>
        <w:t>5.4</w:t>
      </w:r>
      <w:r w:rsidRPr="00B51E65">
        <w:rPr>
          <w:rFonts w:ascii="Tahoma" w:hAnsi="Tahoma" w:cs="Tahoma"/>
        </w:rPr>
        <w:t>. W postępowaniu mogą wziąć udział wykonawcy, którzy spełniają warunek udziału w postępowaniu dotyczący braku podstaw do wykluczenia z postępowania o udzielenie zamówienia publicznego w okolicznościach, o których mowa w art. 24 ust.2 pkt 5 ustawy Pzp.</w:t>
      </w:r>
    </w:p>
    <w:p w:rsidR="00252EFA" w:rsidRPr="00B51E65" w:rsidRDefault="00252EFA" w:rsidP="000F1043">
      <w:pPr>
        <w:pStyle w:val="Tekstpodstawowy"/>
        <w:ind w:left="426"/>
        <w:jc w:val="both"/>
        <w:rPr>
          <w:rFonts w:ascii="Tahoma" w:hAnsi="Tahoma" w:cs="Tahoma"/>
        </w:rPr>
      </w:pPr>
      <w:r w:rsidRPr="00B51E65">
        <w:rPr>
          <w:rFonts w:ascii="Tahoma" w:hAnsi="Tahoma" w:cs="Tahoma"/>
        </w:rPr>
        <w:t xml:space="preserve">W przypadku wykonawców wspólnie ubiegających się o udzielenie zamówienia, każdy z warunków określonych w pkt </w:t>
      </w:r>
      <w:r w:rsidR="00F22654" w:rsidRPr="00B51E65">
        <w:rPr>
          <w:rFonts w:ascii="Tahoma" w:hAnsi="Tahoma" w:cs="Tahoma"/>
        </w:rPr>
        <w:t>5</w:t>
      </w:r>
      <w:r w:rsidR="000E5C65">
        <w:rPr>
          <w:rFonts w:ascii="Tahoma" w:hAnsi="Tahoma" w:cs="Tahoma"/>
        </w:rPr>
        <w:t>.2</w:t>
      </w:r>
      <w:r w:rsidRPr="00B51E65">
        <w:rPr>
          <w:rFonts w:ascii="Tahoma" w:hAnsi="Tahoma" w:cs="Tahoma"/>
        </w:rPr>
        <w:t xml:space="preserve">.1 – </w:t>
      </w:r>
      <w:r w:rsidR="00F22654" w:rsidRPr="00B51E65">
        <w:rPr>
          <w:rFonts w:ascii="Tahoma" w:hAnsi="Tahoma" w:cs="Tahoma"/>
        </w:rPr>
        <w:t>5</w:t>
      </w:r>
      <w:r w:rsidR="000E5C65">
        <w:rPr>
          <w:rFonts w:ascii="Tahoma" w:hAnsi="Tahoma" w:cs="Tahoma"/>
        </w:rPr>
        <w:t>.2</w:t>
      </w:r>
      <w:r w:rsidRPr="00B51E65">
        <w:rPr>
          <w:rFonts w:ascii="Tahoma" w:hAnsi="Tahoma" w:cs="Tahoma"/>
        </w:rPr>
        <w:t>.</w:t>
      </w:r>
      <w:r w:rsidR="00DF34C1">
        <w:rPr>
          <w:rFonts w:ascii="Tahoma" w:hAnsi="Tahoma" w:cs="Tahoma"/>
        </w:rPr>
        <w:t>3</w:t>
      </w:r>
      <w:r w:rsidRPr="00B51E65">
        <w:rPr>
          <w:rFonts w:ascii="Tahoma" w:hAnsi="Tahoma" w:cs="Tahoma"/>
        </w:rPr>
        <w:t xml:space="preserve"> winien spełniać, co najmniej jeden z tych wykonawców albo wszyscy ci wykonawcy wspólnie.</w:t>
      </w:r>
    </w:p>
    <w:p w:rsidR="00252EFA" w:rsidRPr="00B51E65" w:rsidRDefault="00252EFA" w:rsidP="000F1043">
      <w:pPr>
        <w:pStyle w:val="Tekstpodstawowy"/>
        <w:ind w:left="426"/>
        <w:jc w:val="both"/>
        <w:rPr>
          <w:rFonts w:ascii="Tahoma" w:hAnsi="Tahoma" w:cs="Tahoma"/>
        </w:rPr>
      </w:pPr>
      <w:r w:rsidRPr="00B51E65">
        <w:rPr>
          <w:rFonts w:ascii="Tahoma" w:hAnsi="Tahoma" w:cs="Tahoma"/>
        </w:rPr>
        <w:t xml:space="preserve">Warunek określony w pkt </w:t>
      </w:r>
      <w:r w:rsidR="00F22654" w:rsidRPr="00B51E65">
        <w:rPr>
          <w:rFonts w:ascii="Tahoma" w:hAnsi="Tahoma" w:cs="Tahoma"/>
        </w:rPr>
        <w:t>5</w:t>
      </w:r>
      <w:r w:rsidR="00DF34C1">
        <w:rPr>
          <w:rFonts w:ascii="Tahoma" w:hAnsi="Tahoma" w:cs="Tahoma"/>
        </w:rPr>
        <w:t xml:space="preserve">.1 </w:t>
      </w:r>
      <w:r w:rsidRPr="00B51E65">
        <w:rPr>
          <w:rFonts w:ascii="Tahoma" w:hAnsi="Tahoma" w:cs="Tahoma"/>
        </w:rPr>
        <w:t>powinien spełniać każdy z wykonawców samodzielnie.</w:t>
      </w:r>
    </w:p>
    <w:p w:rsidR="00F22654" w:rsidRPr="00B51E65" w:rsidRDefault="00F22654" w:rsidP="00F22654">
      <w:pPr>
        <w:pStyle w:val="Nagwek3"/>
        <w:shd w:val="clear" w:color="auto" w:fill="D9D9D9" w:themeFill="background1" w:themeFillShade="D9"/>
        <w:spacing w:before="0" w:after="0"/>
        <w:jc w:val="both"/>
        <w:rPr>
          <w:rFonts w:ascii="Tahoma" w:hAnsi="Tahoma" w:cs="Tahoma"/>
          <w:sz w:val="20"/>
          <w:szCs w:val="20"/>
        </w:rPr>
      </w:pPr>
      <w:bookmarkStart w:id="15" w:name="_Toc515886588"/>
      <w:bookmarkStart w:id="16" w:name="_Toc8287380"/>
      <w:r w:rsidRPr="00B51E65">
        <w:rPr>
          <w:rFonts w:ascii="Tahoma" w:hAnsi="Tahoma" w:cs="Tahoma"/>
          <w:sz w:val="20"/>
          <w:szCs w:val="20"/>
        </w:rPr>
        <w:t>Rozdział 6: Podstawy wykluczenia, o których mowa w art. 24 ust. 5</w:t>
      </w:r>
      <w:bookmarkEnd w:id="15"/>
      <w:bookmarkEnd w:id="16"/>
      <w:r w:rsidR="00806593">
        <w:rPr>
          <w:rFonts w:ascii="Tahoma" w:hAnsi="Tahoma" w:cs="Tahoma"/>
          <w:sz w:val="20"/>
          <w:szCs w:val="20"/>
        </w:rPr>
        <w:t xml:space="preserve"> ustawy PZP</w:t>
      </w:r>
    </w:p>
    <w:p w:rsidR="00F22654" w:rsidRPr="00B51E65" w:rsidRDefault="00F22654" w:rsidP="00F22654">
      <w:pPr>
        <w:pStyle w:val="Tekstpodstawowywcity3"/>
        <w:spacing w:after="0"/>
        <w:ind w:left="0"/>
        <w:rPr>
          <w:rFonts w:ascii="Tahoma" w:hAnsi="Tahoma" w:cs="Tahoma"/>
          <w:b/>
          <w:color w:val="000000"/>
          <w:sz w:val="20"/>
          <w:szCs w:val="20"/>
        </w:rPr>
      </w:pPr>
    </w:p>
    <w:p w:rsidR="00F22654" w:rsidRPr="00653618" w:rsidRDefault="00653618" w:rsidP="00653618">
      <w:pPr>
        <w:suppressAutoHyphens w:val="0"/>
        <w:autoSpaceDE w:val="0"/>
        <w:autoSpaceDN w:val="0"/>
        <w:adjustRightInd w:val="0"/>
        <w:rPr>
          <w:rFonts w:ascii="Tahoma" w:eastAsiaTheme="minorHAnsi" w:hAnsi="Tahoma" w:cs="Tahoma"/>
          <w:lang w:eastAsia="en-US"/>
        </w:rPr>
      </w:pPr>
      <w:r w:rsidRPr="00653618">
        <w:rPr>
          <w:rFonts w:ascii="Tahoma" w:eastAsiaTheme="minorHAnsi" w:hAnsi="Tahoma" w:cs="Tahoma"/>
          <w:lang w:eastAsia="en-US"/>
        </w:rPr>
        <w:t>Zamawiający przewiduje wykluczenie z przedmiotowego postępowania Wykonawcy na podstawie art. 24 ust. 5 pkt 1 ustawy Pzp, tj.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2017 r. poz. 2344 z późn. zm.).</w:t>
      </w:r>
    </w:p>
    <w:p w:rsidR="00653618" w:rsidRPr="00B51E65" w:rsidRDefault="00653618" w:rsidP="00653618">
      <w:pPr>
        <w:jc w:val="both"/>
        <w:rPr>
          <w:rFonts w:ascii="Tahoma" w:hAnsi="Tahoma" w:cs="Tahoma"/>
          <w:b/>
        </w:rPr>
      </w:pPr>
    </w:p>
    <w:p w:rsidR="00F22654" w:rsidRPr="00B51E65" w:rsidRDefault="00F22654" w:rsidP="00F22654">
      <w:pPr>
        <w:pStyle w:val="Nagwek3"/>
        <w:shd w:val="clear" w:color="auto" w:fill="E7E6E6" w:themeFill="background2"/>
        <w:spacing w:before="0" w:after="0"/>
        <w:jc w:val="both"/>
        <w:rPr>
          <w:rFonts w:ascii="Tahoma" w:hAnsi="Tahoma" w:cs="Tahoma"/>
          <w:sz w:val="20"/>
          <w:szCs w:val="20"/>
        </w:rPr>
      </w:pPr>
      <w:bookmarkStart w:id="17" w:name="_Toc515886589"/>
      <w:bookmarkStart w:id="18" w:name="_Toc8287381"/>
      <w:r w:rsidRPr="00B51E65">
        <w:rPr>
          <w:rFonts w:ascii="Tahoma" w:hAnsi="Tahoma" w:cs="Tahoma"/>
          <w:sz w:val="20"/>
          <w:szCs w:val="20"/>
        </w:rPr>
        <w:lastRenderedPageBreak/>
        <w:t>Rozdział 7: Wykaz oświadczeń lub dokumentów, potwierdzających spełnianie warunków udziału w postępowaniu oraz brak wykluczenia</w:t>
      </w:r>
      <w:bookmarkEnd w:id="17"/>
      <w:bookmarkEnd w:id="18"/>
    </w:p>
    <w:p w:rsidR="00F22654" w:rsidRPr="00B51E65" w:rsidRDefault="00F22654" w:rsidP="00F22654">
      <w:pPr>
        <w:rPr>
          <w:rFonts w:ascii="Tahoma" w:hAnsi="Tahoma" w:cs="Tahoma"/>
        </w:rPr>
      </w:pPr>
    </w:p>
    <w:p w:rsidR="00F22654" w:rsidRPr="00B51E65" w:rsidRDefault="00F22654" w:rsidP="00F22654">
      <w:pPr>
        <w:jc w:val="both"/>
        <w:rPr>
          <w:rFonts w:ascii="Tahoma" w:hAnsi="Tahoma" w:cs="Tahoma"/>
          <w:b/>
          <w:bCs/>
          <w:smallCaps/>
        </w:rPr>
      </w:pPr>
      <w:r w:rsidRPr="00B51E65">
        <w:rPr>
          <w:rFonts w:ascii="Tahoma" w:hAnsi="Tahoma" w:cs="Tahoma"/>
          <w:b/>
          <w:bCs/>
          <w:smallCaps/>
          <w:color w:val="000000"/>
        </w:rPr>
        <w:t xml:space="preserve">I. </w:t>
      </w:r>
      <w:r w:rsidRPr="00B51E65">
        <w:rPr>
          <w:rFonts w:ascii="Tahoma" w:hAnsi="Tahoma" w:cs="Tahoma"/>
          <w:b/>
          <w:bCs/>
          <w:smallCaps/>
        </w:rPr>
        <w:t>W dniu składania ofert Wykonawcy zobowiązani są złożyć:</w:t>
      </w:r>
    </w:p>
    <w:p w:rsidR="00F22654" w:rsidRPr="00DC037F" w:rsidRDefault="00F22654" w:rsidP="003F1B89">
      <w:pPr>
        <w:pStyle w:val="Akapitzlist"/>
        <w:numPr>
          <w:ilvl w:val="0"/>
          <w:numId w:val="4"/>
        </w:numPr>
        <w:ind w:left="284" w:hanging="284"/>
        <w:jc w:val="both"/>
        <w:rPr>
          <w:rFonts w:ascii="Tahoma" w:hAnsi="Tahoma" w:cs="Tahoma"/>
          <w:bCs/>
        </w:rPr>
      </w:pPr>
      <w:r w:rsidRPr="00B51E65">
        <w:rPr>
          <w:rFonts w:ascii="Tahoma" w:hAnsi="Tahoma" w:cs="Tahoma"/>
          <w:bCs/>
        </w:rPr>
        <w:t xml:space="preserve">Formularz </w:t>
      </w:r>
      <w:r w:rsidRPr="00DC037F">
        <w:rPr>
          <w:rFonts w:ascii="Tahoma" w:hAnsi="Tahoma" w:cs="Tahoma"/>
          <w:bCs/>
        </w:rPr>
        <w:t xml:space="preserve">ofertowy na </w:t>
      </w:r>
      <w:r w:rsidR="005243B0" w:rsidRPr="00DC037F">
        <w:rPr>
          <w:rFonts w:ascii="Tahoma" w:hAnsi="Tahoma" w:cs="Tahoma"/>
          <w:bCs/>
        </w:rPr>
        <w:t>załączniku Nr 2</w:t>
      </w:r>
      <w:r w:rsidRPr="00DC037F">
        <w:rPr>
          <w:rFonts w:ascii="Tahoma" w:hAnsi="Tahoma" w:cs="Tahoma"/>
          <w:bCs/>
        </w:rPr>
        <w:t xml:space="preserve"> do SIWZ. </w:t>
      </w:r>
    </w:p>
    <w:p w:rsidR="00F573D9" w:rsidRPr="00DC037F" w:rsidRDefault="00F573D9" w:rsidP="00F573D9">
      <w:pPr>
        <w:pStyle w:val="Akapitzlist"/>
        <w:numPr>
          <w:ilvl w:val="0"/>
          <w:numId w:val="4"/>
        </w:numPr>
        <w:suppressAutoHyphens w:val="0"/>
        <w:autoSpaceDE w:val="0"/>
        <w:autoSpaceDN w:val="0"/>
        <w:adjustRightInd w:val="0"/>
        <w:ind w:left="284" w:hanging="284"/>
        <w:rPr>
          <w:rFonts w:ascii="Tahoma" w:eastAsiaTheme="minorHAnsi" w:hAnsi="Tahoma" w:cs="Tahoma"/>
          <w:lang w:eastAsia="en-US"/>
        </w:rPr>
      </w:pPr>
      <w:r w:rsidRPr="00DC037F">
        <w:rPr>
          <w:rFonts w:ascii="Tahoma" w:eastAsiaTheme="minorHAnsi" w:hAnsi="Tahoma" w:cs="Tahoma"/>
          <w:lang w:eastAsia="en-US"/>
        </w:rPr>
        <w:t>Aktualne na dzień składania ofert oświadczenie z art. 25a ustawy Pzp w zakresie dotyczącym niepodlegania wykluczeniu z postępowania – Załącznik Nr 3 do SIWZ (Informacje zawarte w oświadczeniu będą stanowić wstępne potwierdzenie, że Wykonawca nie podlega wykluczeniu z postępowania).</w:t>
      </w:r>
    </w:p>
    <w:p w:rsidR="00F573D9" w:rsidRPr="00F573D9" w:rsidRDefault="00F573D9" w:rsidP="00F573D9">
      <w:pPr>
        <w:pStyle w:val="Akapitzlist"/>
        <w:numPr>
          <w:ilvl w:val="0"/>
          <w:numId w:val="4"/>
        </w:numPr>
        <w:suppressAutoHyphens w:val="0"/>
        <w:autoSpaceDE w:val="0"/>
        <w:autoSpaceDN w:val="0"/>
        <w:adjustRightInd w:val="0"/>
        <w:ind w:left="284" w:hanging="284"/>
        <w:jc w:val="both"/>
        <w:rPr>
          <w:rFonts w:ascii="Tahoma" w:hAnsi="Tahoma" w:cs="Tahoma"/>
          <w:b/>
          <w:smallCaps/>
        </w:rPr>
      </w:pPr>
      <w:r w:rsidRPr="00DC037F">
        <w:rPr>
          <w:rFonts w:ascii="Tahoma" w:eastAsiaTheme="minorHAnsi" w:hAnsi="Tahoma" w:cs="Tahoma"/>
          <w:lang w:eastAsia="en-US"/>
        </w:rPr>
        <w:t xml:space="preserve"> Aktualne na dzień składania ofert oświadczenie z art. 25a ustawy Pzp w zakresie dotyczącym spełniania warunków udziału w postępowaniu – Załącznik Nr 4 do SIWZ (Informacje</w:t>
      </w:r>
      <w:r w:rsidRPr="00F573D9">
        <w:rPr>
          <w:rFonts w:ascii="Tahoma" w:eastAsiaTheme="minorHAnsi" w:hAnsi="Tahoma" w:cs="Tahoma"/>
          <w:lang w:eastAsia="en-US"/>
        </w:rPr>
        <w:t xml:space="preserve"> zawarte w oświadczeniu będą stanowić wstępne potwierdzenie, że Wykonawca spełnia warunki udziału w postępowaniu).</w:t>
      </w:r>
    </w:p>
    <w:p w:rsidR="00073DA5" w:rsidRPr="00307C36" w:rsidRDefault="00073DA5" w:rsidP="003F1B89">
      <w:pPr>
        <w:pStyle w:val="Akapitzlist"/>
        <w:numPr>
          <w:ilvl w:val="0"/>
          <w:numId w:val="4"/>
        </w:numPr>
        <w:ind w:left="284" w:hanging="284"/>
        <w:jc w:val="both"/>
        <w:rPr>
          <w:rFonts w:ascii="Tahoma" w:hAnsi="Tahoma" w:cs="Tahoma"/>
          <w:b/>
          <w:smallCaps/>
        </w:rPr>
      </w:pPr>
      <w:r w:rsidRPr="00307C36">
        <w:rPr>
          <w:rFonts w:ascii="Tahoma" w:hAnsi="Tahoma" w:cs="Tahoma"/>
        </w:rPr>
        <w:t>Potwierdzenie wpłaty wadium lub do</w:t>
      </w:r>
      <w:r w:rsidR="001155CB">
        <w:rPr>
          <w:rFonts w:ascii="Tahoma" w:hAnsi="Tahoma" w:cs="Tahoma"/>
        </w:rPr>
        <w:t>kument wymieniony w pkt. 11.3</w:t>
      </w:r>
      <w:r w:rsidRPr="00307C36">
        <w:rPr>
          <w:rFonts w:ascii="Tahoma" w:hAnsi="Tahoma" w:cs="Tahoma"/>
        </w:rPr>
        <w:t xml:space="preserve"> lit. b lub c lub d</w:t>
      </w:r>
      <w:r w:rsidR="00F573D9">
        <w:rPr>
          <w:rFonts w:ascii="Tahoma" w:hAnsi="Tahoma" w:cs="Tahoma"/>
        </w:rPr>
        <w:t>.</w:t>
      </w:r>
    </w:p>
    <w:p w:rsidR="00F22654" w:rsidRPr="00B51E65" w:rsidRDefault="00307C36" w:rsidP="00307C36">
      <w:pPr>
        <w:tabs>
          <w:tab w:val="left" w:pos="1425"/>
        </w:tabs>
        <w:jc w:val="both"/>
        <w:rPr>
          <w:rFonts w:ascii="Tahoma" w:hAnsi="Tahoma" w:cs="Tahoma"/>
          <w:b/>
          <w:bCs/>
          <w:color w:val="000000"/>
        </w:rPr>
      </w:pPr>
      <w:r>
        <w:rPr>
          <w:rFonts w:ascii="Tahoma" w:hAnsi="Tahoma" w:cs="Tahoma"/>
          <w:b/>
          <w:bCs/>
          <w:color w:val="000000"/>
        </w:rPr>
        <w:tab/>
      </w:r>
    </w:p>
    <w:p w:rsidR="00F22654" w:rsidRPr="00B51E65" w:rsidRDefault="00F22654" w:rsidP="00F22654">
      <w:pPr>
        <w:jc w:val="both"/>
        <w:rPr>
          <w:rFonts w:ascii="Tahoma" w:hAnsi="Tahoma" w:cs="Tahoma"/>
          <w:b/>
          <w:bCs/>
          <w:color w:val="000000"/>
        </w:rPr>
      </w:pPr>
      <w:r w:rsidRPr="00B51E65">
        <w:rPr>
          <w:rFonts w:ascii="Tahoma" w:hAnsi="Tahoma" w:cs="Tahoma"/>
          <w:b/>
          <w:bCs/>
          <w:color w:val="000000"/>
        </w:rPr>
        <w:t>II. DOKUMENTY SKŁADANE NA WEZWANIE ZAMAWIAJĄCEGO.</w:t>
      </w:r>
    </w:p>
    <w:p w:rsidR="00F22654" w:rsidRPr="00B51E65" w:rsidRDefault="00F22654" w:rsidP="00F22654">
      <w:pPr>
        <w:jc w:val="both"/>
        <w:rPr>
          <w:rFonts w:ascii="Tahoma" w:hAnsi="Tahoma" w:cs="Tahoma"/>
          <w:b/>
          <w:bCs/>
          <w:color w:val="FF0000"/>
        </w:rPr>
      </w:pPr>
      <w:r w:rsidRPr="00B51E65">
        <w:rPr>
          <w:rFonts w:ascii="Tahoma" w:hAnsi="Tahoma" w:cs="Tahoma"/>
          <w:b/>
          <w:bCs/>
          <w:color w:val="000000"/>
        </w:rPr>
        <w:t xml:space="preserve">Zamawiający przed udzieleniem zamówienia wezwie Wykonawcę, którego oferta została najwyżej oceniona do złożenia w </w:t>
      </w:r>
      <w:r w:rsidR="00C06995">
        <w:rPr>
          <w:rFonts w:ascii="Tahoma" w:hAnsi="Tahoma" w:cs="Tahoma"/>
          <w:b/>
          <w:bCs/>
          <w:color w:val="000000"/>
        </w:rPr>
        <w:t>wyznaczonym, nie krótszym niż 5</w:t>
      </w:r>
      <w:r w:rsidRPr="00B51E65">
        <w:rPr>
          <w:rFonts w:ascii="Tahoma" w:hAnsi="Tahoma" w:cs="Tahoma"/>
          <w:b/>
          <w:bCs/>
          <w:color w:val="000000"/>
        </w:rPr>
        <w:t xml:space="preserve"> dni terminie aktualnych na dzień złożenia następujących oświadczeń lub dokumentów:</w:t>
      </w:r>
    </w:p>
    <w:p w:rsidR="00F22654" w:rsidRPr="00B51E65" w:rsidRDefault="00F22654" w:rsidP="003F1B89">
      <w:pPr>
        <w:pStyle w:val="Akapitzlist"/>
        <w:numPr>
          <w:ilvl w:val="0"/>
          <w:numId w:val="5"/>
        </w:numPr>
        <w:ind w:left="284" w:hanging="284"/>
        <w:jc w:val="both"/>
        <w:rPr>
          <w:rFonts w:ascii="Tahoma" w:hAnsi="Tahoma" w:cs="Tahoma"/>
          <w:bCs/>
        </w:rPr>
      </w:pPr>
      <w:r w:rsidRPr="00B51E65">
        <w:rPr>
          <w:rFonts w:ascii="Tahoma" w:hAnsi="Tahoma" w:cs="Tahoma"/>
          <w:bCs/>
        </w:rPr>
        <w:t>Wykaz oświadczeń lub dokumentów składanych przez Wykonawcę w celu potwierdzenia okoliczności, o których mowa w art. 25 ust. 1 pkt 3:</w:t>
      </w:r>
    </w:p>
    <w:p w:rsidR="00F22654" w:rsidRPr="006261E3" w:rsidRDefault="006261E3" w:rsidP="002E35AE">
      <w:pPr>
        <w:pStyle w:val="Akapitzlist"/>
        <w:numPr>
          <w:ilvl w:val="0"/>
          <w:numId w:val="6"/>
        </w:numPr>
        <w:suppressAutoHyphens w:val="0"/>
        <w:autoSpaceDE w:val="0"/>
        <w:autoSpaceDN w:val="0"/>
        <w:adjustRightInd w:val="0"/>
        <w:jc w:val="both"/>
        <w:rPr>
          <w:rFonts w:ascii="Tahoma" w:hAnsi="Tahoma" w:cs="Tahoma"/>
          <w:strike/>
          <w:lang w:eastAsia="pl-PL"/>
        </w:rPr>
      </w:pPr>
      <w:r w:rsidRPr="006261E3">
        <w:rPr>
          <w:rFonts w:ascii="Tahoma" w:eastAsiaTheme="minorHAnsi" w:hAnsi="Tahoma" w:cs="Tahoma"/>
          <w:lang w:eastAsia="en-US"/>
        </w:rPr>
        <w:t>odpisu z właściwego rejestru lub z centralnej ewidencji i informacji o działalności gospodarczej, jeżeli odrębne przepisy wymagają wpisu do rejestru lub ewidencji w celu potwierdzenia braku podstaw do wykluczenia na podstawie art. 24 ust. 5 pkt 1 ustawy</w:t>
      </w:r>
      <w:r w:rsidRPr="006261E3">
        <w:rPr>
          <w:rFonts w:ascii="CIDFont+F2" w:eastAsiaTheme="minorHAnsi" w:hAnsi="CIDFont+F2" w:cs="CIDFont+F2"/>
          <w:sz w:val="24"/>
          <w:szCs w:val="24"/>
          <w:lang w:eastAsia="en-US"/>
        </w:rPr>
        <w:t>.</w:t>
      </w:r>
    </w:p>
    <w:p w:rsidR="00841F2B" w:rsidRDefault="00F22654" w:rsidP="00841F2B">
      <w:pPr>
        <w:pStyle w:val="Akapitzlist"/>
        <w:numPr>
          <w:ilvl w:val="0"/>
          <w:numId w:val="5"/>
        </w:numPr>
        <w:ind w:left="284" w:hanging="284"/>
        <w:jc w:val="both"/>
        <w:rPr>
          <w:rFonts w:ascii="Tahoma" w:hAnsi="Tahoma" w:cs="Tahoma"/>
          <w:bCs/>
        </w:rPr>
      </w:pPr>
      <w:r w:rsidRPr="00B51E65">
        <w:rPr>
          <w:rFonts w:ascii="Tahoma" w:hAnsi="Tahoma" w:cs="Tahoma"/>
          <w:bCs/>
        </w:rPr>
        <w:t>Wykaz oświadczeń lub dokumentów składanych przez Wykonawcę w celu potwierdzenia okoliczności, o których mowa w art. 25 ust. 1 pkt 1:</w:t>
      </w:r>
    </w:p>
    <w:p w:rsidR="00F22654" w:rsidRPr="00AC4570" w:rsidRDefault="00F22654" w:rsidP="00841F2B">
      <w:pPr>
        <w:pStyle w:val="Akapitzlist"/>
        <w:numPr>
          <w:ilvl w:val="0"/>
          <w:numId w:val="11"/>
        </w:numPr>
        <w:jc w:val="both"/>
        <w:rPr>
          <w:rFonts w:ascii="Tahoma" w:hAnsi="Tahoma" w:cs="Tahoma"/>
          <w:bCs/>
        </w:rPr>
      </w:pPr>
      <w:r w:rsidRPr="00841F2B">
        <w:rPr>
          <w:rFonts w:ascii="Tahoma" w:hAnsi="Tahoma" w:cs="Tahoma"/>
        </w:rPr>
        <w:t xml:space="preserve">wykaz osób, skierowanych przez Wykonawcę do realizacji </w:t>
      </w:r>
      <w:r w:rsidRPr="00841F2B">
        <w:rPr>
          <w:rStyle w:val="Uwydatnienie"/>
          <w:rFonts w:ascii="Tahoma" w:hAnsi="Tahoma" w:cs="Tahoma"/>
        </w:rPr>
        <w:t>zamówienia</w:t>
      </w:r>
      <w:r w:rsidRPr="00841F2B">
        <w:rPr>
          <w:rFonts w:ascii="Tahoma" w:hAnsi="Tahoma" w:cs="Tahoma"/>
        </w:rPr>
        <w:t xml:space="preserve"> publicznego, </w:t>
      </w:r>
      <w:r w:rsidRPr="00841F2B">
        <w:rPr>
          <w:rFonts w:ascii="Tahoma" w:hAnsi="Tahoma" w:cs="Tahoma"/>
        </w:rPr>
        <w:br/>
        <w:t>w szczególności odpowiedzialnych za świadczenie usług, kontrolę jakości lub kierowanie robotami, wraz z informacjami na temat ich kwalifikacji zawodo</w:t>
      </w:r>
      <w:r w:rsidR="000F475E" w:rsidRPr="00841F2B">
        <w:rPr>
          <w:rFonts w:ascii="Tahoma" w:hAnsi="Tahoma" w:cs="Tahoma"/>
        </w:rPr>
        <w:t xml:space="preserve">wych, uprawnień, doświadczenia </w:t>
      </w:r>
      <w:r w:rsidRPr="00841F2B">
        <w:rPr>
          <w:rFonts w:ascii="Tahoma" w:hAnsi="Tahoma" w:cs="Tahoma"/>
        </w:rPr>
        <w:t xml:space="preserve">i </w:t>
      </w:r>
      <w:r w:rsidRPr="00AC4570">
        <w:rPr>
          <w:rFonts w:ascii="Tahoma" w:hAnsi="Tahoma" w:cs="Tahoma"/>
        </w:rPr>
        <w:t xml:space="preserve">wykształcenia, niezbędnych do wykonania </w:t>
      </w:r>
      <w:r w:rsidRPr="00AC4570">
        <w:rPr>
          <w:rStyle w:val="Uwydatnienie"/>
          <w:rFonts w:ascii="Tahoma" w:hAnsi="Tahoma" w:cs="Tahoma"/>
        </w:rPr>
        <w:t>zamówienia</w:t>
      </w:r>
      <w:r w:rsidRPr="00AC4570">
        <w:rPr>
          <w:rFonts w:ascii="Tahoma" w:hAnsi="Tahoma" w:cs="Tahoma"/>
        </w:rPr>
        <w:t xml:space="preserve"> publicznego, a także zakresu wykonywanych przez nie czynności oraz informacje o podstawie do dysponowania tymi osobami – sporządzony wg wzoru stanowiącego załącznik Nr </w:t>
      </w:r>
      <w:r w:rsidR="00A426B5" w:rsidRPr="00AC4570">
        <w:rPr>
          <w:rFonts w:ascii="Tahoma" w:hAnsi="Tahoma" w:cs="Tahoma"/>
        </w:rPr>
        <w:t>6</w:t>
      </w:r>
      <w:r w:rsidRPr="00AC4570">
        <w:rPr>
          <w:rFonts w:ascii="Tahoma" w:hAnsi="Tahoma" w:cs="Tahoma"/>
        </w:rPr>
        <w:t xml:space="preserve"> do </w:t>
      </w:r>
      <w:r w:rsidR="00A426B5" w:rsidRPr="00AC4570">
        <w:rPr>
          <w:rFonts w:ascii="Tahoma" w:hAnsi="Tahoma" w:cs="Tahoma"/>
        </w:rPr>
        <w:t>SIWZ</w:t>
      </w:r>
      <w:r w:rsidRPr="00AC4570">
        <w:rPr>
          <w:rFonts w:ascii="Tahoma" w:hAnsi="Tahoma" w:cs="Tahoma"/>
        </w:rPr>
        <w:t xml:space="preserve">. </w:t>
      </w:r>
    </w:p>
    <w:p w:rsidR="00841F2B" w:rsidRPr="00AC4570" w:rsidRDefault="00841F2B" w:rsidP="003F1B89">
      <w:pPr>
        <w:pStyle w:val="Akapitzlist"/>
        <w:numPr>
          <w:ilvl w:val="0"/>
          <w:numId w:val="11"/>
        </w:numPr>
        <w:jc w:val="both"/>
        <w:rPr>
          <w:rFonts w:ascii="Tahoma" w:hAnsi="Tahoma" w:cs="Tahoma"/>
        </w:rPr>
      </w:pPr>
      <w:r w:rsidRPr="00AC4570">
        <w:rPr>
          <w:rFonts w:ascii="Tahoma" w:hAnsi="Tahoma" w:cs="Tahoma"/>
        </w:rPr>
        <w:t xml:space="preserve">Wykaz usług o których mowa w pkt. 5.2.3 ppkt A sporządzony wg wzoru stanowiącego załącznik Nr 7 do SIWZ.  </w:t>
      </w:r>
    </w:p>
    <w:p w:rsidR="00F22654" w:rsidRPr="00AC4570" w:rsidRDefault="00F22654" w:rsidP="00F22654">
      <w:pPr>
        <w:jc w:val="both"/>
        <w:rPr>
          <w:rFonts w:ascii="Tahoma" w:hAnsi="Tahoma" w:cs="Tahoma"/>
        </w:rPr>
      </w:pPr>
    </w:p>
    <w:p w:rsidR="00F22654" w:rsidRPr="00AC4570" w:rsidRDefault="00F22654" w:rsidP="00F22654">
      <w:pPr>
        <w:jc w:val="both"/>
        <w:rPr>
          <w:rFonts w:ascii="Tahoma" w:hAnsi="Tahoma" w:cs="Tahoma"/>
          <w:b/>
          <w:bCs/>
          <w:smallCaps/>
          <w:color w:val="000000"/>
        </w:rPr>
      </w:pPr>
      <w:r w:rsidRPr="00AC4570">
        <w:rPr>
          <w:rFonts w:ascii="Tahoma" w:hAnsi="Tahoma" w:cs="Tahoma"/>
          <w:b/>
          <w:bCs/>
          <w:smallCaps/>
          <w:color w:val="000000"/>
        </w:rPr>
        <w:t>III</w:t>
      </w:r>
      <w:r w:rsidRPr="00AC4570">
        <w:rPr>
          <w:rFonts w:ascii="Tahoma" w:hAnsi="Tahoma" w:cs="Tahoma"/>
          <w:bCs/>
          <w:smallCaps/>
          <w:color w:val="000000"/>
        </w:rPr>
        <w:t xml:space="preserve">. </w:t>
      </w:r>
      <w:r w:rsidRPr="00AC4570">
        <w:rPr>
          <w:rFonts w:ascii="Tahoma" w:hAnsi="Tahoma" w:cs="Tahoma"/>
          <w:b/>
          <w:bCs/>
          <w:smallCaps/>
          <w:color w:val="000000"/>
        </w:rPr>
        <w:t>J</w:t>
      </w:r>
      <w:r w:rsidRPr="00AC4570">
        <w:rPr>
          <w:rFonts w:ascii="Tahoma" w:hAnsi="Tahoma" w:cs="Tahoma"/>
          <w:b/>
          <w:smallCaps/>
          <w:color w:val="000000"/>
        </w:rPr>
        <w:t xml:space="preserve">eżeli wykonawca polega na </w:t>
      </w:r>
      <w:r w:rsidRPr="00AC4570">
        <w:rPr>
          <w:rFonts w:ascii="Tahoma" w:hAnsi="Tahoma" w:cs="Tahoma"/>
          <w:b/>
          <w:smallCaps/>
          <w:color w:val="000000"/>
          <w:u w:val="single"/>
        </w:rPr>
        <w:t>zdolnościach lub sytuacji innych podmiotów</w:t>
      </w:r>
      <w:r w:rsidRPr="00AC4570">
        <w:rPr>
          <w:rFonts w:ascii="Tahoma" w:hAnsi="Tahoma" w:cs="Tahoma"/>
          <w:b/>
          <w:smallCaps/>
          <w:color w:val="000000"/>
        </w:rPr>
        <w:t xml:space="preserve"> na zasadach określonych w art. 22a ustawy prawo zamówień publicznych przedstawia w odniesieniu do tych podmiotów: </w:t>
      </w:r>
      <w:r w:rsidRPr="00AC4570">
        <w:rPr>
          <w:rFonts w:ascii="Tahoma" w:hAnsi="Tahoma" w:cs="Tahoma"/>
          <w:b/>
          <w:bCs/>
          <w:smallCaps/>
          <w:color w:val="000000"/>
        </w:rPr>
        <w:t xml:space="preserve"> </w:t>
      </w:r>
    </w:p>
    <w:p w:rsidR="00F22654" w:rsidRPr="00AC4570" w:rsidRDefault="00F22654" w:rsidP="00F22654">
      <w:pPr>
        <w:jc w:val="both"/>
        <w:rPr>
          <w:rFonts w:ascii="Tahoma" w:hAnsi="Tahoma" w:cs="Tahoma"/>
          <w:b/>
          <w:bCs/>
          <w:smallCaps/>
          <w:color w:val="000000"/>
        </w:rPr>
      </w:pPr>
      <w:r w:rsidRPr="00AC4570">
        <w:rPr>
          <w:rFonts w:ascii="Tahoma" w:hAnsi="Tahoma" w:cs="Tahoma"/>
          <w:b/>
          <w:bCs/>
          <w:smallCaps/>
          <w:color w:val="000000"/>
        </w:rPr>
        <w:t xml:space="preserve">1) W dniu składania ofert składa: </w:t>
      </w:r>
    </w:p>
    <w:p w:rsidR="00F22654" w:rsidRPr="00AC4570" w:rsidRDefault="00F22654" w:rsidP="003F1B89">
      <w:pPr>
        <w:pStyle w:val="Akapitzlist"/>
        <w:numPr>
          <w:ilvl w:val="0"/>
          <w:numId w:val="12"/>
        </w:numPr>
        <w:jc w:val="both"/>
        <w:rPr>
          <w:rFonts w:ascii="Tahoma" w:hAnsi="Tahoma" w:cs="Tahoma"/>
          <w:bCs/>
          <w:color w:val="000000"/>
        </w:rPr>
      </w:pPr>
      <w:r w:rsidRPr="00AC4570">
        <w:rPr>
          <w:rFonts w:ascii="Tahoma" w:hAnsi="Tahoma" w:cs="Tahoma"/>
          <w:color w:val="000000"/>
        </w:rPr>
        <w:t xml:space="preserve">pisemne zobowiązanie innych podmiotów do oddania do dyspozycji Wykonawcy </w:t>
      </w:r>
      <w:r w:rsidRPr="00AC4570">
        <w:rPr>
          <w:rFonts w:ascii="Tahoma" w:hAnsi="Tahoma" w:cs="Tahoma"/>
          <w:bCs/>
          <w:color w:val="000000"/>
        </w:rPr>
        <w:t>niezbędnych zasobów na okres korzystania z nich przy wykonaniu zamówienia</w:t>
      </w:r>
      <w:r w:rsidRPr="00AC4570">
        <w:rPr>
          <w:rFonts w:ascii="Tahoma" w:hAnsi="Tahoma" w:cs="Tahoma"/>
          <w:color w:val="000000"/>
        </w:rPr>
        <w:t xml:space="preserve">, zgodnie z wzorem stanowiącym </w:t>
      </w:r>
      <w:r w:rsidRPr="00AC4570">
        <w:rPr>
          <w:rFonts w:ascii="Tahoma" w:hAnsi="Tahoma" w:cs="Tahoma"/>
          <w:b/>
          <w:color w:val="000000"/>
        </w:rPr>
        <w:t xml:space="preserve">załącznik Nr </w:t>
      </w:r>
      <w:r w:rsidR="005243B0" w:rsidRPr="00AC4570">
        <w:rPr>
          <w:rFonts w:ascii="Tahoma" w:hAnsi="Tahoma" w:cs="Tahoma"/>
          <w:b/>
          <w:color w:val="000000"/>
        </w:rPr>
        <w:t>4</w:t>
      </w:r>
      <w:r w:rsidR="00A426B5" w:rsidRPr="00AC4570">
        <w:rPr>
          <w:rFonts w:ascii="Tahoma" w:hAnsi="Tahoma" w:cs="Tahoma"/>
          <w:b/>
          <w:color w:val="000000"/>
        </w:rPr>
        <w:t>a</w:t>
      </w:r>
      <w:r w:rsidRPr="00AC4570">
        <w:rPr>
          <w:rFonts w:ascii="Tahoma" w:hAnsi="Tahoma" w:cs="Tahoma"/>
          <w:b/>
          <w:color w:val="000000"/>
        </w:rPr>
        <w:t xml:space="preserve"> </w:t>
      </w:r>
      <w:r w:rsidRPr="00AC4570">
        <w:rPr>
          <w:rFonts w:ascii="Tahoma" w:hAnsi="Tahoma" w:cs="Tahoma"/>
          <w:color w:val="000000"/>
        </w:rPr>
        <w:t xml:space="preserve">do </w:t>
      </w:r>
      <w:r w:rsidR="00A426B5" w:rsidRPr="00AC4570">
        <w:rPr>
          <w:rFonts w:ascii="Tahoma" w:hAnsi="Tahoma" w:cs="Tahoma"/>
          <w:color w:val="000000"/>
        </w:rPr>
        <w:t>SIWZ</w:t>
      </w:r>
      <w:r w:rsidRPr="00AC4570">
        <w:rPr>
          <w:rFonts w:ascii="Tahoma" w:hAnsi="Tahoma" w:cs="Tahoma"/>
          <w:color w:val="000000"/>
        </w:rPr>
        <w:t>,</w:t>
      </w:r>
    </w:p>
    <w:p w:rsidR="00F22654" w:rsidRPr="00B51E65" w:rsidRDefault="00F22654" w:rsidP="00E43F44">
      <w:pPr>
        <w:ind w:left="284" w:hanging="284"/>
        <w:jc w:val="both"/>
        <w:rPr>
          <w:rFonts w:ascii="Tahoma" w:hAnsi="Tahoma" w:cs="Tahoma"/>
          <w:bCs/>
        </w:rPr>
      </w:pPr>
      <w:r w:rsidRPr="00AC4570">
        <w:rPr>
          <w:rFonts w:ascii="Tahoma" w:hAnsi="Tahoma" w:cs="Tahoma"/>
          <w:bCs/>
        </w:rPr>
        <w:t xml:space="preserve">2) </w:t>
      </w:r>
      <w:r w:rsidRPr="00AC4570">
        <w:rPr>
          <w:rFonts w:ascii="Tahoma" w:hAnsi="Tahoma" w:cs="Tahoma"/>
          <w:b/>
          <w:bCs/>
          <w:smallCaps/>
        </w:rPr>
        <w:t>dokumenty składane na wezwanie zamawiającego</w:t>
      </w:r>
      <w:r w:rsidRPr="00214DC8">
        <w:rPr>
          <w:rFonts w:ascii="Tahoma" w:hAnsi="Tahoma" w:cs="Tahoma"/>
          <w:b/>
          <w:bCs/>
          <w:smallCaps/>
        </w:rPr>
        <w:t>: zamawiający przed udzieleniem zamówienia  wezwie wykonawcę, którego oferta została</w:t>
      </w:r>
      <w:r w:rsidRPr="00B51E65">
        <w:rPr>
          <w:rFonts w:ascii="Tahoma" w:hAnsi="Tahoma" w:cs="Tahoma"/>
          <w:b/>
          <w:bCs/>
          <w:smallCaps/>
        </w:rPr>
        <w:t xml:space="preserve"> najwyżej oceniona do złożenia w</w:t>
      </w:r>
      <w:r w:rsidR="00C06995">
        <w:rPr>
          <w:rFonts w:ascii="Tahoma" w:hAnsi="Tahoma" w:cs="Tahoma"/>
          <w:b/>
          <w:bCs/>
          <w:smallCaps/>
        </w:rPr>
        <w:t xml:space="preserve"> wyznaczonym, nie krótszym niż </w:t>
      </w:r>
      <w:r w:rsidR="00C06995" w:rsidRPr="005D5DE1">
        <w:rPr>
          <w:rFonts w:ascii="Tahoma" w:hAnsi="Tahoma" w:cs="Tahoma"/>
          <w:b/>
          <w:bCs/>
          <w:smallCaps/>
        </w:rPr>
        <w:t>5</w:t>
      </w:r>
      <w:r w:rsidRPr="00B51E65">
        <w:rPr>
          <w:rFonts w:ascii="Tahoma" w:hAnsi="Tahoma" w:cs="Tahoma"/>
          <w:b/>
          <w:bCs/>
          <w:smallCaps/>
        </w:rPr>
        <w:t xml:space="preserve"> dni terminie aktualnych na dzień złożenia następujących dokumentów dotyczących podmiotu, na zdolnościach którego wykonawca polega</w:t>
      </w:r>
      <w:r w:rsidRPr="00B51E65">
        <w:rPr>
          <w:rFonts w:ascii="Tahoma" w:hAnsi="Tahoma" w:cs="Tahoma"/>
          <w:b/>
          <w:bCs/>
        </w:rPr>
        <w:t>:</w:t>
      </w:r>
    </w:p>
    <w:p w:rsidR="00401A63" w:rsidRPr="006261E3" w:rsidRDefault="00401A63" w:rsidP="00401A63">
      <w:pPr>
        <w:pStyle w:val="Akapitzlist"/>
        <w:numPr>
          <w:ilvl w:val="0"/>
          <w:numId w:val="13"/>
        </w:numPr>
        <w:suppressAutoHyphens w:val="0"/>
        <w:autoSpaceDE w:val="0"/>
        <w:autoSpaceDN w:val="0"/>
        <w:adjustRightInd w:val="0"/>
        <w:jc w:val="both"/>
        <w:rPr>
          <w:rFonts w:ascii="Tahoma" w:hAnsi="Tahoma" w:cs="Tahoma"/>
          <w:strike/>
          <w:lang w:eastAsia="pl-PL"/>
        </w:rPr>
      </w:pPr>
      <w:r w:rsidRPr="006261E3">
        <w:rPr>
          <w:rFonts w:ascii="Tahoma" w:eastAsiaTheme="minorHAnsi" w:hAnsi="Tahoma" w:cs="Tahoma"/>
          <w:lang w:eastAsia="en-US"/>
        </w:rPr>
        <w:t>odpisu z właściwego rejestru lub z centralnej ewidencji i informacji o działalności gospodarczej, jeżeli odrębne przepisy wymagają wpisu do rejestru lub ewidencji w celu potwierdzenia braku podstaw do wykluczenia na podstawie art. 24 ust. 5 pkt 1 ustawy</w:t>
      </w:r>
      <w:r w:rsidRPr="006261E3">
        <w:rPr>
          <w:rFonts w:ascii="CIDFont+F2" w:eastAsiaTheme="minorHAnsi" w:hAnsi="CIDFont+F2" w:cs="CIDFont+F2"/>
          <w:sz w:val="24"/>
          <w:szCs w:val="24"/>
          <w:lang w:eastAsia="en-US"/>
        </w:rPr>
        <w:t>.</w:t>
      </w:r>
    </w:p>
    <w:p w:rsidR="00F22654" w:rsidRPr="00B51E65" w:rsidRDefault="00F22654" w:rsidP="00F22654">
      <w:pPr>
        <w:pStyle w:val="Akapitzlist"/>
        <w:ind w:left="784"/>
        <w:jc w:val="both"/>
        <w:rPr>
          <w:rFonts w:ascii="Tahoma" w:hAnsi="Tahoma" w:cs="Tahoma"/>
          <w:bCs/>
        </w:rPr>
      </w:pPr>
    </w:p>
    <w:p w:rsidR="00F22654" w:rsidRPr="00B51E65" w:rsidRDefault="00F22654" w:rsidP="00F22654">
      <w:pPr>
        <w:jc w:val="both"/>
        <w:rPr>
          <w:rFonts w:ascii="Tahoma" w:hAnsi="Tahoma" w:cs="Tahoma"/>
          <w:bCs/>
          <w:color w:val="000000"/>
        </w:rPr>
      </w:pPr>
      <w:r w:rsidRPr="00B51E65">
        <w:rPr>
          <w:rFonts w:ascii="Tahoma" w:hAnsi="Tahoma" w:cs="Tahoma"/>
          <w:bCs/>
          <w:i/>
        </w:rPr>
        <w:t xml:space="preserve">Zamawiający nie żąda od Wykonawcy przedstawienia dokumentu o którym mowa w części III pkt 2 </w:t>
      </w:r>
      <w:r w:rsidRPr="00B51E65">
        <w:rPr>
          <w:rFonts w:ascii="Tahoma" w:hAnsi="Tahoma" w:cs="Tahoma"/>
          <w:bCs/>
          <w:i/>
        </w:rPr>
        <w:br/>
      </w:r>
      <w:r w:rsidRPr="00B51E65">
        <w:rPr>
          <w:rFonts w:ascii="Tahoma" w:hAnsi="Tahoma" w:cs="Tahoma"/>
          <w:bCs/>
          <w:i/>
          <w:color w:val="000000"/>
        </w:rPr>
        <w:t>a dotyczącego Podwykonawcy, któremu Wykonawca zamierza powierzyć wykonanie części przedmiotu zamówienia</w:t>
      </w:r>
      <w:r w:rsidR="000F475E" w:rsidRPr="00B51E65">
        <w:rPr>
          <w:rFonts w:ascii="Tahoma" w:hAnsi="Tahoma" w:cs="Tahoma"/>
          <w:bCs/>
          <w:i/>
          <w:color w:val="000000"/>
        </w:rPr>
        <w:t>,</w:t>
      </w:r>
      <w:r w:rsidRPr="00B51E65">
        <w:rPr>
          <w:rFonts w:ascii="Tahoma" w:hAnsi="Tahoma" w:cs="Tahoma"/>
          <w:bCs/>
          <w:i/>
          <w:color w:val="000000"/>
        </w:rPr>
        <w:t xml:space="preserve"> a który nie jest podmiotem na którego zdolności Wykonawca polega na zasadach określonych w art. 22a ustawy </w:t>
      </w:r>
      <w:r w:rsidR="000F475E" w:rsidRPr="00B51E65">
        <w:rPr>
          <w:rFonts w:ascii="Tahoma" w:hAnsi="Tahoma" w:cs="Tahoma"/>
          <w:bCs/>
          <w:i/>
          <w:color w:val="000000"/>
        </w:rPr>
        <w:t>P</w:t>
      </w:r>
      <w:r w:rsidRPr="00B51E65">
        <w:rPr>
          <w:rFonts w:ascii="Tahoma" w:hAnsi="Tahoma" w:cs="Tahoma"/>
          <w:bCs/>
          <w:i/>
          <w:color w:val="000000"/>
        </w:rPr>
        <w:t>rawo zamówień publicznych</w:t>
      </w:r>
      <w:r w:rsidRPr="00B51E65">
        <w:rPr>
          <w:rFonts w:ascii="Tahoma" w:hAnsi="Tahoma" w:cs="Tahoma"/>
          <w:bCs/>
          <w:color w:val="000000"/>
        </w:rPr>
        <w:t xml:space="preserve">.   </w:t>
      </w:r>
    </w:p>
    <w:p w:rsidR="00F22654" w:rsidRDefault="00F22654" w:rsidP="00F22654">
      <w:pPr>
        <w:pStyle w:val="Akapitzlist"/>
        <w:ind w:left="784"/>
        <w:jc w:val="both"/>
        <w:rPr>
          <w:rFonts w:ascii="Tahoma" w:hAnsi="Tahoma" w:cs="Tahoma"/>
          <w:bCs/>
          <w:color w:val="000000"/>
        </w:rPr>
      </w:pPr>
    </w:p>
    <w:p w:rsidR="001B5B08" w:rsidRPr="00B51E65" w:rsidRDefault="001B5B08" w:rsidP="00F22654">
      <w:pPr>
        <w:pStyle w:val="Akapitzlist"/>
        <w:ind w:left="784"/>
        <w:jc w:val="both"/>
        <w:rPr>
          <w:rFonts w:ascii="Tahoma" w:hAnsi="Tahoma" w:cs="Tahoma"/>
          <w:bCs/>
          <w:color w:val="000000"/>
        </w:rPr>
      </w:pPr>
    </w:p>
    <w:p w:rsidR="00F22654" w:rsidRPr="00B51E65" w:rsidRDefault="00F22654" w:rsidP="00F22654">
      <w:pPr>
        <w:ind w:left="284" w:hanging="284"/>
        <w:jc w:val="both"/>
        <w:rPr>
          <w:rFonts w:ascii="Tahoma" w:hAnsi="Tahoma" w:cs="Tahoma"/>
          <w:b/>
          <w:bCs/>
          <w:smallCaps/>
          <w:color w:val="000000"/>
          <w:u w:val="single"/>
        </w:rPr>
      </w:pPr>
      <w:r w:rsidRPr="00B51E65">
        <w:rPr>
          <w:rFonts w:ascii="Tahoma" w:hAnsi="Tahoma" w:cs="Tahoma"/>
          <w:b/>
          <w:bCs/>
          <w:smallCaps/>
          <w:color w:val="000000"/>
          <w:u w:val="single"/>
        </w:rPr>
        <w:lastRenderedPageBreak/>
        <w:t xml:space="preserve">Grupa kapitałowa: </w:t>
      </w:r>
    </w:p>
    <w:p w:rsidR="00D148C2" w:rsidRPr="008A7EE4" w:rsidRDefault="00F22654" w:rsidP="00D148C2">
      <w:pPr>
        <w:jc w:val="both"/>
        <w:rPr>
          <w:rFonts w:ascii="Tahoma" w:hAnsi="Tahoma" w:cs="Tahoma"/>
          <w:color w:val="000000"/>
        </w:rPr>
      </w:pPr>
      <w:r w:rsidRPr="00B51E65">
        <w:rPr>
          <w:rFonts w:ascii="Tahoma" w:hAnsi="Tahoma" w:cs="Tahoma"/>
          <w:color w:val="000000"/>
        </w:rPr>
        <w:t>Wykonawca w terminie 3 dni od dnia zamieszczenia na stronie internetowej informacji o których mowa w art. 86 ust. 5 ustawy pzp przekazuje zamawiającemu</w:t>
      </w:r>
      <w:r w:rsidRPr="00B51E65">
        <w:rPr>
          <w:rFonts w:ascii="Tahoma" w:hAnsi="Tahoma" w:cs="Tahoma"/>
          <w:smallCaps/>
          <w:color w:val="000000"/>
        </w:rPr>
        <w:t xml:space="preserve"> </w:t>
      </w:r>
      <w:r w:rsidRPr="00B51E65">
        <w:rPr>
          <w:rFonts w:ascii="Tahoma" w:hAnsi="Tahoma" w:cs="Tahoma"/>
          <w:b/>
          <w:smallCaps/>
          <w:color w:val="000000"/>
          <w:u w:val="single"/>
        </w:rPr>
        <w:t>oświadczenie wykonawcy</w:t>
      </w:r>
      <w:r w:rsidRPr="00B51E65">
        <w:rPr>
          <w:rFonts w:ascii="Tahoma" w:hAnsi="Tahoma" w:cs="Tahoma"/>
          <w:smallCaps/>
          <w:color w:val="000000"/>
          <w:u w:val="single"/>
        </w:rPr>
        <w:t xml:space="preserve"> </w:t>
      </w:r>
      <w:r w:rsidRPr="00B51E65">
        <w:rPr>
          <w:rFonts w:ascii="Tahoma" w:hAnsi="Tahoma" w:cs="Tahoma"/>
          <w:b/>
          <w:smallCaps/>
          <w:color w:val="000000"/>
        </w:rPr>
        <w:t xml:space="preserve">o przynależności albo braku przynależności do tej samej grupy kapitałowej co pozostali wykonawcy składający oferty w niniejszym postępowaniu wg wzoru </w:t>
      </w:r>
      <w:r w:rsidRPr="00AC4570">
        <w:rPr>
          <w:rFonts w:ascii="Tahoma" w:hAnsi="Tahoma" w:cs="Tahoma"/>
          <w:b/>
          <w:smallCaps/>
          <w:color w:val="000000"/>
        </w:rPr>
        <w:t xml:space="preserve">stanowiącego załącznik Nr </w:t>
      </w:r>
      <w:r w:rsidR="005243B0" w:rsidRPr="00AC4570">
        <w:rPr>
          <w:rFonts w:ascii="Tahoma" w:hAnsi="Tahoma" w:cs="Tahoma"/>
          <w:b/>
          <w:smallCaps/>
          <w:color w:val="000000"/>
        </w:rPr>
        <w:t>8</w:t>
      </w:r>
      <w:r w:rsidRPr="00AC4570">
        <w:rPr>
          <w:rFonts w:ascii="Tahoma" w:hAnsi="Tahoma" w:cs="Tahoma"/>
          <w:b/>
          <w:smallCaps/>
          <w:color w:val="000000"/>
        </w:rPr>
        <w:t xml:space="preserve"> do </w:t>
      </w:r>
      <w:r w:rsidR="00A426B5" w:rsidRPr="00AC4570">
        <w:rPr>
          <w:rFonts w:ascii="Tahoma" w:hAnsi="Tahoma" w:cs="Tahoma"/>
          <w:b/>
          <w:smallCaps/>
          <w:color w:val="000000"/>
        </w:rPr>
        <w:t>SIWZ</w:t>
      </w:r>
      <w:r w:rsidRPr="00AC4570">
        <w:rPr>
          <w:rFonts w:ascii="Tahoma" w:hAnsi="Tahoma" w:cs="Tahoma"/>
          <w:b/>
          <w:smallCaps/>
          <w:color w:val="000000"/>
        </w:rPr>
        <w:t>.</w:t>
      </w:r>
      <w:r w:rsidRPr="008A7EE4">
        <w:rPr>
          <w:rFonts w:ascii="Tahoma" w:hAnsi="Tahoma" w:cs="Tahoma"/>
          <w:color w:val="000000"/>
        </w:rPr>
        <w:t xml:space="preserve"> </w:t>
      </w:r>
    </w:p>
    <w:p w:rsidR="00F22654" w:rsidRPr="00B51E65" w:rsidRDefault="00F22654" w:rsidP="00D148C2">
      <w:pPr>
        <w:jc w:val="both"/>
        <w:rPr>
          <w:rFonts w:ascii="Tahoma" w:hAnsi="Tahoma" w:cs="Tahoma"/>
          <w:bCs/>
          <w:color w:val="000000"/>
        </w:rPr>
      </w:pPr>
      <w:r w:rsidRPr="008A7EE4">
        <w:rPr>
          <w:rFonts w:ascii="Tahoma" w:hAnsi="Tahoma" w:cs="Tahoma"/>
          <w:color w:val="000000"/>
        </w:rPr>
        <w:t>W przypadku przynależności do tej samej grupy kapitałowej Wykonawca może złożyć</w:t>
      </w:r>
      <w:r w:rsidRPr="00B51E65">
        <w:rPr>
          <w:rFonts w:ascii="Tahoma" w:hAnsi="Tahoma" w:cs="Tahoma"/>
          <w:color w:val="000000"/>
        </w:rPr>
        <w:t xml:space="preserve"> wraz z oświadczeniem dokumenty bądź informacje potwierdzające, że powiązania z innym Wykonawcą nie prowadzą do zakłócenia konkurencji w postępowaniu. </w:t>
      </w:r>
    </w:p>
    <w:p w:rsidR="00F22654" w:rsidRPr="00B51E65" w:rsidRDefault="00F22654" w:rsidP="00F22654">
      <w:pPr>
        <w:pStyle w:val="Tekstpodstawowywcity3"/>
        <w:spacing w:after="0"/>
        <w:ind w:left="0"/>
        <w:jc w:val="both"/>
        <w:rPr>
          <w:rFonts w:ascii="Tahoma" w:hAnsi="Tahoma" w:cs="Tahoma"/>
          <w:b/>
          <w:i/>
          <w:smallCaps/>
          <w:color w:val="000000"/>
          <w:sz w:val="20"/>
          <w:szCs w:val="20"/>
        </w:rPr>
      </w:pPr>
    </w:p>
    <w:p w:rsidR="00F22654" w:rsidRPr="00B51E65" w:rsidRDefault="00F22654" w:rsidP="00F22654">
      <w:pPr>
        <w:ind w:left="360" w:hanging="360"/>
        <w:jc w:val="both"/>
        <w:rPr>
          <w:rFonts w:ascii="Tahoma" w:hAnsi="Tahoma" w:cs="Tahoma"/>
          <w:b/>
          <w:color w:val="000000"/>
        </w:rPr>
      </w:pPr>
      <w:r w:rsidRPr="00B51E65">
        <w:rPr>
          <w:rFonts w:ascii="Tahoma" w:hAnsi="Tahoma" w:cs="Tahoma"/>
          <w:b/>
          <w:color w:val="000000"/>
        </w:rPr>
        <w:t>IV. Jeżeli Wykonawca ma siedzibę lub miejsce zamieszkania poza terytorium Rzeczypospolitej Polskiej:</w:t>
      </w:r>
    </w:p>
    <w:p w:rsidR="00F22654" w:rsidRPr="00B51E65" w:rsidRDefault="00F22654" w:rsidP="003F1B89">
      <w:pPr>
        <w:pStyle w:val="Akapitzlist"/>
        <w:numPr>
          <w:ilvl w:val="0"/>
          <w:numId w:val="7"/>
        </w:numPr>
        <w:autoSpaceDE w:val="0"/>
        <w:autoSpaceDN w:val="0"/>
        <w:adjustRightInd w:val="0"/>
        <w:ind w:left="709" w:hanging="283"/>
        <w:jc w:val="both"/>
        <w:rPr>
          <w:rFonts w:ascii="Tahoma" w:hAnsi="Tahoma" w:cs="Tahoma"/>
          <w:color w:val="000000"/>
        </w:rPr>
      </w:pPr>
      <w:r w:rsidRPr="00B51E65">
        <w:rPr>
          <w:rFonts w:ascii="Tahoma" w:hAnsi="Tahoma" w:cs="Tahoma"/>
          <w:color w:val="000000"/>
        </w:rPr>
        <w:t xml:space="preserve">zamiast dokumentu, o którym mowa w </w:t>
      </w:r>
      <w:r w:rsidR="00687C11">
        <w:rPr>
          <w:rFonts w:ascii="Tahoma" w:hAnsi="Tahoma" w:cs="Tahoma"/>
          <w:bCs/>
          <w:color w:val="000000"/>
        </w:rPr>
        <w:t>pkt. II 1</w:t>
      </w:r>
      <w:r w:rsidR="005D5DE1">
        <w:rPr>
          <w:rFonts w:ascii="Tahoma" w:hAnsi="Tahoma" w:cs="Tahoma"/>
          <w:bCs/>
          <w:color w:val="000000"/>
        </w:rPr>
        <w:t>a</w:t>
      </w:r>
      <w:r w:rsidRPr="00B51E65">
        <w:rPr>
          <w:rFonts w:ascii="Tahoma" w:hAnsi="Tahoma" w:cs="Tahoma"/>
          <w:bCs/>
          <w:color w:val="000000"/>
        </w:rPr>
        <w:t xml:space="preserve"> </w:t>
      </w:r>
      <w:r w:rsidRPr="00B51E65">
        <w:rPr>
          <w:rFonts w:ascii="Tahoma" w:hAnsi="Tahoma" w:cs="Tahoma"/>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F22654" w:rsidRPr="00B51E65" w:rsidRDefault="00F22654" w:rsidP="003F1B89">
      <w:pPr>
        <w:pStyle w:val="Akapitzlist"/>
        <w:numPr>
          <w:ilvl w:val="0"/>
          <w:numId w:val="7"/>
        </w:numPr>
        <w:autoSpaceDE w:val="0"/>
        <w:autoSpaceDN w:val="0"/>
        <w:adjustRightInd w:val="0"/>
        <w:ind w:left="709" w:hanging="283"/>
        <w:jc w:val="both"/>
        <w:rPr>
          <w:rFonts w:ascii="Tahoma" w:hAnsi="Tahoma" w:cs="Tahoma"/>
          <w:color w:val="000000"/>
        </w:rPr>
      </w:pPr>
      <w:r w:rsidRPr="00B51E65">
        <w:rPr>
          <w:rFonts w:ascii="Tahoma" w:hAnsi="Tahoma" w:cs="Tahoma"/>
          <w:color w:val="000000"/>
        </w:rPr>
        <w:t>jeżeli w kraju, w którym Wykonawca ma siedzibę lub miejsce zamieszkania ma osoba, której dokument do</w:t>
      </w:r>
      <w:r w:rsidR="005D5DE1">
        <w:rPr>
          <w:rFonts w:ascii="Tahoma" w:hAnsi="Tahoma" w:cs="Tahoma"/>
          <w:color w:val="000000"/>
        </w:rPr>
        <w:t>tyczy – nie wydaje się dokumentu</w:t>
      </w:r>
      <w:r w:rsidRPr="00B51E65">
        <w:rPr>
          <w:rFonts w:ascii="Tahoma" w:hAnsi="Tahoma" w:cs="Tahoma"/>
          <w:color w:val="000000"/>
        </w:rPr>
        <w:t xml:space="preserve">, o których mowa w pkt a </w:t>
      </w:r>
      <w:r w:rsidR="005D5DE1">
        <w:rPr>
          <w:rFonts w:ascii="Tahoma" w:hAnsi="Tahoma" w:cs="Tahoma"/>
          <w:color w:val="000000"/>
        </w:rPr>
        <w:t>zastępuje się go</w:t>
      </w:r>
      <w:r w:rsidRPr="00B51E65">
        <w:rPr>
          <w:rFonts w:ascii="Tahoma" w:hAnsi="Tahoma" w:cs="Tahoma"/>
          <w:color w:val="000000"/>
        </w:rPr>
        <w:t xml:space="preserv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w:t>
      </w:r>
      <w:r w:rsidR="005D5DE1">
        <w:rPr>
          <w:rFonts w:ascii="Tahoma" w:hAnsi="Tahoma" w:cs="Tahoma"/>
          <w:color w:val="000000"/>
        </w:rPr>
        <w:t>tawienia określonych w pkt a</w:t>
      </w:r>
      <w:r w:rsidRPr="00B51E65">
        <w:rPr>
          <w:rFonts w:ascii="Tahoma" w:hAnsi="Tahoma" w:cs="Tahoma"/>
          <w:color w:val="000000"/>
        </w:rPr>
        <w:t>.</w:t>
      </w:r>
    </w:p>
    <w:p w:rsidR="00F22654" w:rsidRPr="00B51E65" w:rsidRDefault="00F22654" w:rsidP="00F22654">
      <w:pPr>
        <w:autoSpaceDE w:val="0"/>
        <w:autoSpaceDN w:val="0"/>
        <w:adjustRightInd w:val="0"/>
        <w:ind w:left="993" w:hanging="567"/>
        <w:jc w:val="both"/>
        <w:rPr>
          <w:rFonts w:ascii="Tahoma" w:hAnsi="Tahoma" w:cs="Tahoma"/>
          <w:color w:val="000000"/>
        </w:rPr>
      </w:pPr>
    </w:p>
    <w:p w:rsidR="00F22654" w:rsidRPr="00B51E65" w:rsidRDefault="00F22654" w:rsidP="005D5DE1">
      <w:pPr>
        <w:autoSpaceDE w:val="0"/>
        <w:autoSpaceDN w:val="0"/>
        <w:adjustRightInd w:val="0"/>
        <w:ind w:left="284" w:hanging="284"/>
        <w:jc w:val="both"/>
        <w:rPr>
          <w:rFonts w:ascii="Tahoma" w:hAnsi="Tahoma" w:cs="Tahoma"/>
          <w:b/>
        </w:rPr>
      </w:pPr>
      <w:r w:rsidRPr="00B51E65">
        <w:rPr>
          <w:rFonts w:ascii="Tahoma" w:hAnsi="Tahoma" w:cs="Tahoma"/>
          <w:b/>
        </w:rPr>
        <w:t xml:space="preserve">V. Wykonawcy wspólnie ubiegający się o udzielenie zamówienia: </w:t>
      </w:r>
    </w:p>
    <w:p w:rsidR="00F22654" w:rsidRPr="00B51E65" w:rsidRDefault="00F22654" w:rsidP="003F1B89">
      <w:pPr>
        <w:pStyle w:val="Akapitzlist"/>
        <w:numPr>
          <w:ilvl w:val="0"/>
          <w:numId w:val="8"/>
        </w:numPr>
        <w:tabs>
          <w:tab w:val="left" w:pos="6430"/>
        </w:tabs>
        <w:ind w:left="709" w:hanging="283"/>
        <w:jc w:val="both"/>
        <w:rPr>
          <w:rFonts w:ascii="Tahoma" w:hAnsi="Tahoma" w:cs="Tahoma"/>
          <w:bCs/>
        </w:rPr>
      </w:pPr>
      <w:r w:rsidRPr="00B51E65">
        <w:rPr>
          <w:rFonts w:ascii="Tahoma" w:hAnsi="Tahoma" w:cs="Tahoma"/>
        </w:rPr>
        <w:t>Wykonawcy mogą wspólnie ubiegać się o udzielenie zamówienia.</w:t>
      </w:r>
    </w:p>
    <w:p w:rsidR="00F22654" w:rsidRPr="00B51E65" w:rsidRDefault="00F22654" w:rsidP="003F1B89">
      <w:pPr>
        <w:pStyle w:val="Akapitzlist"/>
        <w:numPr>
          <w:ilvl w:val="0"/>
          <w:numId w:val="8"/>
        </w:numPr>
        <w:tabs>
          <w:tab w:val="left" w:pos="6430"/>
        </w:tabs>
        <w:ind w:left="709" w:hanging="283"/>
        <w:jc w:val="both"/>
        <w:rPr>
          <w:rFonts w:ascii="Tahoma" w:hAnsi="Tahoma" w:cs="Tahoma"/>
          <w:bCs/>
        </w:rPr>
      </w:pPr>
      <w:r w:rsidRPr="00B51E65">
        <w:rPr>
          <w:rFonts w:ascii="Tahoma" w:hAnsi="Tahoma" w:cs="Tahoma"/>
        </w:rPr>
        <w:t>W p</w:t>
      </w:r>
      <w:r w:rsidR="005D5DE1">
        <w:rPr>
          <w:rFonts w:ascii="Tahoma" w:hAnsi="Tahoma" w:cs="Tahoma"/>
        </w:rPr>
        <w:t xml:space="preserve">rzypadku o którym mowa w pkt. </w:t>
      </w:r>
      <w:r w:rsidRPr="00B51E65">
        <w:rPr>
          <w:rFonts w:ascii="Tahoma" w:hAnsi="Tahoma" w:cs="Tahoma"/>
        </w:rPr>
        <w:t xml:space="preserve">a., zgodnie z art. 23 ust. 2 Wykonawcy ustanawiają </w:t>
      </w:r>
      <w:r w:rsidRPr="00B51E65">
        <w:rPr>
          <w:rFonts w:ascii="Tahoma" w:hAnsi="Tahoma" w:cs="Tahoma"/>
          <w:bCs/>
        </w:rPr>
        <w:t>pełnomocnika do:</w:t>
      </w:r>
    </w:p>
    <w:p w:rsidR="00F22654" w:rsidRPr="00B51E65" w:rsidRDefault="00F22654" w:rsidP="003F1B89">
      <w:pPr>
        <w:pStyle w:val="Akapitzlist"/>
        <w:numPr>
          <w:ilvl w:val="0"/>
          <w:numId w:val="9"/>
        </w:numPr>
        <w:tabs>
          <w:tab w:val="left" w:pos="6430"/>
        </w:tabs>
        <w:ind w:left="1134" w:hanging="283"/>
        <w:jc w:val="both"/>
        <w:rPr>
          <w:rFonts w:ascii="Tahoma" w:hAnsi="Tahoma" w:cs="Tahoma"/>
          <w:bCs/>
        </w:rPr>
      </w:pPr>
      <w:r w:rsidRPr="00B51E65">
        <w:rPr>
          <w:rFonts w:ascii="Tahoma" w:hAnsi="Tahoma" w:cs="Tahoma"/>
          <w:bCs/>
        </w:rPr>
        <w:t>reprezentowania ich w postępowaniu o udzielenie zamówienia publicznego</w:t>
      </w:r>
      <w:r w:rsidRPr="00B51E65">
        <w:rPr>
          <w:rFonts w:ascii="Tahoma" w:hAnsi="Tahoma" w:cs="Tahoma"/>
        </w:rPr>
        <w:t xml:space="preserve"> </w:t>
      </w:r>
      <w:r w:rsidRPr="00B51E65">
        <w:rPr>
          <w:rFonts w:ascii="Tahoma" w:hAnsi="Tahoma" w:cs="Tahoma"/>
          <w:u w:val="single"/>
        </w:rPr>
        <w:t>albo</w:t>
      </w:r>
    </w:p>
    <w:p w:rsidR="00F22654" w:rsidRPr="00B51E65" w:rsidRDefault="00F22654" w:rsidP="003F1B89">
      <w:pPr>
        <w:pStyle w:val="Akapitzlist"/>
        <w:numPr>
          <w:ilvl w:val="0"/>
          <w:numId w:val="9"/>
        </w:numPr>
        <w:tabs>
          <w:tab w:val="left" w:pos="6430"/>
        </w:tabs>
        <w:ind w:left="1134" w:hanging="283"/>
        <w:jc w:val="both"/>
        <w:rPr>
          <w:rFonts w:ascii="Tahoma" w:hAnsi="Tahoma" w:cs="Tahoma"/>
          <w:bCs/>
        </w:rPr>
      </w:pPr>
      <w:r w:rsidRPr="00B51E65">
        <w:rPr>
          <w:rFonts w:ascii="Tahoma" w:hAnsi="Tahoma" w:cs="Tahoma"/>
        </w:rPr>
        <w:t>reprezentowania w postępowaniu i zawarcia umowy w sprawie zamówienia publicznego.</w:t>
      </w:r>
    </w:p>
    <w:p w:rsidR="00F22654" w:rsidRPr="00B51E65" w:rsidRDefault="00F22654" w:rsidP="003F1B89">
      <w:pPr>
        <w:pStyle w:val="Akapitzlist"/>
        <w:numPr>
          <w:ilvl w:val="0"/>
          <w:numId w:val="8"/>
        </w:numPr>
        <w:tabs>
          <w:tab w:val="left" w:pos="6430"/>
        </w:tabs>
        <w:ind w:left="709" w:hanging="283"/>
        <w:jc w:val="both"/>
        <w:rPr>
          <w:rFonts w:ascii="Tahoma" w:hAnsi="Tahoma" w:cs="Tahoma"/>
          <w:bCs/>
        </w:rPr>
      </w:pPr>
      <w:r w:rsidRPr="00B51E65">
        <w:rPr>
          <w:rFonts w:ascii="Tahoma" w:hAnsi="Tahoma" w:cs="Tahoma"/>
        </w:rPr>
        <w:t xml:space="preserve">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t>
      </w:r>
    </w:p>
    <w:p w:rsidR="00F22654" w:rsidRPr="00B51E65" w:rsidRDefault="00F22654" w:rsidP="003F1B89">
      <w:pPr>
        <w:pStyle w:val="Akapitzlist"/>
        <w:numPr>
          <w:ilvl w:val="0"/>
          <w:numId w:val="8"/>
        </w:numPr>
        <w:tabs>
          <w:tab w:val="left" w:pos="6430"/>
        </w:tabs>
        <w:ind w:left="709" w:hanging="283"/>
        <w:jc w:val="both"/>
        <w:rPr>
          <w:rFonts w:ascii="Tahoma" w:hAnsi="Tahoma" w:cs="Tahoma"/>
          <w:bCs/>
        </w:rPr>
      </w:pPr>
      <w:r w:rsidRPr="00B51E65">
        <w:rPr>
          <w:rFonts w:ascii="Tahoma" w:hAnsi="Tahoma" w:cs="Tahoma"/>
        </w:rPr>
        <w:t>Pełnom</w:t>
      </w:r>
      <w:r w:rsidR="005D5DE1">
        <w:rPr>
          <w:rFonts w:ascii="Tahoma" w:hAnsi="Tahoma" w:cs="Tahoma"/>
        </w:rPr>
        <w:t xml:space="preserve">ocnictwo, o którym mowa w pkt </w:t>
      </w:r>
      <w:r w:rsidRPr="00B51E65">
        <w:rPr>
          <w:rFonts w:ascii="Tahoma" w:hAnsi="Tahoma" w:cs="Tahoma"/>
        </w:rPr>
        <w:t xml:space="preserve">c musi znajdować się w ofercie wspólnej Wykonawców. </w:t>
      </w:r>
    </w:p>
    <w:p w:rsidR="00F22654" w:rsidRPr="00B51E65" w:rsidRDefault="00F22654" w:rsidP="003F1B89">
      <w:pPr>
        <w:pStyle w:val="Akapitzlist"/>
        <w:numPr>
          <w:ilvl w:val="0"/>
          <w:numId w:val="8"/>
        </w:numPr>
        <w:tabs>
          <w:tab w:val="left" w:pos="6430"/>
        </w:tabs>
        <w:ind w:left="709" w:hanging="283"/>
        <w:jc w:val="both"/>
        <w:rPr>
          <w:rFonts w:ascii="Tahoma" w:hAnsi="Tahoma" w:cs="Tahoma"/>
          <w:bCs/>
        </w:rPr>
      </w:pPr>
      <w:r w:rsidRPr="00B51E65">
        <w:rPr>
          <w:rFonts w:ascii="Tahoma" w:hAnsi="Tahoma" w:cs="Tahoma"/>
        </w:rPr>
        <w:t xml:space="preserve">Załączone do oferty dokumenty powinny potwierdzać, że osoby podpisujące pełnomocnictwo są uprawnione do składania oświadczeń woli w imieniu Wykonawcy. </w:t>
      </w:r>
    </w:p>
    <w:p w:rsidR="00F22654" w:rsidRPr="00B51E65" w:rsidRDefault="00F22654" w:rsidP="003F1B89">
      <w:pPr>
        <w:pStyle w:val="Akapitzlist"/>
        <w:numPr>
          <w:ilvl w:val="0"/>
          <w:numId w:val="8"/>
        </w:numPr>
        <w:tabs>
          <w:tab w:val="left" w:pos="6430"/>
        </w:tabs>
        <w:ind w:left="709" w:hanging="283"/>
        <w:jc w:val="both"/>
        <w:rPr>
          <w:rFonts w:ascii="Tahoma" w:hAnsi="Tahoma" w:cs="Tahoma"/>
          <w:bCs/>
        </w:rPr>
      </w:pPr>
      <w:r w:rsidRPr="00B51E65">
        <w:rPr>
          <w:rFonts w:ascii="Tahoma" w:hAnsi="Tahoma" w:cs="Tahoma"/>
        </w:rPr>
        <w:t>Wszelka korespondencja oraz rozliczenia dokonywane będą wyłącznie z Wykonawcą występującym jako pełnomocnik pozostałych.</w:t>
      </w:r>
    </w:p>
    <w:p w:rsidR="00F22654" w:rsidRPr="00B51E65" w:rsidRDefault="00F22654" w:rsidP="003F1B89">
      <w:pPr>
        <w:pStyle w:val="Akapitzlist"/>
        <w:numPr>
          <w:ilvl w:val="0"/>
          <w:numId w:val="8"/>
        </w:numPr>
        <w:tabs>
          <w:tab w:val="left" w:pos="6430"/>
        </w:tabs>
        <w:ind w:left="709" w:hanging="283"/>
        <w:jc w:val="both"/>
        <w:rPr>
          <w:rFonts w:ascii="Tahoma" w:hAnsi="Tahoma" w:cs="Tahoma"/>
          <w:bCs/>
        </w:rPr>
      </w:pPr>
      <w:r w:rsidRPr="00B51E65">
        <w:rPr>
          <w:rFonts w:ascii="Tahoma" w:hAnsi="Tahoma" w:cs="Tahoma"/>
        </w:rPr>
        <w:t>Wykonawcy składający ofertę wspólnie, ponoszą solidarną odpowiedzialność za wykonanie umowy.</w:t>
      </w:r>
    </w:p>
    <w:p w:rsidR="00F22654" w:rsidRPr="00B51E65" w:rsidRDefault="00F22654" w:rsidP="003F1B89">
      <w:pPr>
        <w:pStyle w:val="Akapitzlist"/>
        <w:numPr>
          <w:ilvl w:val="0"/>
          <w:numId w:val="8"/>
        </w:numPr>
        <w:tabs>
          <w:tab w:val="left" w:pos="6430"/>
        </w:tabs>
        <w:ind w:left="709" w:hanging="283"/>
        <w:jc w:val="both"/>
        <w:rPr>
          <w:rFonts w:ascii="Tahoma" w:hAnsi="Tahoma" w:cs="Tahoma"/>
          <w:bCs/>
        </w:rPr>
      </w:pPr>
      <w:r w:rsidRPr="00B51E65">
        <w:rPr>
          <w:rFonts w:ascii="Tahoma" w:hAnsi="Tahoma" w:cs="Tahoma"/>
        </w:rPr>
        <w:t xml:space="preserve">Jeżeli oferta wykonawców wspólnie ubiegających się o uzyskanie zamówienia zostanie wybrana, Zamawiający może żądać przed zawarciem umowy w sprawie zamówienia publicznego umowy regulującej współpracę tych Wykonawców. </w:t>
      </w:r>
    </w:p>
    <w:p w:rsidR="00F22654" w:rsidRPr="00B51E65" w:rsidRDefault="00F22654" w:rsidP="003F1B89">
      <w:pPr>
        <w:pStyle w:val="Akapitzlist"/>
        <w:numPr>
          <w:ilvl w:val="0"/>
          <w:numId w:val="8"/>
        </w:numPr>
        <w:tabs>
          <w:tab w:val="left" w:pos="6430"/>
        </w:tabs>
        <w:ind w:left="709" w:hanging="283"/>
        <w:jc w:val="both"/>
        <w:rPr>
          <w:rFonts w:ascii="Tahoma" w:hAnsi="Tahoma" w:cs="Tahoma"/>
          <w:bCs/>
        </w:rPr>
      </w:pPr>
      <w:r w:rsidRPr="00B51E65">
        <w:rPr>
          <w:rFonts w:ascii="Tahoma" w:hAnsi="Tahoma" w:cs="Tahoma"/>
        </w:rPr>
        <w:t>Poświadczenie dokumentów odbywa się zgodnie z zapisami niniejszej siwz oraz § 14 ust. 3 rozporządzenia w sprawie rodzajów dokumentów jakich może żądać zamawiający od Wykonawcy w postępowaniu o udzielenie zamówienia publicznego (Dz.U. z 2016r. poz. 1126).</w:t>
      </w:r>
    </w:p>
    <w:p w:rsidR="00F22654" w:rsidRPr="00B51E65" w:rsidRDefault="00F22654" w:rsidP="003F1B89">
      <w:pPr>
        <w:pStyle w:val="Akapitzlist"/>
        <w:numPr>
          <w:ilvl w:val="0"/>
          <w:numId w:val="8"/>
        </w:numPr>
        <w:tabs>
          <w:tab w:val="left" w:pos="6430"/>
        </w:tabs>
        <w:ind w:left="709" w:hanging="283"/>
        <w:jc w:val="both"/>
        <w:rPr>
          <w:rFonts w:ascii="Tahoma" w:hAnsi="Tahoma" w:cs="Tahoma"/>
          <w:bCs/>
          <w:color w:val="000000"/>
        </w:rPr>
      </w:pPr>
      <w:r w:rsidRPr="00B51E65">
        <w:rPr>
          <w:rFonts w:ascii="Tahoma" w:hAnsi="Tahoma" w:cs="Tahoma"/>
          <w:b/>
          <w:color w:val="000000"/>
        </w:rPr>
        <w:t>Oferta wspólna składana przez dwóch lub więcej Wykonawców winna spełniać niżej wymienione wymagania:</w:t>
      </w:r>
    </w:p>
    <w:p w:rsidR="00F22654" w:rsidRPr="001E134A" w:rsidRDefault="00BD09B5" w:rsidP="003F1B89">
      <w:pPr>
        <w:numPr>
          <w:ilvl w:val="2"/>
          <w:numId w:val="10"/>
        </w:numPr>
        <w:autoSpaceDE w:val="0"/>
        <w:ind w:left="1276" w:hanging="283"/>
        <w:jc w:val="both"/>
        <w:rPr>
          <w:rFonts w:ascii="Tahoma" w:hAnsi="Tahoma" w:cs="Tahoma"/>
          <w:color w:val="000000"/>
        </w:rPr>
      </w:pPr>
      <w:r w:rsidRPr="00214DC8">
        <w:rPr>
          <w:rFonts w:ascii="Tahoma" w:hAnsi="Tahoma" w:cs="Tahoma"/>
        </w:rPr>
        <w:t>Załącznik nr</w:t>
      </w:r>
      <w:r w:rsidR="006A7B6F">
        <w:rPr>
          <w:rFonts w:ascii="Tahoma" w:hAnsi="Tahoma" w:cs="Tahoma"/>
        </w:rPr>
        <w:t xml:space="preserve"> 3 i 4</w:t>
      </w:r>
      <w:r w:rsidR="00F22654" w:rsidRPr="00214DC8">
        <w:rPr>
          <w:rFonts w:ascii="Tahoma" w:hAnsi="Tahoma" w:cs="Tahoma"/>
        </w:rPr>
        <w:t xml:space="preserve"> potwierdz</w:t>
      </w:r>
      <w:r w:rsidRPr="00214DC8">
        <w:rPr>
          <w:rFonts w:ascii="Tahoma" w:hAnsi="Tahoma" w:cs="Tahoma"/>
        </w:rPr>
        <w:t>enie</w:t>
      </w:r>
      <w:r w:rsidR="00F22654" w:rsidRPr="00214DC8">
        <w:rPr>
          <w:rFonts w:ascii="Tahoma" w:hAnsi="Tahoma" w:cs="Tahoma"/>
        </w:rPr>
        <w:t xml:space="preserve"> spełniani</w:t>
      </w:r>
      <w:r w:rsidRPr="00214DC8">
        <w:rPr>
          <w:rFonts w:ascii="Tahoma" w:hAnsi="Tahoma" w:cs="Tahoma"/>
        </w:rPr>
        <w:t>a</w:t>
      </w:r>
      <w:r w:rsidR="00F22654" w:rsidRPr="00214DC8">
        <w:rPr>
          <w:rFonts w:ascii="Tahoma" w:hAnsi="Tahoma" w:cs="Tahoma"/>
        </w:rPr>
        <w:t xml:space="preserve"> warunków udziału w postępowaniu, brak podstaw wykluczenia w zakresie,</w:t>
      </w:r>
      <w:r w:rsidR="00F22654" w:rsidRPr="001E134A">
        <w:rPr>
          <w:rFonts w:ascii="Tahoma" w:hAnsi="Tahoma" w:cs="Tahoma"/>
        </w:rPr>
        <w:t xml:space="preserve"> w którym każdy z Wykonawców wykazuje spełnianie warunków udziału w postępowaniu,</w:t>
      </w:r>
    </w:p>
    <w:p w:rsidR="00F22654" w:rsidRPr="00B51E65" w:rsidRDefault="00F22654" w:rsidP="003F1B89">
      <w:pPr>
        <w:numPr>
          <w:ilvl w:val="2"/>
          <w:numId w:val="10"/>
        </w:numPr>
        <w:autoSpaceDE w:val="0"/>
        <w:ind w:left="1276" w:hanging="283"/>
        <w:jc w:val="both"/>
        <w:rPr>
          <w:rFonts w:ascii="Tahoma" w:hAnsi="Tahoma" w:cs="Tahoma"/>
          <w:color w:val="000000"/>
        </w:rPr>
      </w:pPr>
      <w:r w:rsidRPr="001E134A">
        <w:rPr>
          <w:rFonts w:ascii="Tahoma" w:hAnsi="Tahoma" w:cs="Tahoma"/>
          <w:color w:val="000000"/>
        </w:rPr>
        <w:lastRenderedPageBreak/>
        <w:t>dokumenty i oświadczenia dotyczące własnej firmy</w:t>
      </w:r>
      <w:r w:rsidRPr="00B51E65">
        <w:rPr>
          <w:rFonts w:ascii="Tahoma" w:hAnsi="Tahoma" w:cs="Tahoma"/>
          <w:color w:val="000000"/>
        </w:rPr>
        <w:t xml:space="preserve"> w zakresie wykazania braku podstaw do wykluczenia z postępowania składa każdy z Wykonawców składających ofertę wspólną,</w:t>
      </w:r>
    </w:p>
    <w:p w:rsidR="00F22654" w:rsidRPr="00B51E65" w:rsidRDefault="00F22654" w:rsidP="003F1B89">
      <w:pPr>
        <w:numPr>
          <w:ilvl w:val="2"/>
          <w:numId w:val="10"/>
        </w:numPr>
        <w:autoSpaceDE w:val="0"/>
        <w:ind w:left="1276" w:hanging="283"/>
        <w:jc w:val="both"/>
        <w:rPr>
          <w:rFonts w:ascii="Tahoma" w:hAnsi="Tahoma" w:cs="Tahoma"/>
          <w:color w:val="000000"/>
        </w:rPr>
      </w:pPr>
      <w:r w:rsidRPr="00B51E65">
        <w:rPr>
          <w:rFonts w:ascii="Tahoma" w:hAnsi="Tahoma" w:cs="Tahoma"/>
          <w:color w:val="000000"/>
        </w:rPr>
        <w:t>dokumenty wspólne np.: formularz ofertowy składa pełnomocnik Wykonawców występujących wspólnie,</w:t>
      </w:r>
    </w:p>
    <w:p w:rsidR="00F22654" w:rsidRPr="00B51E65" w:rsidRDefault="00F22654" w:rsidP="003F1B89">
      <w:pPr>
        <w:numPr>
          <w:ilvl w:val="2"/>
          <w:numId w:val="10"/>
        </w:numPr>
        <w:autoSpaceDE w:val="0"/>
        <w:ind w:left="1276" w:hanging="283"/>
        <w:jc w:val="both"/>
        <w:rPr>
          <w:rFonts w:ascii="Tahoma" w:hAnsi="Tahoma" w:cs="Tahoma"/>
          <w:color w:val="000000"/>
        </w:rPr>
      </w:pPr>
      <w:r w:rsidRPr="00B51E65">
        <w:rPr>
          <w:rFonts w:ascii="Tahoma" w:hAnsi="Tahoma" w:cs="Tahoma"/>
          <w:color w:val="000000"/>
        </w:rPr>
        <w:t>wadium może wnieść jeden z Wykonawców występujących wspólnie lub może być wystawione na wszystkich Wykonawców składających ofertę wspólną. Jeżeli Wykonawca składa wadium w formie innej niż pieniężna samodzielnie, wówczas dokument wadialny winien zawi</w:t>
      </w:r>
      <w:r w:rsidR="00D62DCD">
        <w:rPr>
          <w:rFonts w:ascii="Tahoma" w:hAnsi="Tahoma" w:cs="Tahoma"/>
          <w:color w:val="000000"/>
        </w:rPr>
        <w:t>erać zapis zgodny z rozdziałem 11</w:t>
      </w:r>
      <w:r w:rsidRPr="00B51E65">
        <w:rPr>
          <w:rFonts w:ascii="Tahoma" w:hAnsi="Tahoma" w:cs="Tahoma"/>
          <w:color w:val="000000"/>
        </w:rPr>
        <w:t xml:space="preserve"> niniejszej SIWZ,</w:t>
      </w:r>
    </w:p>
    <w:p w:rsidR="00F22654" w:rsidRPr="00B51E65" w:rsidRDefault="00F22654" w:rsidP="003F1B89">
      <w:pPr>
        <w:numPr>
          <w:ilvl w:val="2"/>
          <w:numId w:val="10"/>
        </w:numPr>
        <w:autoSpaceDE w:val="0"/>
        <w:ind w:left="1276" w:hanging="283"/>
        <w:jc w:val="both"/>
        <w:rPr>
          <w:rFonts w:ascii="Tahoma" w:hAnsi="Tahoma" w:cs="Tahoma"/>
          <w:color w:val="000000"/>
        </w:rPr>
      </w:pPr>
      <w:r w:rsidRPr="00B51E65">
        <w:rPr>
          <w:rFonts w:ascii="Tahoma" w:hAnsi="Tahoma" w:cs="Tahoma"/>
          <w:color w:val="000000"/>
        </w:rPr>
        <w:t>oferta składana przez spółkę cywilną na wezwanie Zamawiającego, o którym mowa w rozdziale 7 pkt II każdy ze wspólników spółki cywilnej składa we własnym imieniu dokumenty w zakresie wykazania braku podstaw do wykluczenia z postępowania.</w:t>
      </w:r>
    </w:p>
    <w:p w:rsidR="00F22654" w:rsidRPr="00B51E65" w:rsidRDefault="00F22654" w:rsidP="00F22654">
      <w:pPr>
        <w:ind w:left="360" w:hanging="360"/>
        <w:jc w:val="both"/>
        <w:rPr>
          <w:rFonts w:ascii="Tahoma" w:hAnsi="Tahoma" w:cs="Tahoma"/>
          <w:b/>
          <w:color w:val="FF0000"/>
        </w:rPr>
      </w:pPr>
    </w:p>
    <w:p w:rsidR="00F22654" w:rsidRPr="00B51E65" w:rsidRDefault="00F22654" w:rsidP="00F22654">
      <w:pPr>
        <w:pStyle w:val="Podpis1"/>
        <w:spacing w:before="0" w:after="0"/>
        <w:jc w:val="both"/>
        <w:rPr>
          <w:rFonts w:ascii="Tahoma" w:hAnsi="Tahoma"/>
          <w:b/>
          <w:bCs/>
          <w:i w:val="0"/>
          <w:sz w:val="20"/>
          <w:szCs w:val="20"/>
        </w:rPr>
      </w:pPr>
      <w:r w:rsidRPr="00B51E65">
        <w:rPr>
          <w:rFonts w:ascii="Tahoma" w:hAnsi="Tahoma"/>
          <w:b/>
          <w:bCs/>
          <w:i w:val="0"/>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F22654" w:rsidRPr="00B51E65" w:rsidRDefault="00F22654" w:rsidP="00F22654">
      <w:pPr>
        <w:pStyle w:val="Podpis1"/>
        <w:spacing w:before="0" w:after="0"/>
        <w:jc w:val="both"/>
        <w:rPr>
          <w:rFonts w:ascii="Tahoma" w:hAnsi="Tahoma"/>
          <w:b/>
          <w:bCs/>
          <w:i w:val="0"/>
          <w:color w:val="000000"/>
          <w:sz w:val="20"/>
          <w:szCs w:val="20"/>
        </w:rPr>
      </w:pPr>
    </w:p>
    <w:p w:rsidR="00F22654" w:rsidRPr="00B51E65" w:rsidRDefault="00F22654" w:rsidP="00F22654">
      <w:pPr>
        <w:pStyle w:val="Podpis1"/>
        <w:spacing w:before="0" w:after="0"/>
        <w:jc w:val="both"/>
        <w:rPr>
          <w:rFonts w:ascii="Tahoma" w:hAnsi="Tahoma"/>
          <w:b/>
          <w:bCs/>
          <w:i w:val="0"/>
          <w:color w:val="000000"/>
          <w:sz w:val="20"/>
          <w:szCs w:val="20"/>
        </w:rPr>
      </w:pPr>
      <w:r w:rsidRPr="00B51E65">
        <w:rPr>
          <w:rFonts w:ascii="Tahoma" w:hAnsi="Tahoma"/>
          <w:b/>
          <w:bCs/>
          <w:i w:val="0"/>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 </w:t>
      </w:r>
    </w:p>
    <w:p w:rsidR="00F22654" w:rsidRPr="00B51E65" w:rsidRDefault="00F22654" w:rsidP="00F22654">
      <w:pPr>
        <w:pStyle w:val="Podpis1"/>
        <w:spacing w:before="0" w:after="0"/>
        <w:jc w:val="both"/>
        <w:rPr>
          <w:rFonts w:ascii="Tahoma" w:hAnsi="Tahoma"/>
          <w:b/>
          <w:bCs/>
          <w:i w:val="0"/>
          <w:color w:val="000000"/>
          <w:sz w:val="20"/>
          <w:szCs w:val="20"/>
        </w:rPr>
      </w:pPr>
    </w:p>
    <w:p w:rsidR="00F22654" w:rsidRPr="00B51E65" w:rsidRDefault="00F22654" w:rsidP="00F22654">
      <w:pPr>
        <w:pStyle w:val="Podpis1"/>
        <w:spacing w:before="0" w:after="0"/>
        <w:jc w:val="both"/>
        <w:rPr>
          <w:rFonts w:ascii="Tahoma" w:hAnsi="Tahoma"/>
          <w:b/>
          <w:bCs/>
          <w:i w:val="0"/>
          <w:color w:val="000000"/>
          <w:sz w:val="20"/>
          <w:szCs w:val="20"/>
        </w:rPr>
      </w:pPr>
      <w:r w:rsidRPr="00B51E65">
        <w:rPr>
          <w:rFonts w:ascii="Tahoma" w:hAnsi="Tahoma"/>
          <w:b/>
          <w:bCs/>
          <w:i w:val="0"/>
          <w:color w:val="000000"/>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F22654" w:rsidRPr="00B51E65" w:rsidRDefault="00F22654" w:rsidP="00F22654">
      <w:pPr>
        <w:pStyle w:val="Podpis1"/>
        <w:spacing w:before="0" w:after="0"/>
        <w:jc w:val="both"/>
        <w:rPr>
          <w:rFonts w:ascii="Tahoma" w:hAnsi="Tahoma"/>
          <w:b/>
          <w:bCs/>
          <w:i w:val="0"/>
          <w:color w:val="000000"/>
          <w:sz w:val="20"/>
          <w:szCs w:val="20"/>
        </w:rPr>
      </w:pPr>
    </w:p>
    <w:p w:rsidR="00F22654" w:rsidRPr="00B51E65" w:rsidRDefault="00F22654" w:rsidP="00F22654">
      <w:pPr>
        <w:pStyle w:val="Podpis1"/>
        <w:spacing w:before="0" w:after="0"/>
        <w:jc w:val="both"/>
        <w:rPr>
          <w:rFonts w:ascii="Tahoma" w:hAnsi="Tahoma"/>
          <w:b/>
          <w:i w:val="0"/>
          <w:sz w:val="20"/>
          <w:szCs w:val="20"/>
        </w:rPr>
      </w:pPr>
      <w:r w:rsidRPr="00B51E65">
        <w:rPr>
          <w:rFonts w:ascii="Tahoma" w:hAnsi="Tahoma"/>
          <w:b/>
          <w:i w:val="0"/>
          <w:sz w:val="20"/>
          <w:szCs w:val="20"/>
        </w:rPr>
        <w:t>Dokumenty wymagane przez Zamawiającego inne niż oświadczenia, o których mowa</w:t>
      </w:r>
      <w:r w:rsidR="00525162" w:rsidRPr="00B51E65">
        <w:rPr>
          <w:rFonts w:ascii="Tahoma" w:hAnsi="Tahoma"/>
          <w:b/>
          <w:i w:val="0"/>
          <w:sz w:val="20"/>
          <w:szCs w:val="20"/>
        </w:rPr>
        <w:br/>
      </w:r>
      <w:r w:rsidRPr="00B51E65">
        <w:rPr>
          <w:rFonts w:ascii="Tahoma" w:hAnsi="Tahoma"/>
          <w:b/>
          <w:i w:val="0"/>
          <w:sz w:val="20"/>
          <w:szCs w:val="20"/>
        </w:rPr>
        <w:t>w rozdziale 7 pkt II.1. SIWZ składane są w oryginale lub kopii „poświadczonej za zgodność z oryginałem”</w:t>
      </w:r>
    </w:p>
    <w:p w:rsidR="00F22654" w:rsidRPr="00B51E65" w:rsidRDefault="00F22654" w:rsidP="00F22654">
      <w:pPr>
        <w:pStyle w:val="Podpis1"/>
        <w:spacing w:before="0" w:after="0"/>
        <w:jc w:val="both"/>
        <w:rPr>
          <w:rFonts w:ascii="Tahoma" w:hAnsi="Tahoma"/>
          <w:b/>
          <w:i w:val="0"/>
          <w:sz w:val="20"/>
          <w:szCs w:val="20"/>
        </w:rPr>
      </w:pPr>
    </w:p>
    <w:p w:rsidR="00F22654" w:rsidRPr="00B51E65" w:rsidRDefault="00F22654" w:rsidP="00F22654">
      <w:pPr>
        <w:pStyle w:val="Podpis1"/>
        <w:spacing w:before="0" w:after="0"/>
        <w:jc w:val="both"/>
        <w:rPr>
          <w:rFonts w:ascii="Tahoma" w:hAnsi="Tahoma"/>
          <w:b/>
          <w:i w:val="0"/>
          <w:sz w:val="20"/>
          <w:szCs w:val="20"/>
        </w:rPr>
      </w:pPr>
      <w:r w:rsidRPr="00B51E65">
        <w:rPr>
          <w:rFonts w:ascii="Tahoma" w:hAnsi="Tahoma"/>
          <w:b/>
          <w:i w:val="0"/>
          <w:sz w:val="20"/>
          <w:szCs w:val="20"/>
        </w:rPr>
        <w:t xml:space="preserve">Pełnomocnictwo „za zgodność z oryginałem” poświadcza udzielający pełnomocnictwa do udziału w postępowaniu bądź notariusz. </w:t>
      </w:r>
    </w:p>
    <w:p w:rsidR="00F22654" w:rsidRPr="00B51E65" w:rsidRDefault="00F22654" w:rsidP="00F22654">
      <w:pPr>
        <w:pStyle w:val="Podpis1"/>
        <w:spacing w:before="0" w:after="0"/>
        <w:jc w:val="both"/>
        <w:rPr>
          <w:rFonts w:ascii="Tahoma" w:hAnsi="Tahoma"/>
          <w:b/>
          <w:i w:val="0"/>
          <w:sz w:val="20"/>
          <w:szCs w:val="20"/>
        </w:rPr>
      </w:pPr>
    </w:p>
    <w:p w:rsidR="00F22654" w:rsidRPr="00B51E65" w:rsidRDefault="00F22654" w:rsidP="00F22654">
      <w:pPr>
        <w:jc w:val="both"/>
        <w:rPr>
          <w:rFonts w:ascii="Tahoma" w:hAnsi="Tahoma" w:cs="Tahoma"/>
          <w:color w:val="000000"/>
        </w:rPr>
      </w:pPr>
      <w:r w:rsidRPr="00B51E65">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F22654" w:rsidRPr="00B51E65" w:rsidRDefault="00F22654" w:rsidP="00F22654">
      <w:pPr>
        <w:jc w:val="both"/>
        <w:rPr>
          <w:rFonts w:ascii="Tahoma" w:hAnsi="Tahoma" w:cs="Tahoma"/>
          <w:color w:val="000000"/>
        </w:rPr>
      </w:pPr>
    </w:p>
    <w:p w:rsidR="00F22654" w:rsidRPr="00B51E65" w:rsidRDefault="00F22654" w:rsidP="00F22654">
      <w:pPr>
        <w:jc w:val="both"/>
        <w:rPr>
          <w:rFonts w:ascii="Tahoma" w:hAnsi="Tahoma" w:cs="Tahoma"/>
          <w:color w:val="000000"/>
        </w:rPr>
      </w:pPr>
      <w:r w:rsidRPr="00B51E65">
        <w:rPr>
          <w:rFonts w:ascii="Tahoma" w:hAnsi="Tahoma" w:cs="Tahoma"/>
          <w:color w:val="000000"/>
        </w:rPr>
        <w:t>Dokumenty sporządzone w języku obcym są składane wraz z tłumaczeniem na język polski.</w:t>
      </w:r>
    </w:p>
    <w:p w:rsidR="00F22654" w:rsidRPr="00B51E65" w:rsidRDefault="00F22654" w:rsidP="00F22654">
      <w:pPr>
        <w:jc w:val="both"/>
        <w:rPr>
          <w:rFonts w:ascii="Tahoma" w:hAnsi="Tahoma" w:cs="Tahoma"/>
        </w:rPr>
      </w:pPr>
    </w:p>
    <w:p w:rsidR="00F22654" w:rsidRPr="00B51E65" w:rsidRDefault="00F22654" w:rsidP="00F22654">
      <w:pPr>
        <w:jc w:val="both"/>
        <w:rPr>
          <w:rFonts w:ascii="Tahoma" w:hAnsi="Tahoma" w:cs="Tahoma"/>
        </w:rPr>
      </w:pPr>
      <w:r w:rsidRPr="00B51E65">
        <w:rPr>
          <w:rFonts w:ascii="Tahoma" w:hAnsi="Tahoma" w:cs="Tahoma"/>
        </w:rPr>
        <w:t>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w:t>
      </w:r>
      <w:r w:rsidR="00D148C2" w:rsidRPr="00B51E65">
        <w:rPr>
          <w:rFonts w:ascii="Tahoma" w:hAnsi="Tahoma" w:cs="Tahoma"/>
        </w:rPr>
        <w:t xml:space="preserve"> </w:t>
      </w:r>
      <w:r w:rsidRPr="00B51E65">
        <w:rPr>
          <w:rFonts w:ascii="Tahoma" w:hAnsi="Tahoma" w:cs="Tahoma"/>
        </w:rPr>
        <w:t xml:space="preserve">o informatyzacji działalności podmiotów realizujących zadania publiczne (Dz. U. z 2014 r. poz. 1114 oraz z 2016 r. poz. 352). Informację o dostępności dokumentów Wykonawca wpisuje w </w:t>
      </w:r>
      <w:r w:rsidR="002B6ADB">
        <w:rPr>
          <w:rFonts w:ascii="Tahoma" w:hAnsi="Tahoma" w:cs="Tahoma"/>
        </w:rPr>
        <w:t xml:space="preserve">formularzu ofertowym </w:t>
      </w:r>
      <w:r w:rsidRPr="00B51E65">
        <w:rPr>
          <w:rFonts w:ascii="Tahoma" w:hAnsi="Tahoma" w:cs="Tahoma"/>
        </w:rPr>
        <w:t xml:space="preserve">we wskazanych miejscach. </w:t>
      </w:r>
    </w:p>
    <w:p w:rsidR="00F22654" w:rsidRPr="00B51E65" w:rsidRDefault="00F22654" w:rsidP="00525162">
      <w:pPr>
        <w:jc w:val="both"/>
        <w:rPr>
          <w:rFonts w:ascii="Tahoma" w:hAnsi="Tahoma" w:cs="Tahoma"/>
        </w:rPr>
      </w:pPr>
      <w:r w:rsidRPr="00B51E65">
        <w:rPr>
          <w:rFonts w:ascii="Tahoma" w:hAnsi="Tahoma" w:cs="Tahoma"/>
        </w:rPr>
        <w:t>W przypadku wskazania przez Wykonawcę dostępności oświadczeń lub dokumentów, o których mowa w pkt. I i II w formie elektronicznej pod określonymi adresami internetowymi ogólnodostępnych</w:t>
      </w:r>
      <w:r w:rsidR="00525162" w:rsidRPr="00B51E65">
        <w:rPr>
          <w:rFonts w:ascii="Tahoma" w:hAnsi="Tahoma" w:cs="Tahoma"/>
        </w:rPr>
        <w:br/>
      </w:r>
      <w:r w:rsidRPr="00B51E65">
        <w:rPr>
          <w:rFonts w:ascii="Tahoma" w:hAnsi="Tahoma" w:cs="Tahoma"/>
        </w:rPr>
        <w:t>i bezpłatnych baz danych, Zamawiający pobiera samodzielnie z tych baz danych wskazane przez Wykonawcę oświadczenia lub dokumenty. W przypadku wskazania przez Wykonawcę oświadczeń lub dokumentów, o których mowa w pkt. II, które znajdują się w posiadaniu Zamawiającego,</w:t>
      </w:r>
      <w:r w:rsidR="00525162" w:rsidRPr="00B51E65">
        <w:rPr>
          <w:rFonts w:ascii="Tahoma" w:hAnsi="Tahoma" w:cs="Tahoma"/>
        </w:rPr>
        <w:br/>
      </w:r>
      <w:r w:rsidRPr="00B51E65">
        <w:rPr>
          <w:rFonts w:ascii="Tahoma" w:hAnsi="Tahoma" w:cs="Tahoma"/>
        </w:rPr>
        <w:t>w szczególności oświadczeń lub dokumentów przechowywanych przez Zamawiającego zgodnie z art. 97 ust. 1 Ustawy, Zamawiający w celu potwierdzenia okoliczności, o których mowa w art. 25 ust. 1 pkt 1</w:t>
      </w:r>
      <w:r w:rsidR="00D148C2" w:rsidRPr="00B51E65">
        <w:rPr>
          <w:rFonts w:ascii="Tahoma" w:hAnsi="Tahoma" w:cs="Tahoma"/>
        </w:rPr>
        <w:t xml:space="preserve"> </w:t>
      </w:r>
      <w:r w:rsidRPr="00B51E65">
        <w:rPr>
          <w:rFonts w:ascii="Tahoma" w:hAnsi="Tahoma" w:cs="Tahoma"/>
        </w:rPr>
        <w:t>i 3 ustawy, korzysta z posiadanych oświadczeń lub dokumentów, o ile są one aktualne.</w:t>
      </w:r>
    </w:p>
    <w:p w:rsidR="00525162" w:rsidRPr="00B51E65" w:rsidRDefault="00525162" w:rsidP="00525162">
      <w:pPr>
        <w:jc w:val="both"/>
        <w:rPr>
          <w:rFonts w:ascii="Tahoma" w:hAnsi="Tahoma" w:cs="Tahoma"/>
        </w:rPr>
      </w:pPr>
    </w:p>
    <w:p w:rsidR="00BD339F" w:rsidRPr="00B51E65" w:rsidRDefault="00BD339F" w:rsidP="00BD339F">
      <w:pPr>
        <w:pStyle w:val="Nagwek3"/>
        <w:shd w:val="clear" w:color="auto" w:fill="E7E6E6" w:themeFill="background2"/>
        <w:spacing w:before="0" w:after="0"/>
        <w:jc w:val="both"/>
        <w:rPr>
          <w:rFonts w:ascii="Tahoma" w:hAnsi="Tahoma" w:cs="Tahoma"/>
          <w:sz w:val="20"/>
          <w:szCs w:val="20"/>
        </w:rPr>
      </w:pPr>
      <w:bookmarkStart w:id="19" w:name="_Toc8287382"/>
      <w:r w:rsidRPr="00B51E65">
        <w:rPr>
          <w:rFonts w:ascii="Tahoma" w:hAnsi="Tahoma" w:cs="Tahoma"/>
          <w:sz w:val="20"/>
          <w:szCs w:val="20"/>
        </w:rPr>
        <w:lastRenderedPageBreak/>
        <w:t>Rozdział 8: Wymagania dotyczące Wykonawców wspólnie ubiegających się o udzielenie zamówienia oraz podwykonawstwo</w:t>
      </w:r>
      <w:bookmarkEnd w:id="19"/>
    </w:p>
    <w:p w:rsidR="00BD339F" w:rsidRPr="00B51E65" w:rsidRDefault="00BD339F" w:rsidP="00525162">
      <w:pPr>
        <w:jc w:val="both"/>
        <w:rPr>
          <w:rFonts w:ascii="Tahoma" w:hAnsi="Tahoma" w:cs="Tahoma"/>
        </w:rPr>
      </w:pPr>
    </w:p>
    <w:p w:rsidR="00BD339F" w:rsidRPr="00B51E65" w:rsidRDefault="00BD339F" w:rsidP="00BD339F">
      <w:pPr>
        <w:spacing w:line="288" w:lineRule="auto"/>
        <w:jc w:val="both"/>
        <w:rPr>
          <w:rFonts w:ascii="Tahoma" w:hAnsi="Tahoma" w:cs="Tahoma"/>
        </w:rPr>
      </w:pPr>
      <w:r w:rsidRPr="00B51E65">
        <w:rPr>
          <w:rFonts w:ascii="Tahoma" w:hAnsi="Tahoma" w:cs="Tahoma"/>
        </w:rPr>
        <w:t>W przypadku Wykonawców wspólnie ubiegających się o udzielenie zamówienia (np. spółka cywilna, konsorcjum):</w:t>
      </w:r>
    </w:p>
    <w:p w:rsidR="00BD339F" w:rsidRPr="00B51E65" w:rsidRDefault="00BD339F" w:rsidP="00BD339F">
      <w:pPr>
        <w:spacing w:line="288" w:lineRule="auto"/>
        <w:ind w:left="426" w:hanging="426"/>
        <w:jc w:val="both"/>
        <w:rPr>
          <w:rFonts w:ascii="Tahoma" w:hAnsi="Tahoma" w:cs="Tahoma"/>
        </w:rPr>
      </w:pPr>
      <w:r w:rsidRPr="00B51E65">
        <w:rPr>
          <w:rFonts w:ascii="Tahoma" w:hAnsi="Tahoma" w:cs="Tahoma"/>
        </w:rPr>
        <w:t>8.1 Wykonawcy ci muszą ustanowić pełnomocnika do reprezentowania ich w postępowaniu o udzielenie niniejszego zamówienia lub do reprezentowania ich w postępowaniu oraz zawarcia umowy o udzielenie przedmiotowego zamówienia. Treść pełnomocnictwa winna dokładnie określać zakres umocowania.</w:t>
      </w:r>
    </w:p>
    <w:p w:rsidR="00BD339F" w:rsidRPr="00B51E65" w:rsidRDefault="00BD339F" w:rsidP="003F1B89">
      <w:pPr>
        <w:numPr>
          <w:ilvl w:val="1"/>
          <w:numId w:val="17"/>
        </w:numPr>
        <w:tabs>
          <w:tab w:val="left" w:pos="426"/>
        </w:tabs>
        <w:spacing w:line="288" w:lineRule="auto"/>
        <w:jc w:val="both"/>
        <w:rPr>
          <w:rFonts w:ascii="Tahoma" w:hAnsi="Tahoma" w:cs="Tahoma"/>
        </w:rPr>
      </w:pPr>
      <w:r w:rsidRPr="00B51E65">
        <w:rPr>
          <w:rFonts w:ascii="Tahoma" w:hAnsi="Tahoma" w:cs="Tahoma"/>
        </w:rPr>
        <w:t xml:space="preserve">Dokumenty wskazane </w:t>
      </w:r>
      <w:r w:rsidR="005F621E" w:rsidRPr="00B51E65">
        <w:rPr>
          <w:rFonts w:ascii="Tahoma" w:hAnsi="Tahoma" w:cs="Tahoma"/>
        </w:rPr>
        <w:t xml:space="preserve">w </w:t>
      </w:r>
      <w:r w:rsidR="00FB6799" w:rsidRPr="00DC07DA">
        <w:rPr>
          <w:rFonts w:ascii="Tahoma" w:hAnsi="Tahoma" w:cs="Tahoma"/>
        </w:rPr>
        <w:t xml:space="preserve">rozdziale 7 pkt </w:t>
      </w:r>
      <w:r w:rsidR="005F621E" w:rsidRPr="00DC07DA">
        <w:rPr>
          <w:rFonts w:ascii="Tahoma" w:hAnsi="Tahoma" w:cs="Tahoma"/>
        </w:rPr>
        <w:t xml:space="preserve">3, 4 </w:t>
      </w:r>
      <w:r w:rsidR="00FB6799" w:rsidRPr="00DC07DA">
        <w:rPr>
          <w:rFonts w:ascii="Tahoma" w:hAnsi="Tahoma" w:cs="Tahoma"/>
        </w:rPr>
        <w:t xml:space="preserve">i </w:t>
      </w:r>
      <w:r w:rsidR="005F621E" w:rsidRPr="00DC07DA">
        <w:rPr>
          <w:rFonts w:ascii="Tahoma" w:hAnsi="Tahoma" w:cs="Tahoma"/>
        </w:rPr>
        <w:t>5 k</w:t>
      </w:r>
      <w:r w:rsidRPr="00DC07DA">
        <w:rPr>
          <w:rFonts w:ascii="Tahoma" w:hAnsi="Tahoma" w:cs="Tahoma"/>
        </w:rPr>
        <w:t>ażdy</w:t>
      </w:r>
      <w:r w:rsidRPr="00B51E65">
        <w:rPr>
          <w:rFonts w:ascii="Tahoma" w:hAnsi="Tahoma" w:cs="Tahoma"/>
        </w:rPr>
        <w:t xml:space="preserve"> z Wykonawców wspólnie ubiegających się o udzielenie zamówienia składa</w:t>
      </w:r>
      <w:r w:rsidR="00574CBC" w:rsidRPr="00B51E65">
        <w:rPr>
          <w:rFonts w:ascii="Tahoma" w:hAnsi="Tahoma" w:cs="Tahoma"/>
        </w:rPr>
        <w:t xml:space="preserve"> oddzielnie. Pozostałe dokumenty mogą być składanie łącznie.</w:t>
      </w:r>
    </w:p>
    <w:p w:rsidR="00BD339F" w:rsidRPr="00B51E65" w:rsidRDefault="00BD339F" w:rsidP="003F1B89">
      <w:pPr>
        <w:numPr>
          <w:ilvl w:val="1"/>
          <w:numId w:val="17"/>
        </w:numPr>
        <w:spacing w:line="288" w:lineRule="auto"/>
        <w:jc w:val="both"/>
        <w:rPr>
          <w:rFonts w:ascii="Tahoma" w:hAnsi="Tahoma" w:cs="Tahoma"/>
        </w:rPr>
      </w:pPr>
      <w:r w:rsidRPr="00B51E65">
        <w:rPr>
          <w:rFonts w:ascii="Tahoma" w:hAnsi="Tahoma" w:cs="Tahoma"/>
        </w:rPr>
        <w:t>Wszelka korespondencja oraz rozliczenia dokonywane będą wyłącznie z pełnomocnikiem;</w:t>
      </w:r>
    </w:p>
    <w:p w:rsidR="00BD339F" w:rsidRPr="00B51E65" w:rsidRDefault="00BD339F" w:rsidP="003F1B89">
      <w:pPr>
        <w:numPr>
          <w:ilvl w:val="1"/>
          <w:numId w:val="17"/>
        </w:numPr>
        <w:tabs>
          <w:tab w:val="left" w:pos="426"/>
        </w:tabs>
        <w:spacing w:line="288" w:lineRule="auto"/>
        <w:jc w:val="both"/>
        <w:rPr>
          <w:rFonts w:ascii="Tahoma" w:hAnsi="Tahoma" w:cs="Tahoma"/>
          <w:u w:val="single"/>
        </w:rPr>
      </w:pPr>
      <w:r w:rsidRPr="00B51E65">
        <w:rPr>
          <w:rFonts w:ascii="Tahoma" w:hAnsi="Tahoma" w:cs="Tahoma"/>
        </w:rPr>
        <w:t>Wypełniając Formularz ofertowy, jak również inne dokumenty powołujące się na „Wykonawcę” w miejscu np.: „nazwa i adres Wykonawcy” należy wpisać dane dotyczące konsorcjum/spółki cywilnej, a nie pełnomocnika konsorcjum/spółki cywilnej;</w:t>
      </w:r>
    </w:p>
    <w:p w:rsidR="00BD339F" w:rsidRPr="00B51E65" w:rsidRDefault="00BD339F" w:rsidP="003F1B89">
      <w:pPr>
        <w:numPr>
          <w:ilvl w:val="1"/>
          <w:numId w:val="17"/>
        </w:numPr>
        <w:spacing w:line="288" w:lineRule="auto"/>
        <w:jc w:val="both"/>
        <w:rPr>
          <w:rFonts w:ascii="Tahoma" w:hAnsi="Tahoma" w:cs="Tahoma"/>
        </w:rPr>
      </w:pPr>
      <w:r w:rsidRPr="00B51E65">
        <w:rPr>
          <w:rFonts w:ascii="Tahoma" w:hAnsi="Tahoma" w:cs="Tahoma"/>
          <w:u w:val="single"/>
        </w:rPr>
        <w:t xml:space="preserve"> Oferta winna być podpisana przez ustanowionego pełnomocnika</w:t>
      </w:r>
      <w:r w:rsidRPr="00B51E65">
        <w:rPr>
          <w:rFonts w:ascii="Tahoma" w:hAnsi="Tahoma" w:cs="Tahoma"/>
        </w:rPr>
        <w:t xml:space="preserve">. </w:t>
      </w:r>
    </w:p>
    <w:p w:rsidR="00BD339F" w:rsidRPr="00B51E65" w:rsidRDefault="00BD339F" w:rsidP="003F1B89">
      <w:pPr>
        <w:numPr>
          <w:ilvl w:val="1"/>
          <w:numId w:val="17"/>
        </w:numPr>
        <w:tabs>
          <w:tab w:val="left" w:pos="426"/>
        </w:tabs>
        <w:spacing w:line="288" w:lineRule="auto"/>
        <w:jc w:val="both"/>
        <w:rPr>
          <w:rFonts w:ascii="Tahoma" w:hAnsi="Tahoma" w:cs="Tahoma"/>
        </w:rPr>
      </w:pPr>
      <w:r w:rsidRPr="00B51E65">
        <w:rPr>
          <w:rFonts w:ascii="Tahoma" w:hAnsi="Tahoma" w:cs="Tahoma"/>
        </w:rPr>
        <w:t>Zamawiający informuje, że nie dokonuje zastrzeżenia w zakresie obowiązku osobistego wykonania przez Wykonawcę kluczowych części zamówienia. Wykonawca może powierzyć wykonanie części zamówienia podwykonawcom.</w:t>
      </w:r>
    </w:p>
    <w:p w:rsidR="00BD339F" w:rsidRPr="00B51E65" w:rsidRDefault="00BD339F" w:rsidP="003F1B89">
      <w:pPr>
        <w:numPr>
          <w:ilvl w:val="1"/>
          <w:numId w:val="17"/>
        </w:numPr>
        <w:tabs>
          <w:tab w:val="left" w:pos="426"/>
        </w:tabs>
        <w:spacing w:line="288" w:lineRule="auto"/>
        <w:jc w:val="both"/>
        <w:rPr>
          <w:rFonts w:ascii="Tahoma" w:hAnsi="Tahoma" w:cs="Tahoma"/>
        </w:rPr>
      </w:pPr>
      <w:r w:rsidRPr="00B51E65">
        <w:rPr>
          <w:rFonts w:ascii="Tahoma" w:hAnsi="Tahoma" w:cs="Tahoma"/>
        </w:rPr>
        <w:t>Wykonawca jest obowiązany wskazać w ofercie części zamówienia, których wykonanie zamierza powierzyć podwykonawcom. W przypadku, gdy Wykonawca w celu wykazania spełniania warunków udziału w postępowaniu, o których mowa w art. 22 ust. 1 ustawy Pzp, powołuje się na zasoby innych podmiotów na zasadach określonych w art. 2</w:t>
      </w:r>
      <w:r w:rsidR="003D4416">
        <w:rPr>
          <w:rFonts w:ascii="Tahoma" w:hAnsi="Tahoma" w:cs="Tahoma"/>
        </w:rPr>
        <w:t xml:space="preserve">2a </w:t>
      </w:r>
      <w:r w:rsidRPr="00B51E65">
        <w:rPr>
          <w:rFonts w:ascii="Tahoma" w:hAnsi="Tahoma" w:cs="Tahoma"/>
        </w:rPr>
        <w:t>ustawy Pzp, Zamawiający wymaga podania nazwy (firmy) podwykonawcy w formularzu oferty.</w:t>
      </w:r>
    </w:p>
    <w:p w:rsidR="00BD339F" w:rsidRDefault="00BD339F" w:rsidP="003F1B89">
      <w:pPr>
        <w:numPr>
          <w:ilvl w:val="1"/>
          <w:numId w:val="17"/>
        </w:numPr>
        <w:tabs>
          <w:tab w:val="left" w:pos="426"/>
        </w:tabs>
        <w:spacing w:line="288" w:lineRule="auto"/>
        <w:jc w:val="both"/>
        <w:rPr>
          <w:rFonts w:ascii="Tahoma" w:hAnsi="Tahoma" w:cs="Tahoma"/>
        </w:rPr>
      </w:pPr>
      <w:r w:rsidRPr="00B51E65">
        <w:rPr>
          <w:rFonts w:ascii="Tahoma" w:hAnsi="Tahoma" w:cs="Tahoma"/>
        </w:rPr>
        <w:t>Jeżeli zmiana albo rezygnacja z podwykonawcy dotyczy podmiotu, na którego zasoby wykonawca powoływał się , na zasadach określonych w art. 2</w:t>
      </w:r>
      <w:r w:rsidR="003D4416">
        <w:rPr>
          <w:rFonts w:ascii="Tahoma" w:hAnsi="Tahoma" w:cs="Tahoma"/>
        </w:rPr>
        <w:t>2a</w:t>
      </w:r>
      <w:r w:rsidRPr="00B51E65">
        <w:rPr>
          <w:rFonts w:ascii="Tahoma" w:hAnsi="Tahoma" w:cs="Tahoma"/>
        </w:rPr>
        <w:t xml:space="preserve">,  w celu wykazania spełnienia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t>
      </w:r>
    </w:p>
    <w:p w:rsidR="001346BE" w:rsidRPr="00B51E65" w:rsidRDefault="001346BE" w:rsidP="001346BE">
      <w:pPr>
        <w:tabs>
          <w:tab w:val="left" w:pos="426"/>
        </w:tabs>
        <w:spacing w:line="288" w:lineRule="auto"/>
        <w:ind w:left="360"/>
        <w:jc w:val="both"/>
        <w:rPr>
          <w:rFonts w:ascii="Tahoma" w:hAnsi="Tahoma" w:cs="Tahoma"/>
        </w:rPr>
      </w:pPr>
    </w:p>
    <w:p w:rsidR="00BD339F" w:rsidRPr="00B51E65" w:rsidRDefault="00BD339F" w:rsidP="00BD339F">
      <w:pPr>
        <w:pStyle w:val="Nagwek3"/>
        <w:shd w:val="clear" w:color="auto" w:fill="E7E6E6" w:themeFill="background2"/>
        <w:spacing w:before="0" w:after="0"/>
        <w:jc w:val="both"/>
        <w:rPr>
          <w:rFonts w:ascii="Tahoma" w:hAnsi="Tahoma" w:cs="Tahoma"/>
          <w:sz w:val="20"/>
          <w:szCs w:val="20"/>
        </w:rPr>
      </w:pPr>
      <w:bookmarkStart w:id="20" w:name="_Toc8287383"/>
      <w:r w:rsidRPr="00B51E65">
        <w:rPr>
          <w:rFonts w:ascii="Tahoma" w:hAnsi="Tahoma" w:cs="Tahoma"/>
          <w:sz w:val="20"/>
          <w:szCs w:val="20"/>
        </w:rPr>
        <w:t>Rozdział 9: Informacje o sposobie porozumiewania się z Wykonawcami oraz przekazywania oświadczeń i dokumentów</w:t>
      </w:r>
      <w:bookmarkEnd w:id="20"/>
    </w:p>
    <w:p w:rsidR="00BD339F" w:rsidRPr="00B51E65" w:rsidRDefault="00BD339F" w:rsidP="00BD339F">
      <w:pPr>
        <w:pStyle w:val="Tekstpodstawowy"/>
        <w:spacing w:line="288" w:lineRule="auto"/>
        <w:jc w:val="both"/>
        <w:rPr>
          <w:rFonts w:ascii="Tahoma" w:hAnsi="Tahoma" w:cs="Tahoma"/>
          <w:b/>
        </w:rPr>
      </w:pPr>
    </w:p>
    <w:p w:rsidR="00BD339F" w:rsidRPr="00B51E65" w:rsidRDefault="00BD339F" w:rsidP="00060818">
      <w:pPr>
        <w:rPr>
          <w:rFonts w:ascii="Tahoma" w:hAnsi="Tahoma" w:cs="Tahoma"/>
        </w:rPr>
      </w:pPr>
      <w:bookmarkStart w:id="21" w:name="_Toc521582766"/>
      <w:r w:rsidRPr="00B51E65">
        <w:rPr>
          <w:rFonts w:ascii="Tahoma" w:hAnsi="Tahoma" w:cs="Tahoma"/>
        </w:rPr>
        <w:t>Wszelkiego rodzaju oświadczenia, wnioski, zawiadomienia, informacje itp. (zwane dalej „korespondencją”) Zamawiający i Wykonawcy przekazują pisemnie, faksem (fax. 89 625 32 79) lub elektron</w:t>
      </w:r>
      <w:r w:rsidRPr="001E134A">
        <w:rPr>
          <w:rFonts w:ascii="Tahoma" w:hAnsi="Tahoma" w:cs="Tahoma"/>
        </w:rPr>
        <w:t>icznie</w:t>
      </w:r>
      <w:r w:rsidRPr="00F54742">
        <w:rPr>
          <w:rFonts w:ascii="Tahoma" w:hAnsi="Tahoma" w:cs="Tahoma"/>
        </w:rPr>
        <w:t xml:space="preserve">: </w:t>
      </w:r>
      <w:hyperlink r:id="rId11" w:history="1">
        <w:r w:rsidR="00C06995" w:rsidRPr="00F54742">
          <w:rPr>
            <w:rStyle w:val="Hipercze"/>
            <w:rFonts w:ascii="Tahoma" w:hAnsi="Tahoma" w:cs="Tahoma"/>
            <w:b/>
          </w:rPr>
          <w:t>272.7.2019@powiatnidzicki.pl</w:t>
        </w:r>
      </w:hyperlink>
      <w:bookmarkEnd w:id="21"/>
    </w:p>
    <w:p w:rsidR="00BD339F" w:rsidRPr="00B51E65" w:rsidRDefault="00BD339F" w:rsidP="00060818">
      <w:pPr>
        <w:rPr>
          <w:rFonts w:ascii="Tahoma" w:hAnsi="Tahoma" w:cs="Tahoma"/>
        </w:rPr>
      </w:pPr>
    </w:p>
    <w:p w:rsidR="00F51B17" w:rsidRPr="00B51E65" w:rsidRDefault="00F51B17" w:rsidP="00F51B17">
      <w:pPr>
        <w:pStyle w:val="Nagwek3"/>
        <w:shd w:val="clear" w:color="auto" w:fill="E7E6E6" w:themeFill="background2"/>
        <w:spacing w:before="0" w:after="0"/>
        <w:jc w:val="both"/>
        <w:rPr>
          <w:rFonts w:ascii="Tahoma" w:hAnsi="Tahoma" w:cs="Tahoma"/>
          <w:sz w:val="20"/>
          <w:szCs w:val="20"/>
        </w:rPr>
      </w:pPr>
      <w:bookmarkStart w:id="22" w:name="_Toc8287384"/>
      <w:r w:rsidRPr="00B51E65">
        <w:rPr>
          <w:rFonts w:ascii="Tahoma" w:hAnsi="Tahoma" w:cs="Tahoma"/>
          <w:sz w:val="20"/>
          <w:szCs w:val="20"/>
        </w:rPr>
        <w:t>Rozdział 10: Osoby uprawnione do porozumiewania się z wykonawcami</w:t>
      </w:r>
      <w:bookmarkEnd w:id="22"/>
    </w:p>
    <w:p w:rsidR="00BD339F" w:rsidRPr="00B51E65" w:rsidRDefault="00BD339F" w:rsidP="00BD339F">
      <w:pPr>
        <w:spacing w:line="288" w:lineRule="auto"/>
        <w:rPr>
          <w:rFonts w:ascii="Tahoma" w:hAnsi="Tahoma" w:cs="Tahoma"/>
        </w:rPr>
      </w:pPr>
    </w:p>
    <w:p w:rsidR="00BD339F" w:rsidRPr="00B51E65" w:rsidRDefault="00BD339F" w:rsidP="00BD339F">
      <w:pPr>
        <w:spacing w:line="288" w:lineRule="auto"/>
        <w:jc w:val="both"/>
        <w:rPr>
          <w:rFonts w:ascii="Tahoma" w:hAnsi="Tahoma" w:cs="Tahoma"/>
        </w:rPr>
      </w:pPr>
      <w:r w:rsidRPr="00B51E65">
        <w:rPr>
          <w:rFonts w:ascii="Tahoma" w:hAnsi="Tahoma" w:cs="Tahoma"/>
        </w:rPr>
        <w:t>Osobami uprawnionymi do porozumiewania się z Wykonawcami są:</w:t>
      </w:r>
      <w:r w:rsidRPr="00B51E65">
        <w:rPr>
          <w:rFonts w:ascii="Tahoma" w:hAnsi="Tahoma" w:cs="Tahoma"/>
        </w:rPr>
        <w:tab/>
      </w:r>
    </w:p>
    <w:p w:rsidR="00BD339F" w:rsidRPr="00B51E65" w:rsidRDefault="00BD339F" w:rsidP="003F1B89">
      <w:pPr>
        <w:widowControl w:val="0"/>
        <w:numPr>
          <w:ilvl w:val="0"/>
          <w:numId w:val="15"/>
        </w:numPr>
        <w:tabs>
          <w:tab w:val="left" w:pos="1080"/>
        </w:tabs>
        <w:spacing w:line="288" w:lineRule="auto"/>
        <w:jc w:val="both"/>
        <w:rPr>
          <w:rFonts w:ascii="Tahoma" w:hAnsi="Tahoma" w:cs="Tahoma"/>
        </w:rPr>
      </w:pPr>
      <w:r w:rsidRPr="00B51E65">
        <w:rPr>
          <w:rFonts w:ascii="Tahoma" w:hAnsi="Tahoma" w:cs="Tahoma"/>
        </w:rPr>
        <w:t>w sprawach proceduralnych: P</w:t>
      </w:r>
      <w:r w:rsidR="00DD41E0">
        <w:rPr>
          <w:rFonts w:ascii="Tahoma" w:hAnsi="Tahoma" w:cs="Tahoma"/>
        </w:rPr>
        <w:t xml:space="preserve">rzemysław Burdyński </w:t>
      </w:r>
      <w:r w:rsidRPr="00B51E65">
        <w:rPr>
          <w:rFonts w:ascii="Tahoma" w:hAnsi="Tahoma" w:cs="Tahoma"/>
        </w:rPr>
        <w:t>pokój 4</w:t>
      </w:r>
      <w:r w:rsidR="00DD41E0">
        <w:rPr>
          <w:rFonts w:ascii="Tahoma" w:hAnsi="Tahoma" w:cs="Tahoma"/>
        </w:rPr>
        <w:t>2</w:t>
      </w:r>
      <w:r w:rsidRPr="00B51E65">
        <w:rPr>
          <w:rFonts w:ascii="Tahoma" w:hAnsi="Tahoma" w:cs="Tahoma"/>
        </w:rPr>
        <w:t>, tel. 89</w:t>
      </w:r>
      <w:r w:rsidR="001B5B08">
        <w:rPr>
          <w:rFonts w:ascii="Tahoma" w:hAnsi="Tahoma" w:cs="Tahoma"/>
        </w:rPr>
        <w:t> </w:t>
      </w:r>
      <w:r w:rsidRPr="00B51E65">
        <w:rPr>
          <w:rFonts w:ascii="Tahoma" w:hAnsi="Tahoma" w:cs="Tahoma"/>
        </w:rPr>
        <w:t>625</w:t>
      </w:r>
      <w:r w:rsidR="001B5B08">
        <w:rPr>
          <w:rFonts w:ascii="Tahoma" w:hAnsi="Tahoma" w:cs="Tahoma"/>
        </w:rPr>
        <w:t xml:space="preserve"> 3</w:t>
      </w:r>
      <w:r w:rsidR="00C541C3" w:rsidRPr="00B51E65">
        <w:rPr>
          <w:rFonts w:ascii="Tahoma" w:hAnsi="Tahoma" w:cs="Tahoma"/>
        </w:rPr>
        <w:t>1</w:t>
      </w:r>
      <w:r w:rsidR="001B5B08">
        <w:rPr>
          <w:rFonts w:ascii="Tahoma" w:hAnsi="Tahoma" w:cs="Tahoma"/>
        </w:rPr>
        <w:t xml:space="preserve"> </w:t>
      </w:r>
      <w:r w:rsidR="00C541C3" w:rsidRPr="00B51E65">
        <w:rPr>
          <w:rFonts w:ascii="Tahoma" w:hAnsi="Tahoma" w:cs="Tahoma"/>
        </w:rPr>
        <w:t>30</w:t>
      </w:r>
      <w:r w:rsidRPr="00B51E65">
        <w:rPr>
          <w:rFonts w:ascii="Tahoma" w:hAnsi="Tahoma" w:cs="Tahoma"/>
        </w:rPr>
        <w:t>, faks 89</w:t>
      </w:r>
      <w:r w:rsidR="00F51B17" w:rsidRPr="00B51E65">
        <w:rPr>
          <w:rFonts w:ascii="Tahoma" w:hAnsi="Tahoma" w:cs="Tahoma"/>
        </w:rPr>
        <w:t> </w:t>
      </w:r>
      <w:r w:rsidRPr="00B51E65">
        <w:rPr>
          <w:rFonts w:ascii="Tahoma" w:hAnsi="Tahoma" w:cs="Tahoma"/>
        </w:rPr>
        <w:t>625</w:t>
      </w:r>
      <w:r w:rsidR="00F51B17" w:rsidRPr="00B51E65">
        <w:rPr>
          <w:rFonts w:ascii="Tahoma" w:hAnsi="Tahoma" w:cs="Tahoma"/>
        </w:rPr>
        <w:t xml:space="preserve"> </w:t>
      </w:r>
      <w:r w:rsidRPr="00B51E65">
        <w:rPr>
          <w:rFonts w:ascii="Tahoma" w:hAnsi="Tahoma" w:cs="Tahoma"/>
        </w:rPr>
        <w:t>32</w:t>
      </w:r>
      <w:r w:rsidR="00F51B17" w:rsidRPr="00B51E65">
        <w:rPr>
          <w:rFonts w:ascii="Tahoma" w:hAnsi="Tahoma" w:cs="Tahoma"/>
        </w:rPr>
        <w:t xml:space="preserve"> </w:t>
      </w:r>
      <w:r w:rsidRPr="00B51E65">
        <w:rPr>
          <w:rFonts w:ascii="Tahoma" w:hAnsi="Tahoma" w:cs="Tahoma"/>
        </w:rPr>
        <w:t>79 w godz. 7</w:t>
      </w:r>
      <w:r w:rsidRPr="00B51E65">
        <w:rPr>
          <w:rFonts w:ascii="Tahoma" w:hAnsi="Tahoma" w:cs="Tahoma"/>
          <w:vertAlign w:val="superscript"/>
        </w:rPr>
        <w:t>30</w:t>
      </w:r>
      <w:r w:rsidRPr="00B51E65">
        <w:rPr>
          <w:rFonts w:ascii="Tahoma" w:hAnsi="Tahoma" w:cs="Tahoma"/>
        </w:rPr>
        <w:t>-15</w:t>
      </w:r>
      <w:r w:rsidRPr="00B51E65">
        <w:rPr>
          <w:rFonts w:ascii="Tahoma" w:hAnsi="Tahoma" w:cs="Tahoma"/>
          <w:vertAlign w:val="superscript"/>
        </w:rPr>
        <w:t>30</w:t>
      </w:r>
      <w:r w:rsidRPr="00B51E65">
        <w:rPr>
          <w:rFonts w:ascii="Tahoma" w:hAnsi="Tahoma" w:cs="Tahoma"/>
        </w:rPr>
        <w:t xml:space="preserve"> (Pn-Pt)</w:t>
      </w:r>
    </w:p>
    <w:p w:rsidR="00BD339F" w:rsidRPr="00B51E65" w:rsidRDefault="00BD339F" w:rsidP="003F1B89">
      <w:pPr>
        <w:widowControl w:val="0"/>
        <w:numPr>
          <w:ilvl w:val="0"/>
          <w:numId w:val="15"/>
        </w:numPr>
        <w:spacing w:line="288" w:lineRule="auto"/>
        <w:ind w:left="697"/>
        <w:jc w:val="both"/>
        <w:rPr>
          <w:rFonts w:ascii="Tahoma" w:hAnsi="Tahoma" w:cs="Tahoma"/>
        </w:rPr>
      </w:pPr>
      <w:r w:rsidRPr="00B51E65">
        <w:rPr>
          <w:rFonts w:ascii="Tahoma" w:hAnsi="Tahoma" w:cs="Tahoma"/>
        </w:rPr>
        <w:t>w sprawach związanych przedmiotem postępowania:</w:t>
      </w:r>
    </w:p>
    <w:p w:rsidR="00BD339F" w:rsidRPr="00B51E65" w:rsidRDefault="00BD339F" w:rsidP="00BD339F">
      <w:pPr>
        <w:widowControl w:val="0"/>
        <w:spacing w:line="288" w:lineRule="auto"/>
        <w:ind w:left="697"/>
        <w:jc w:val="both"/>
        <w:rPr>
          <w:rFonts w:ascii="Tahoma" w:hAnsi="Tahoma" w:cs="Tahoma"/>
        </w:rPr>
      </w:pPr>
      <w:r w:rsidRPr="00555F59">
        <w:rPr>
          <w:rFonts w:ascii="Tahoma" w:hAnsi="Tahoma" w:cs="Tahoma"/>
        </w:rPr>
        <w:t xml:space="preserve">- </w:t>
      </w:r>
      <w:r w:rsidR="00555F59">
        <w:rPr>
          <w:rFonts w:ascii="Tahoma" w:hAnsi="Tahoma" w:cs="Tahoma"/>
        </w:rPr>
        <w:t>Marek Kaszubski</w:t>
      </w:r>
      <w:r w:rsidR="00C06995" w:rsidRPr="00C06995">
        <w:rPr>
          <w:rFonts w:ascii="Tahoma" w:hAnsi="Tahoma" w:cs="Tahoma"/>
        </w:rPr>
        <w:t xml:space="preserve"> – </w:t>
      </w:r>
      <w:r w:rsidRPr="00C06995">
        <w:rPr>
          <w:rFonts w:ascii="Tahoma" w:hAnsi="Tahoma" w:cs="Tahoma"/>
        </w:rPr>
        <w:t xml:space="preserve"> tel. 89</w:t>
      </w:r>
      <w:r w:rsidR="00555F59">
        <w:rPr>
          <w:rFonts w:ascii="Tahoma" w:hAnsi="Tahoma" w:cs="Tahoma"/>
        </w:rPr>
        <w:t> 625 26 06</w:t>
      </w:r>
      <w:r w:rsidRPr="00B51E65">
        <w:rPr>
          <w:rFonts w:ascii="Tahoma" w:hAnsi="Tahoma" w:cs="Tahoma"/>
        </w:rPr>
        <w:t xml:space="preserve"> w godz. 7</w:t>
      </w:r>
      <w:r w:rsidRPr="00B51E65">
        <w:rPr>
          <w:rFonts w:ascii="Tahoma" w:hAnsi="Tahoma" w:cs="Tahoma"/>
          <w:vertAlign w:val="superscript"/>
        </w:rPr>
        <w:t>30</w:t>
      </w:r>
      <w:r w:rsidRPr="00B51E65">
        <w:rPr>
          <w:rFonts w:ascii="Tahoma" w:hAnsi="Tahoma" w:cs="Tahoma"/>
        </w:rPr>
        <w:t>-15</w:t>
      </w:r>
      <w:r w:rsidRPr="00B51E65">
        <w:rPr>
          <w:rFonts w:ascii="Tahoma" w:hAnsi="Tahoma" w:cs="Tahoma"/>
          <w:vertAlign w:val="superscript"/>
        </w:rPr>
        <w:t>30</w:t>
      </w:r>
      <w:r w:rsidRPr="00B51E65">
        <w:rPr>
          <w:rFonts w:ascii="Tahoma" w:hAnsi="Tahoma" w:cs="Tahoma"/>
        </w:rPr>
        <w:t xml:space="preserve"> (Pn-Pt)</w:t>
      </w:r>
    </w:p>
    <w:p w:rsidR="00BD339F" w:rsidRPr="00B51E65" w:rsidRDefault="00BD339F" w:rsidP="00BD339F">
      <w:pPr>
        <w:widowControl w:val="0"/>
        <w:spacing w:line="288" w:lineRule="auto"/>
        <w:jc w:val="both"/>
        <w:rPr>
          <w:rFonts w:ascii="Tahoma" w:hAnsi="Tahoma" w:cs="Tahoma"/>
        </w:rPr>
      </w:pPr>
    </w:p>
    <w:p w:rsidR="00BD339F" w:rsidRPr="00B51E65" w:rsidRDefault="00BD339F" w:rsidP="00BD339F">
      <w:pPr>
        <w:widowControl w:val="0"/>
        <w:spacing w:line="288" w:lineRule="auto"/>
        <w:jc w:val="both"/>
        <w:rPr>
          <w:rFonts w:ascii="Tahoma" w:hAnsi="Tahoma" w:cs="Tahoma"/>
          <w:b/>
        </w:rPr>
      </w:pPr>
      <w:r w:rsidRPr="00B51E65">
        <w:rPr>
          <w:rFonts w:ascii="Tahoma" w:hAnsi="Tahoma" w:cs="Tahoma"/>
        </w:rPr>
        <w:t xml:space="preserve">Specyfikację Istotnych Warunków Zamówienia można pobrać ze strony internetowej </w:t>
      </w:r>
      <w:r w:rsidR="000F475E" w:rsidRPr="00B51E65">
        <w:rPr>
          <w:rFonts w:ascii="Tahoma" w:hAnsi="Tahoma" w:cs="Tahoma"/>
        </w:rPr>
        <w:t>Z</w:t>
      </w:r>
      <w:r w:rsidRPr="00B51E65">
        <w:rPr>
          <w:rFonts w:ascii="Tahoma" w:hAnsi="Tahoma" w:cs="Tahoma"/>
        </w:rPr>
        <w:t xml:space="preserve">amawiającego lub odebrać osobiście w siedzibie zamawiającego Starostwo Powiatowe w Nidzicy ul. Traugutta 23, </w:t>
      </w:r>
      <w:r w:rsidRPr="00B51E65">
        <w:rPr>
          <w:rStyle w:val="WW8Num13z0"/>
          <w:rFonts w:ascii="Tahoma" w:hAnsi="Tahoma" w:cs="Tahoma"/>
          <w:b w:val="0"/>
          <w:sz w:val="20"/>
          <w:szCs w:val="20"/>
        </w:rPr>
        <w:t xml:space="preserve"> </w:t>
      </w:r>
      <w:r w:rsidRPr="00B51E65">
        <w:rPr>
          <w:rStyle w:val="FontStyle73"/>
          <w:rFonts w:ascii="Tahoma" w:hAnsi="Tahoma" w:cs="Tahoma"/>
          <w:b w:val="0"/>
          <w:sz w:val="20"/>
          <w:szCs w:val="20"/>
        </w:rPr>
        <w:t>Wydział Geodezji i Gospodarki Nieruchomościami,</w:t>
      </w:r>
      <w:r w:rsidRPr="00B51E65">
        <w:rPr>
          <w:rFonts w:ascii="Tahoma" w:hAnsi="Tahoma" w:cs="Tahoma"/>
        </w:rPr>
        <w:t xml:space="preserve"> w pok. 45.</w:t>
      </w:r>
    </w:p>
    <w:p w:rsidR="00BD339F" w:rsidRPr="00B51E65" w:rsidRDefault="00BD339F" w:rsidP="00BD339F">
      <w:pPr>
        <w:spacing w:line="288" w:lineRule="auto"/>
        <w:rPr>
          <w:rFonts w:ascii="Tahoma" w:hAnsi="Tahoma" w:cs="Tahoma"/>
        </w:rPr>
      </w:pPr>
    </w:p>
    <w:p w:rsidR="004120C4" w:rsidRPr="00B51E65" w:rsidRDefault="004120C4" w:rsidP="004120C4">
      <w:pPr>
        <w:pStyle w:val="Nagwek3"/>
        <w:shd w:val="clear" w:color="auto" w:fill="E7E6E6" w:themeFill="background2"/>
        <w:spacing w:before="0" w:after="0"/>
        <w:jc w:val="both"/>
        <w:rPr>
          <w:rFonts w:ascii="Tahoma" w:hAnsi="Tahoma" w:cs="Tahoma"/>
          <w:sz w:val="20"/>
          <w:szCs w:val="20"/>
        </w:rPr>
      </w:pPr>
      <w:bookmarkStart w:id="23" w:name="_Toc8287385"/>
      <w:r w:rsidRPr="00B51E65">
        <w:rPr>
          <w:rFonts w:ascii="Tahoma" w:hAnsi="Tahoma" w:cs="Tahoma"/>
          <w:sz w:val="20"/>
          <w:szCs w:val="20"/>
        </w:rPr>
        <w:t>Rozdział 11: Wymagania dotyczące wadium</w:t>
      </w:r>
      <w:bookmarkEnd w:id="23"/>
    </w:p>
    <w:p w:rsidR="00BD339F" w:rsidRPr="00B51E65" w:rsidRDefault="00BD339F" w:rsidP="00BD339F">
      <w:pPr>
        <w:spacing w:line="288" w:lineRule="auto"/>
        <w:rPr>
          <w:rFonts w:ascii="Tahoma" w:hAnsi="Tahoma" w:cs="Tahoma"/>
        </w:rPr>
      </w:pPr>
    </w:p>
    <w:p w:rsidR="008658F3" w:rsidRPr="00DD41E0" w:rsidRDefault="001346BE" w:rsidP="001B5B08">
      <w:pPr>
        <w:ind w:left="709" w:hanging="709"/>
        <w:rPr>
          <w:rFonts w:ascii="Tahoma" w:hAnsi="Tahoma" w:cs="Tahoma"/>
          <w:b/>
          <w:color w:val="000000" w:themeColor="text1"/>
        </w:rPr>
      </w:pPr>
      <w:r>
        <w:rPr>
          <w:rFonts w:ascii="Tahoma" w:hAnsi="Tahoma" w:cs="Tahoma"/>
          <w:color w:val="000000" w:themeColor="text1"/>
        </w:rPr>
        <w:t>11.</w:t>
      </w:r>
      <w:r w:rsidR="00DD41E0" w:rsidRPr="00DD41E0">
        <w:rPr>
          <w:rFonts w:ascii="Tahoma" w:hAnsi="Tahoma" w:cs="Tahoma"/>
          <w:color w:val="000000" w:themeColor="text1"/>
        </w:rPr>
        <w:t xml:space="preserve">1 </w:t>
      </w:r>
      <w:r>
        <w:rPr>
          <w:rFonts w:ascii="Tahoma" w:hAnsi="Tahoma" w:cs="Tahoma"/>
          <w:color w:val="000000" w:themeColor="text1"/>
        </w:rPr>
        <w:t xml:space="preserve">    </w:t>
      </w:r>
      <w:r w:rsidR="00461163" w:rsidRPr="00DD41E0">
        <w:rPr>
          <w:rFonts w:ascii="Tahoma" w:hAnsi="Tahoma" w:cs="Tahoma"/>
          <w:color w:val="000000" w:themeColor="text1"/>
        </w:rPr>
        <w:t>Zamawiający wymaga wniesi</w:t>
      </w:r>
      <w:r w:rsidR="00DD41E0" w:rsidRPr="00DD41E0">
        <w:rPr>
          <w:rFonts w:ascii="Tahoma" w:hAnsi="Tahoma" w:cs="Tahoma"/>
          <w:color w:val="000000" w:themeColor="text1"/>
        </w:rPr>
        <w:t xml:space="preserve">enia wadium w wysokości </w:t>
      </w:r>
      <w:r w:rsidR="00381AE3" w:rsidRPr="00C06995">
        <w:rPr>
          <w:rFonts w:ascii="Tahoma" w:hAnsi="Tahoma" w:cs="Tahoma"/>
          <w:b/>
          <w:color w:val="000000" w:themeColor="text1"/>
        </w:rPr>
        <w:t>5 000,0</w:t>
      </w:r>
      <w:r w:rsidR="007E0584" w:rsidRPr="00C06995">
        <w:rPr>
          <w:rFonts w:ascii="Tahoma" w:hAnsi="Tahoma" w:cs="Tahoma"/>
          <w:b/>
          <w:color w:val="000000" w:themeColor="text1"/>
        </w:rPr>
        <w:t>0 zł</w:t>
      </w:r>
      <w:r w:rsidR="007E0584" w:rsidRPr="00DD41E0">
        <w:rPr>
          <w:rFonts w:ascii="Tahoma" w:hAnsi="Tahoma" w:cs="Tahoma"/>
          <w:b/>
          <w:color w:val="000000" w:themeColor="text1"/>
        </w:rPr>
        <w:t xml:space="preserve"> (</w:t>
      </w:r>
      <w:r w:rsidR="00381AE3" w:rsidRPr="00DD41E0">
        <w:rPr>
          <w:rFonts w:ascii="Tahoma" w:hAnsi="Tahoma" w:cs="Tahoma"/>
          <w:b/>
          <w:color w:val="000000" w:themeColor="text1"/>
        </w:rPr>
        <w:t xml:space="preserve">pięć </w:t>
      </w:r>
      <w:r w:rsidR="00360EF4" w:rsidRPr="00DD41E0">
        <w:rPr>
          <w:rFonts w:ascii="Tahoma" w:hAnsi="Tahoma" w:cs="Tahoma"/>
          <w:b/>
          <w:color w:val="000000" w:themeColor="text1"/>
        </w:rPr>
        <w:t>tysi</w:t>
      </w:r>
      <w:r w:rsidR="00381AE3" w:rsidRPr="00DD41E0">
        <w:rPr>
          <w:rFonts w:ascii="Tahoma" w:hAnsi="Tahoma" w:cs="Tahoma"/>
          <w:b/>
          <w:color w:val="000000" w:themeColor="text1"/>
        </w:rPr>
        <w:t>ęcy</w:t>
      </w:r>
      <w:r w:rsidR="00360EF4" w:rsidRPr="00DD41E0">
        <w:rPr>
          <w:rFonts w:ascii="Tahoma" w:hAnsi="Tahoma" w:cs="Tahoma"/>
          <w:b/>
          <w:color w:val="000000" w:themeColor="text1"/>
        </w:rPr>
        <w:t xml:space="preserve"> </w:t>
      </w:r>
      <w:r w:rsidR="007E0584" w:rsidRPr="00DD41E0">
        <w:rPr>
          <w:rFonts w:ascii="Tahoma" w:hAnsi="Tahoma" w:cs="Tahoma"/>
          <w:b/>
          <w:color w:val="000000" w:themeColor="text1"/>
        </w:rPr>
        <w:t>pięć</w:t>
      </w:r>
      <w:r w:rsidR="00360EF4" w:rsidRPr="00DD41E0">
        <w:rPr>
          <w:rFonts w:ascii="Tahoma" w:hAnsi="Tahoma" w:cs="Tahoma"/>
          <w:b/>
          <w:color w:val="000000" w:themeColor="text1"/>
        </w:rPr>
        <w:t>set</w:t>
      </w:r>
      <w:r w:rsidR="007E0584" w:rsidRPr="00DD41E0">
        <w:rPr>
          <w:rFonts w:ascii="Tahoma" w:hAnsi="Tahoma" w:cs="Tahoma"/>
          <w:b/>
          <w:color w:val="000000" w:themeColor="text1"/>
        </w:rPr>
        <w:t xml:space="preserve"> złotych 00/100)</w:t>
      </w:r>
    </w:p>
    <w:p w:rsidR="00461163" w:rsidRPr="00F54742" w:rsidRDefault="00461163" w:rsidP="0030644A">
      <w:pPr>
        <w:pStyle w:val="Akapitzlist"/>
        <w:numPr>
          <w:ilvl w:val="1"/>
          <w:numId w:val="35"/>
        </w:numPr>
        <w:rPr>
          <w:rFonts w:ascii="Tahoma" w:hAnsi="Tahoma" w:cs="Tahoma"/>
        </w:rPr>
      </w:pPr>
      <w:r w:rsidRPr="00F54742">
        <w:rPr>
          <w:rFonts w:ascii="Tahoma" w:hAnsi="Tahoma" w:cs="Tahoma"/>
        </w:rPr>
        <w:t xml:space="preserve">Wadium należy wnieść w terminie do dnia: </w:t>
      </w:r>
      <w:r w:rsidR="00E61A3A">
        <w:rPr>
          <w:rFonts w:ascii="Tahoma" w:hAnsi="Tahoma" w:cs="Tahoma"/>
          <w:b/>
        </w:rPr>
        <w:t>1</w:t>
      </w:r>
      <w:r w:rsidR="00F54742" w:rsidRPr="00F54742">
        <w:rPr>
          <w:rFonts w:ascii="Tahoma" w:hAnsi="Tahoma" w:cs="Tahoma"/>
          <w:b/>
        </w:rPr>
        <w:t>8</w:t>
      </w:r>
      <w:r w:rsidR="00AC4570" w:rsidRPr="00F54742">
        <w:rPr>
          <w:rFonts w:ascii="Tahoma" w:hAnsi="Tahoma" w:cs="Tahoma"/>
          <w:b/>
        </w:rPr>
        <w:t>.</w:t>
      </w:r>
      <w:r w:rsidR="00F54742" w:rsidRPr="00F54742">
        <w:rPr>
          <w:rFonts w:ascii="Tahoma" w:hAnsi="Tahoma" w:cs="Tahoma"/>
          <w:b/>
        </w:rPr>
        <w:t>11</w:t>
      </w:r>
      <w:r w:rsidR="00555F59" w:rsidRPr="00F54742">
        <w:rPr>
          <w:rFonts w:ascii="Tahoma" w:hAnsi="Tahoma" w:cs="Tahoma"/>
          <w:b/>
        </w:rPr>
        <w:t>.</w:t>
      </w:r>
      <w:r w:rsidRPr="00F54742">
        <w:rPr>
          <w:rFonts w:ascii="Tahoma" w:hAnsi="Tahoma" w:cs="Tahoma"/>
          <w:b/>
        </w:rPr>
        <w:t>201</w:t>
      </w:r>
      <w:r w:rsidR="00DD41E0" w:rsidRPr="00F54742">
        <w:rPr>
          <w:rFonts w:ascii="Tahoma" w:hAnsi="Tahoma" w:cs="Tahoma"/>
          <w:b/>
        </w:rPr>
        <w:t>9</w:t>
      </w:r>
      <w:r w:rsidRPr="00F54742">
        <w:rPr>
          <w:rFonts w:ascii="Tahoma" w:hAnsi="Tahoma" w:cs="Tahoma"/>
          <w:b/>
        </w:rPr>
        <w:t>r.</w:t>
      </w:r>
      <w:r w:rsidR="00AC7A41" w:rsidRPr="00F54742">
        <w:rPr>
          <w:rFonts w:ascii="Tahoma" w:hAnsi="Tahoma" w:cs="Tahoma"/>
          <w:b/>
        </w:rPr>
        <w:t xml:space="preserve"> do godz. 10</w:t>
      </w:r>
      <w:r w:rsidRPr="00F54742">
        <w:rPr>
          <w:rFonts w:ascii="Tahoma" w:hAnsi="Tahoma" w:cs="Tahoma"/>
          <w:b/>
        </w:rPr>
        <w:t>:00.</w:t>
      </w:r>
    </w:p>
    <w:p w:rsidR="00461163" w:rsidRPr="00DD41E0" w:rsidRDefault="00461163" w:rsidP="0030644A">
      <w:pPr>
        <w:pStyle w:val="Akapitzlist"/>
        <w:numPr>
          <w:ilvl w:val="1"/>
          <w:numId w:val="35"/>
        </w:numPr>
        <w:rPr>
          <w:rFonts w:ascii="Tahoma" w:hAnsi="Tahoma" w:cs="Tahoma"/>
          <w:color w:val="000000" w:themeColor="text1"/>
        </w:rPr>
      </w:pPr>
      <w:r w:rsidRPr="00DD41E0">
        <w:rPr>
          <w:rFonts w:ascii="Tahoma" w:hAnsi="Tahoma" w:cs="Tahoma"/>
          <w:color w:val="000000" w:themeColor="text1"/>
        </w:rPr>
        <w:t>Wadium może być wnoszone w jednej lub kilku następujących formach:</w:t>
      </w:r>
    </w:p>
    <w:p w:rsidR="00461163" w:rsidRPr="00B51E65" w:rsidRDefault="00461163" w:rsidP="0030644A">
      <w:pPr>
        <w:numPr>
          <w:ilvl w:val="1"/>
          <w:numId w:val="20"/>
        </w:numPr>
        <w:tabs>
          <w:tab w:val="clear" w:pos="2160"/>
        </w:tabs>
        <w:suppressAutoHyphens w:val="0"/>
        <w:ind w:left="709" w:hanging="283"/>
        <w:jc w:val="both"/>
        <w:rPr>
          <w:rFonts w:ascii="Tahoma" w:hAnsi="Tahoma" w:cs="Tahoma"/>
        </w:rPr>
      </w:pPr>
      <w:r w:rsidRPr="00B51E65">
        <w:rPr>
          <w:rFonts w:ascii="Tahoma" w:hAnsi="Tahoma" w:cs="Tahoma"/>
          <w:b/>
        </w:rPr>
        <w:t>pieniądzu</w:t>
      </w:r>
      <w:r w:rsidRPr="00B51E65">
        <w:rPr>
          <w:rFonts w:ascii="Tahoma" w:hAnsi="Tahoma" w:cs="Tahoma"/>
        </w:rPr>
        <w:t xml:space="preserve"> - wadium wnoszone w pieniądzu należy wpłacić przelewem na rachunek Zamawiającego w </w:t>
      </w:r>
      <w:r w:rsidRPr="00B51E65">
        <w:rPr>
          <w:rFonts w:ascii="Tahoma" w:hAnsi="Tahoma" w:cs="Tahoma"/>
          <w:b/>
          <w:color w:val="000000" w:themeColor="text1"/>
        </w:rPr>
        <w:t>Banku Spółdzielczym w Nidzicy nr konta 92 8834 0009 2001 0004 9780 0043</w:t>
      </w:r>
      <w:r w:rsidRPr="00B51E65">
        <w:rPr>
          <w:rFonts w:ascii="Tahoma" w:hAnsi="Tahoma" w:cs="Tahoma"/>
        </w:rPr>
        <w:t>. O uznaniu przez Zamawiającego, że wadium w pieniądzu wpłacono w wymaganym terminie, decyduje data wpływu środków na rachunek Zamawiającego. Wniesienie wadium w pieniądzu będzie skuteczne jeżeli znajdzie się na rachunku bankowym Zamawiającego przed upływem terminu (godziny) przewidzianego na składanie ofert. Wadium wniesione w pieniądzu Zamawiający przechowuje na rachunku bankowym;</w:t>
      </w:r>
    </w:p>
    <w:p w:rsidR="00461163" w:rsidRPr="005243B0" w:rsidRDefault="00461163" w:rsidP="005243B0">
      <w:pPr>
        <w:pStyle w:val="Akapitzlist"/>
        <w:numPr>
          <w:ilvl w:val="1"/>
          <w:numId w:val="20"/>
        </w:numPr>
        <w:tabs>
          <w:tab w:val="clear" w:pos="2160"/>
        </w:tabs>
        <w:spacing w:before="120"/>
        <w:ind w:left="709"/>
        <w:jc w:val="both"/>
        <w:rPr>
          <w:rFonts w:ascii="Tahoma" w:hAnsi="Tahoma" w:cs="Tahoma"/>
        </w:rPr>
      </w:pPr>
      <w:r w:rsidRPr="005243B0">
        <w:rPr>
          <w:rFonts w:ascii="Tahoma" w:hAnsi="Tahoma" w:cs="Tahoma"/>
          <w:b/>
        </w:rPr>
        <w:t>poręczeniach bankowych lub poręczeniach spółdzielczej kasy oszczędnościowo – kredytowej</w:t>
      </w:r>
      <w:r w:rsidRPr="005243B0">
        <w:rPr>
          <w:rFonts w:ascii="Tahoma" w:hAnsi="Tahoma" w:cs="Tahoma"/>
        </w:rPr>
        <w:t xml:space="preserve"> </w:t>
      </w:r>
      <w:r w:rsidRPr="005243B0">
        <w:rPr>
          <w:rFonts w:ascii="Tahoma" w:hAnsi="Tahoma" w:cs="Tahoma"/>
          <w:b/>
        </w:rPr>
        <w:t xml:space="preserve">a także gwarancjach bankowych </w:t>
      </w:r>
      <w:r w:rsidRPr="005243B0">
        <w:rPr>
          <w:rFonts w:ascii="Tahoma" w:hAnsi="Tahoma" w:cs="Tahoma"/>
        </w:rPr>
        <w:t>- w</w:t>
      </w:r>
      <w:r w:rsidRPr="005243B0">
        <w:rPr>
          <w:rFonts w:ascii="Tahoma" w:eastAsia="SimSun" w:hAnsi="Tahoma" w:cs="Tahoma"/>
          <w:shd w:val="clear" w:color="auto" w:fill="FFFFFF"/>
        </w:rPr>
        <w:t xml:space="preserve">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kwotę gwarantowaną ustaloną w pkt 1. informację, że udzielona gwarancja stanowi zabezpieczenie na wadium na rzecz </w:t>
      </w:r>
      <w:r w:rsidRPr="005243B0">
        <w:rPr>
          <w:rFonts w:ascii="Tahoma" w:eastAsia="SimSun" w:hAnsi="Tahoma" w:cs="Tahoma"/>
          <w:b/>
          <w:shd w:val="clear" w:color="auto" w:fill="FFFFFF"/>
        </w:rPr>
        <w:t xml:space="preserve">Powiatu Nidzickiego </w:t>
      </w:r>
      <w:r w:rsidRPr="005243B0">
        <w:rPr>
          <w:rFonts w:ascii="Tahoma" w:eastAsia="SimSun" w:hAnsi="Tahoma" w:cs="Tahoma"/>
          <w:shd w:val="clear" w:color="auto" w:fill="FFFFFF"/>
        </w:rPr>
        <w:t>dotyczące przetargu na</w:t>
      </w:r>
      <w:r w:rsidR="00360EF4" w:rsidRPr="005243B0">
        <w:rPr>
          <w:rFonts w:ascii="Tahoma" w:eastAsia="SimSun" w:hAnsi="Tahoma" w:cs="Tahoma"/>
          <w:shd w:val="clear" w:color="auto" w:fill="FFFFFF"/>
        </w:rPr>
        <w:t>:</w:t>
      </w:r>
      <w:r w:rsidRPr="005243B0">
        <w:rPr>
          <w:rFonts w:ascii="Tahoma" w:eastAsia="SimSun" w:hAnsi="Tahoma" w:cs="Tahoma"/>
          <w:shd w:val="clear" w:color="auto" w:fill="FFFFFF"/>
        </w:rPr>
        <w:t xml:space="preserve"> </w:t>
      </w:r>
      <w:r w:rsidR="00AC7A41" w:rsidRPr="005243B0">
        <w:rPr>
          <w:rFonts w:ascii="Tahoma" w:eastAsia="SimSun" w:hAnsi="Tahoma" w:cs="Tahoma"/>
          <w:b/>
          <w:shd w:val="clear" w:color="auto" w:fill="FFFFFF"/>
        </w:rPr>
        <w:t>”</w:t>
      </w:r>
      <w:r w:rsidR="005243B0" w:rsidRPr="005243B0">
        <w:rPr>
          <w:rFonts w:ascii="Tahoma" w:hAnsi="Tahoma" w:cs="Tahoma"/>
          <w:b/>
          <w:bCs/>
          <w:color w:val="000000" w:themeColor="text1"/>
        </w:rPr>
        <w:t>Utworzenie platformy GIS oraz utworzenie e-usług publicznych wraz z uruchomieniem funkcjonalności płatności on-line oraz utworzenie geoportalu wraz ze szkoleniem pracowników</w:t>
      </w:r>
      <w:r w:rsidR="00360EF4" w:rsidRPr="005243B0">
        <w:rPr>
          <w:rFonts w:ascii="Tahoma" w:hAnsi="Tahoma" w:cs="Tahoma"/>
          <w:b/>
        </w:rPr>
        <w:t xml:space="preserve">” </w:t>
      </w:r>
      <w:r w:rsidRPr="005243B0">
        <w:rPr>
          <w:rFonts w:ascii="Tahoma" w:eastAsia="SimSun" w:hAnsi="Tahoma" w:cs="Tahoma"/>
          <w:shd w:val="clear" w:color="auto" w:fill="FFFFFF"/>
        </w:rPr>
        <w:t xml:space="preserve">oraz zobowiązanie banku do wypłaty kwoty wadium w przypadkach określonych przepisami art. 46 ust. 4a i ust. 5 ustawy – </w:t>
      </w:r>
      <w:r w:rsidRPr="005243B0">
        <w:rPr>
          <w:rFonts w:ascii="Tahoma" w:eastAsia="SimSun" w:hAnsi="Tahoma" w:cs="Tahoma"/>
          <w:u w:val="single"/>
          <w:shd w:val="clear" w:color="auto" w:fill="FFFFFF"/>
        </w:rPr>
        <w:t>oryginał gwarancji, poręczenia należy złożyć wraz z ofertą do upływu terminu składnia ofert</w:t>
      </w:r>
      <w:r w:rsidRPr="005243B0">
        <w:rPr>
          <w:rFonts w:ascii="Tahoma" w:eastAsia="SimSun" w:hAnsi="Tahoma" w:cs="Tahoma"/>
          <w:shd w:val="clear" w:color="auto" w:fill="FFFFFF"/>
        </w:rPr>
        <w:t>.</w:t>
      </w:r>
      <w:r w:rsidRPr="005243B0">
        <w:rPr>
          <w:rFonts w:ascii="Tahoma" w:hAnsi="Tahoma" w:cs="Tahoma"/>
        </w:rPr>
        <w:t xml:space="preserve"> </w:t>
      </w:r>
      <w:r w:rsidRPr="005243B0">
        <w:rPr>
          <w:rFonts w:ascii="Tahoma" w:eastAsia="SimSun" w:hAnsi="Tahoma" w:cs="Tahoma"/>
          <w:shd w:val="clear" w:color="auto" w:fill="FFFFFF"/>
        </w:rPr>
        <w:t xml:space="preserve">Dokument </w:t>
      </w:r>
      <w:r w:rsidRPr="005243B0">
        <w:rPr>
          <w:rFonts w:ascii="Tahoma" w:eastAsia="MS Song" w:hAnsi="Tahoma" w:cs="Tahoma"/>
          <w:snapToGrid w:val="0"/>
          <w:color w:val="000000" w:themeColor="text1"/>
        </w:rPr>
        <w:t>winien zawierać stwierdzenie, że na pierwsze pisemne żądanie Zamawiającego wzywające do zapłaty wadium, zgodnie z warunkami przetargu, następuje jego bezwarunkowa wypłata bez jakichkolwiek zastrzeżeń;</w:t>
      </w:r>
    </w:p>
    <w:p w:rsidR="00461163" w:rsidRPr="005243B0" w:rsidRDefault="00461163" w:rsidP="005243B0">
      <w:pPr>
        <w:pStyle w:val="Akapitzlist"/>
        <w:numPr>
          <w:ilvl w:val="1"/>
          <w:numId w:val="20"/>
        </w:numPr>
        <w:tabs>
          <w:tab w:val="clear" w:pos="2160"/>
          <w:tab w:val="num" w:pos="1843"/>
        </w:tabs>
        <w:spacing w:before="120"/>
        <w:ind w:left="709"/>
        <w:jc w:val="both"/>
        <w:rPr>
          <w:rFonts w:ascii="Tahoma" w:hAnsi="Tahoma" w:cs="Tahoma"/>
          <w:b/>
        </w:rPr>
      </w:pPr>
      <w:r w:rsidRPr="005243B0">
        <w:rPr>
          <w:rFonts w:ascii="Tahoma" w:hAnsi="Tahoma" w:cs="Tahoma"/>
          <w:b/>
        </w:rPr>
        <w:t>gwarancjach ubezpieczeniowych</w:t>
      </w:r>
      <w:r w:rsidRPr="005243B0">
        <w:rPr>
          <w:rFonts w:ascii="Tahoma" w:hAnsi="Tahoma" w:cs="Tahoma"/>
        </w:rPr>
        <w:t xml:space="preserve"> - </w:t>
      </w:r>
      <w:r w:rsidRPr="005243B0">
        <w:rPr>
          <w:rFonts w:ascii="Tahoma" w:eastAsia="SimSun" w:hAnsi="Tahoma" w:cs="Tahoma"/>
          <w:shd w:val="clear" w:color="auto" w:fill="FFFFFF"/>
        </w:rPr>
        <w:t xml:space="preserve">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w:t>
      </w:r>
      <w:r w:rsidRPr="005243B0">
        <w:rPr>
          <w:rFonts w:ascii="Tahoma" w:eastAsia="SimSun" w:hAnsi="Tahoma" w:cs="Tahoma"/>
          <w:b/>
          <w:shd w:val="clear" w:color="auto" w:fill="FFFFFF"/>
        </w:rPr>
        <w:t xml:space="preserve">pkt 1, </w:t>
      </w:r>
      <w:r w:rsidRPr="005243B0">
        <w:rPr>
          <w:rFonts w:ascii="Tahoma" w:eastAsia="SimSun" w:hAnsi="Tahoma" w:cs="Tahoma"/>
          <w:shd w:val="clear" w:color="auto" w:fill="FFFFFF"/>
        </w:rPr>
        <w:t xml:space="preserve"> informację, że udzielona gwarancja stanowi zabezpieczenie na wadium na rzecz </w:t>
      </w:r>
      <w:r w:rsidRPr="005243B0">
        <w:rPr>
          <w:rFonts w:ascii="Tahoma" w:eastAsia="SimSun" w:hAnsi="Tahoma" w:cs="Tahoma"/>
          <w:b/>
          <w:shd w:val="clear" w:color="auto" w:fill="FFFFFF"/>
        </w:rPr>
        <w:t>Powiatu Nidzickiego</w:t>
      </w:r>
      <w:r w:rsidRPr="005243B0">
        <w:rPr>
          <w:rFonts w:ascii="Tahoma" w:eastAsia="SimSun" w:hAnsi="Tahoma" w:cs="Tahoma"/>
          <w:shd w:val="clear" w:color="auto" w:fill="FFFFFF"/>
        </w:rPr>
        <w:t xml:space="preserve"> dotyczące przetargu na</w:t>
      </w:r>
      <w:r w:rsidR="00360EF4" w:rsidRPr="005243B0">
        <w:rPr>
          <w:rFonts w:ascii="Tahoma" w:eastAsia="SimSun" w:hAnsi="Tahoma" w:cs="Tahoma"/>
          <w:shd w:val="clear" w:color="auto" w:fill="FFFFFF"/>
        </w:rPr>
        <w:t xml:space="preserve">: </w:t>
      </w:r>
      <w:r w:rsidR="00360EF4" w:rsidRPr="005243B0">
        <w:rPr>
          <w:rFonts w:ascii="Tahoma" w:eastAsia="SimSun" w:hAnsi="Tahoma" w:cs="Tahoma"/>
          <w:b/>
          <w:shd w:val="clear" w:color="auto" w:fill="FFFFFF"/>
        </w:rPr>
        <w:t>”</w:t>
      </w:r>
      <w:r w:rsidR="005243B0" w:rsidRPr="005243B0">
        <w:rPr>
          <w:rFonts w:ascii="Tahoma" w:hAnsi="Tahoma" w:cs="Tahoma"/>
          <w:b/>
          <w:bCs/>
          <w:color w:val="000000" w:themeColor="text1"/>
        </w:rPr>
        <w:t>Utworzenie platformy GIS oraz utworzenie e-usług publicznych wraz z uruchomieniem funkcjonalności płatności on-line oraz utworzenie geoportalu wraz ze szkoleniem pracowników</w:t>
      </w:r>
      <w:r w:rsidR="00360EF4" w:rsidRPr="005243B0">
        <w:rPr>
          <w:rFonts w:ascii="Tahoma" w:hAnsi="Tahoma" w:cs="Tahoma"/>
          <w:b/>
        </w:rPr>
        <w:t xml:space="preserve">” </w:t>
      </w:r>
      <w:r w:rsidR="00360EF4" w:rsidRPr="005243B0">
        <w:rPr>
          <w:rFonts w:ascii="Tahoma" w:hAnsi="Tahoma" w:cs="Tahoma"/>
          <w:b/>
          <w:bCs/>
          <w:i/>
        </w:rPr>
        <w:t xml:space="preserve"> </w:t>
      </w:r>
      <w:r w:rsidRPr="005243B0">
        <w:rPr>
          <w:rFonts w:ascii="Tahoma" w:eastAsia="SimSun" w:hAnsi="Tahoma" w:cs="Tahoma"/>
          <w:shd w:val="clear" w:color="auto" w:fill="FFFFFF"/>
        </w:rPr>
        <w:t xml:space="preserve">oraz zobowiązanie firmy ubezpieczeniowej do wypłaty kwoty wadium w przypadkach określonych przepisami art. 46 ust. 4a i ust. 5 ustawy - </w:t>
      </w:r>
      <w:r w:rsidRPr="005243B0">
        <w:rPr>
          <w:rFonts w:ascii="Tahoma" w:eastAsia="SimSun" w:hAnsi="Tahoma" w:cs="Tahoma"/>
          <w:u w:val="single"/>
          <w:shd w:val="clear" w:color="auto" w:fill="FFFFFF"/>
        </w:rPr>
        <w:t>oryginał gwarancji należy złożyć wraz z ofertą przed upływem terminu składnia ofert</w:t>
      </w:r>
      <w:r w:rsidRPr="005243B0">
        <w:rPr>
          <w:rFonts w:ascii="Tahoma" w:eastAsia="SimSun" w:hAnsi="Tahoma" w:cs="Tahoma"/>
          <w:shd w:val="clear" w:color="auto" w:fill="FFFFFF"/>
        </w:rPr>
        <w:t>. Gwarancja</w:t>
      </w:r>
      <w:r w:rsidRPr="005243B0">
        <w:rPr>
          <w:rFonts w:ascii="Tahoma" w:eastAsia="MS Song" w:hAnsi="Tahoma" w:cs="Tahoma"/>
          <w:snapToGrid w:val="0"/>
          <w:color w:val="000000" w:themeColor="text1"/>
        </w:rPr>
        <w:t xml:space="preserve"> winna zawierać stwierdzenie, że na pierwsze pisemne żądanie Zamawiającego wzywające do zapłaty wadium, zgodnie z warunkami przetargu, następuje jego bezwarunkowa wypłata bez jakichkolwiek zastrzeżeń;</w:t>
      </w:r>
    </w:p>
    <w:p w:rsidR="00461163" w:rsidRPr="005243B0" w:rsidRDefault="00461163" w:rsidP="005243B0">
      <w:pPr>
        <w:pStyle w:val="Akapitzlist"/>
        <w:numPr>
          <w:ilvl w:val="1"/>
          <w:numId w:val="20"/>
        </w:numPr>
        <w:tabs>
          <w:tab w:val="clear" w:pos="2160"/>
          <w:tab w:val="num" w:pos="1843"/>
        </w:tabs>
        <w:spacing w:before="120"/>
        <w:ind w:left="709"/>
        <w:jc w:val="both"/>
        <w:rPr>
          <w:rFonts w:ascii="Tahoma" w:hAnsi="Tahoma" w:cs="Tahoma"/>
          <w:b/>
        </w:rPr>
      </w:pPr>
      <w:r w:rsidRPr="005243B0">
        <w:rPr>
          <w:rFonts w:ascii="Tahoma" w:hAnsi="Tahoma" w:cs="Tahoma"/>
          <w:b/>
        </w:rPr>
        <w:t>poręczeniach udzielanych przez podmioty, o których mowa w art. 6b ust. 5 pkt 2</w:t>
      </w:r>
      <w:r w:rsidRPr="005243B0">
        <w:rPr>
          <w:rFonts w:ascii="Tahoma" w:hAnsi="Tahoma" w:cs="Tahoma"/>
        </w:rPr>
        <w:t xml:space="preserve"> ustawy z dnia 9 listopada 2000 r. o utworzeniu Polskiej Agencji Rozwoju Przedsiębiorczości (Dz. U. Nr 109, poz. 1158 z późn. zm.)- w</w:t>
      </w:r>
      <w:r w:rsidRPr="005243B0">
        <w:rPr>
          <w:rFonts w:ascii="Tahoma" w:eastAsia="SimSun" w:hAnsi="Tahoma" w:cs="Tahoma"/>
          <w:shd w:val="clear" w:color="auto" w:fill="FFFFFF"/>
        </w:rPr>
        <w:t>adium wnoszone w poręczeniach udzielanych przez podmioty, o których mowa w art. 6b ust. 5 pkt 2  ustawy z dnia 9 listopada 2000 r. o utworzeniu Polskiej Agencji Rozwoju Przedsiębiorczości: niezbędnym jest złożenie przez poręczyciela oświadczenia pisemnego wobec wierzyciela (</w:t>
      </w:r>
      <w:r w:rsidRPr="005243B0">
        <w:rPr>
          <w:rFonts w:ascii="Tahoma" w:eastAsia="SimSun" w:hAnsi="Tahoma" w:cs="Tahoma"/>
          <w:b/>
          <w:shd w:val="clear" w:color="auto" w:fill="FFFFFF"/>
        </w:rPr>
        <w:t>Powiatu Nidzickiego</w:t>
      </w:r>
      <w:r w:rsidRPr="005243B0">
        <w:rPr>
          <w:rFonts w:ascii="Tahoma" w:eastAsia="SimSun" w:hAnsi="Tahoma" w:cs="Tahoma"/>
          <w:shd w:val="clear" w:color="auto" w:fill="FFFFFF"/>
        </w:rPr>
        <w:t xml:space="preserve">), zawierającego: termin obowiązywania poręczenia do końca okresu związania ofertą na kwotę gwarantowaną ustaloną w </w:t>
      </w:r>
      <w:r w:rsidRPr="005243B0">
        <w:rPr>
          <w:rFonts w:ascii="Tahoma" w:eastAsia="SimSun" w:hAnsi="Tahoma" w:cs="Tahoma"/>
          <w:b/>
          <w:shd w:val="clear" w:color="auto" w:fill="FFFFFF"/>
        </w:rPr>
        <w:t>pkt 1</w:t>
      </w:r>
      <w:r w:rsidRPr="005243B0">
        <w:rPr>
          <w:rFonts w:ascii="Tahoma" w:eastAsia="SimSun" w:hAnsi="Tahoma" w:cs="Tahoma"/>
          <w:shd w:val="clear" w:color="auto" w:fill="FFFFFF"/>
        </w:rPr>
        <w:t xml:space="preserve"> informację, że udzielone poręczenie stanowi zabezpieczenie na wadium na rzecz Powiatu Nidzickiego dotyczące przetargu</w:t>
      </w:r>
      <w:r w:rsidR="00360EF4" w:rsidRPr="005243B0">
        <w:rPr>
          <w:rFonts w:ascii="Tahoma" w:eastAsia="SimSun" w:hAnsi="Tahoma" w:cs="Tahoma"/>
          <w:shd w:val="clear" w:color="auto" w:fill="FFFFFF"/>
        </w:rPr>
        <w:t xml:space="preserve">: </w:t>
      </w:r>
      <w:r w:rsidR="005243B0" w:rsidRPr="005243B0">
        <w:rPr>
          <w:rFonts w:ascii="Tahoma" w:eastAsia="SimSun" w:hAnsi="Tahoma" w:cs="Tahoma"/>
          <w:shd w:val="clear" w:color="auto" w:fill="FFFFFF"/>
        </w:rPr>
        <w:t>„</w:t>
      </w:r>
      <w:r w:rsidR="005243B0" w:rsidRPr="005243B0">
        <w:rPr>
          <w:rFonts w:ascii="Tahoma" w:hAnsi="Tahoma" w:cs="Tahoma"/>
          <w:b/>
          <w:bCs/>
          <w:color w:val="000000" w:themeColor="text1"/>
        </w:rPr>
        <w:t>Utworzenie platformy GIS oraz utworzenie e-usług publicznych wraz z uruchomieniem funkcjonalności płatności on-line oraz utworzenie geoportalu wraz ze szkoleniem pracowników”</w:t>
      </w:r>
      <w:r w:rsidR="00360EF4" w:rsidRPr="005243B0">
        <w:rPr>
          <w:rFonts w:ascii="Tahoma" w:hAnsi="Tahoma" w:cs="Tahoma"/>
          <w:b/>
          <w:bCs/>
          <w:i/>
        </w:rPr>
        <w:t xml:space="preserve"> </w:t>
      </w:r>
      <w:r w:rsidRPr="005243B0">
        <w:rPr>
          <w:rFonts w:ascii="Tahoma" w:eastAsia="SimSun" w:hAnsi="Tahoma" w:cs="Tahoma"/>
          <w:shd w:val="clear" w:color="auto" w:fill="FFFFFF"/>
        </w:rPr>
        <w:t xml:space="preserve">oraz zobowiązanie poręczyciela wypłaty kwoty wadium w przypadkach określonych przepisami art. 46 ust. 4a i ust. 5 ustawy - </w:t>
      </w:r>
      <w:r w:rsidRPr="005243B0">
        <w:rPr>
          <w:rFonts w:ascii="Tahoma" w:eastAsia="SimSun" w:hAnsi="Tahoma" w:cs="Tahoma"/>
          <w:u w:val="single"/>
          <w:shd w:val="clear" w:color="auto" w:fill="FFFFFF"/>
        </w:rPr>
        <w:t>oryginał poręczenia należy złożyć wraz z ofertą przed upływem terminu składnia ofert</w:t>
      </w:r>
      <w:r w:rsidRPr="005243B0">
        <w:rPr>
          <w:rFonts w:ascii="Tahoma" w:eastAsia="SimSun" w:hAnsi="Tahoma" w:cs="Tahoma"/>
          <w:shd w:val="clear" w:color="auto" w:fill="FFFFFF"/>
        </w:rPr>
        <w:t>. P</w:t>
      </w:r>
      <w:r w:rsidRPr="005243B0">
        <w:rPr>
          <w:rFonts w:ascii="Tahoma" w:eastAsia="MS Song" w:hAnsi="Tahoma" w:cs="Tahoma"/>
          <w:snapToGrid w:val="0"/>
          <w:color w:val="000000" w:themeColor="text1"/>
        </w:rPr>
        <w:t xml:space="preserve">oręczenie winno zawierać stwierdzenie, że na pierwsze pisemne żądanie Zamawiającego </w:t>
      </w:r>
      <w:r w:rsidRPr="005243B0">
        <w:rPr>
          <w:rFonts w:ascii="Tahoma" w:eastAsia="MS Song" w:hAnsi="Tahoma" w:cs="Tahoma"/>
          <w:snapToGrid w:val="0"/>
          <w:color w:val="000000" w:themeColor="text1"/>
        </w:rPr>
        <w:lastRenderedPageBreak/>
        <w:t>wzywające do zapłaty wadium, zgodnie z warunkami przetargu, następuje jego bezwarunkowa wypłata bez jakichkolwiek zastrzeżeń.</w:t>
      </w:r>
    </w:p>
    <w:p w:rsidR="00461163" w:rsidRPr="00DD41E0" w:rsidRDefault="00461163" w:rsidP="0030644A">
      <w:pPr>
        <w:pStyle w:val="Akapitzlist"/>
        <w:numPr>
          <w:ilvl w:val="1"/>
          <w:numId w:val="35"/>
        </w:numPr>
        <w:jc w:val="both"/>
        <w:rPr>
          <w:rFonts w:ascii="Tahoma" w:hAnsi="Tahoma" w:cs="Tahoma"/>
          <w:color w:val="000000" w:themeColor="text1"/>
        </w:rPr>
      </w:pPr>
      <w:r w:rsidRPr="00DD41E0">
        <w:rPr>
          <w:rFonts w:ascii="Tahoma" w:hAnsi="Tahoma" w:cs="Tahoma"/>
          <w:color w:val="000000" w:themeColor="text1"/>
        </w:rPr>
        <w:t xml:space="preserve">W przypadku oferty składanej przez Wykonawców wspólnie ubiegających się o udzielenie zamówienia treść gwarancji bankowej, ubezpieczeniowej, poręczenia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461163" w:rsidRPr="00DD41E0" w:rsidRDefault="00461163" w:rsidP="0030644A">
      <w:pPr>
        <w:pStyle w:val="Akapitzlist"/>
        <w:numPr>
          <w:ilvl w:val="1"/>
          <w:numId w:val="35"/>
        </w:numPr>
        <w:rPr>
          <w:rFonts w:ascii="Tahoma" w:hAnsi="Tahoma" w:cs="Tahoma"/>
          <w:color w:val="000000" w:themeColor="text1"/>
        </w:rPr>
      </w:pPr>
      <w:r w:rsidRPr="00DD41E0">
        <w:rPr>
          <w:rFonts w:ascii="Tahoma" w:hAnsi="Tahoma" w:cs="Tahoma"/>
        </w:rPr>
        <w:t>Wadium wniesione w pieni</w:t>
      </w:r>
      <w:r w:rsidRPr="00DD41E0">
        <w:rPr>
          <w:rFonts w:ascii="Tahoma" w:eastAsia="TimesNewRoman" w:hAnsi="Tahoma" w:cs="Tahoma"/>
        </w:rPr>
        <w:t>ą</w:t>
      </w:r>
      <w:r w:rsidRPr="00DD41E0">
        <w:rPr>
          <w:rFonts w:ascii="Tahoma" w:hAnsi="Tahoma" w:cs="Tahoma"/>
        </w:rPr>
        <w:t>dzu Zamawiaj</w:t>
      </w:r>
      <w:r w:rsidRPr="00DD41E0">
        <w:rPr>
          <w:rFonts w:ascii="Tahoma" w:eastAsia="TimesNewRoman" w:hAnsi="Tahoma" w:cs="Tahoma"/>
        </w:rPr>
        <w:t>ą</w:t>
      </w:r>
      <w:r w:rsidRPr="00DD41E0">
        <w:rPr>
          <w:rFonts w:ascii="Tahoma" w:hAnsi="Tahoma" w:cs="Tahoma"/>
        </w:rPr>
        <w:t>cy przechowuje na rachunku bankowym.</w:t>
      </w:r>
    </w:p>
    <w:p w:rsidR="00461163" w:rsidRPr="00DD41E0" w:rsidRDefault="00461163" w:rsidP="0030644A">
      <w:pPr>
        <w:pStyle w:val="Akapitzlist"/>
        <w:numPr>
          <w:ilvl w:val="1"/>
          <w:numId w:val="35"/>
        </w:numPr>
        <w:rPr>
          <w:rFonts w:ascii="Tahoma" w:hAnsi="Tahoma" w:cs="Tahoma"/>
          <w:color w:val="000000" w:themeColor="text1"/>
        </w:rPr>
      </w:pPr>
      <w:r w:rsidRPr="00DD41E0">
        <w:rPr>
          <w:rFonts w:ascii="Tahoma" w:hAnsi="Tahoma" w:cs="Tahoma"/>
        </w:rPr>
        <w:t>W</w:t>
      </w:r>
      <w:r w:rsidRPr="00DD41E0">
        <w:rPr>
          <w:rFonts w:ascii="Tahoma" w:hAnsi="Tahoma" w:cs="Tahoma"/>
          <w:color w:val="000000"/>
        </w:rPr>
        <w:t>ykonawca zobowiązany jest wnieść wadium na okres związania ofertą.</w:t>
      </w:r>
    </w:p>
    <w:p w:rsidR="00461163" w:rsidRPr="00DD41E0" w:rsidRDefault="00461163" w:rsidP="0030644A">
      <w:pPr>
        <w:pStyle w:val="Akapitzlist"/>
        <w:numPr>
          <w:ilvl w:val="1"/>
          <w:numId w:val="35"/>
        </w:numPr>
        <w:jc w:val="both"/>
        <w:rPr>
          <w:rFonts w:ascii="Tahoma" w:hAnsi="Tahoma" w:cs="Tahoma"/>
          <w:color w:val="000000" w:themeColor="text1"/>
        </w:rPr>
      </w:pPr>
      <w:r w:rsidRPr="00DD41E0">
        <w:rPr>
          <w:rFonts w:ascii="Tahoma" w:hAnsi="Tahoma" w:cs="Tahoma"/>
          <w:color w:val="00000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461163" w:rsidRPr="00DD41E0" w:rsidRDefault="00461163" w:rsidP="0030644A">
      <w:pPr>
        <w:pStyle w:val="Akapitzlist"/>
        <w:numPr>
          <w:ilvl w:val="1"/>
          <w:numId w:val="35"/>
        </w:numPr>
        <w:rPr>
          <w:rFonts w:ascii="Tahoma" w:hAnsi="Tahoma" w:cs="Tahoma"/>
          <w:color w:val="000000" w:themeColor="text1"/>
        </w:rPr>
      </w:pPr>
      <w:r w:rsidRPr="00DD41E0">
        <w:rPr>
          <w:rFonts w:ascii="Tahoma" w:hAnsi="Tahoma" w:cs="Tahoma"/>
          <w:color w:val="000000"/>
        </w:rPr>
        <w:t>Wykonawcy, którego oferta została wybrana jako najkorzystniejsza, Zamawiający zwraca wadium niezwłocznie po zawarciu umowy w sprawie zamówienia publicznego.</w:t>
      </w:r>
    </w:p>
    <w:p w:rsidR="00461163" w:rsidRPr="00DD41E0" w:rsidRDefault="00461163" w:rsidP="0030644A">
      <w:pPr>
        <w:pStyle w:val="Akapitzlist"/>
        <w:numPr>
          <w:ilvl w:val="1"/>
          <w:numId w:val="35"/>
        </w:numPr>
        <w:jc w:val="both"/>
        <w:rPr>
          <w:rFonts w:ascii="Tahoma" w:hAnsi="Tahoma" w:cs="Tahoma"/>
          <w:color w:val="000000" w:themeColor="text1"/>
        </w:rPr>
      </w:pPr>
      <w:r w:rsidRPr="00DD41E0">
        <w:rPr>
          <w:rFonts w:ascii="Tahoma" w:hAnsi="Tahoma" w:cs="Tahoma"/>
          <w:color w:val="000000"/>
        </w:rPr>
        <w:t>Zamawiający zwraca niezwłocznie wadium, na wniosek Wykonawcy, który wycofał ofertę przed upływem terminu składania ofert.</w:t>
      </w:r>
    </w:p>
    <w:p w:rsidR="00461163" w:rsidRPr="00DD41E0" w:rsidRDefault="00461163" w:rsidP="0030644A">
      <w:pPr>
        <w:pStyle w:val="Akapitzlist"/>
        <w:numPr>
          <w:ilvl w:val="1"/>
          <w:numId w:val="35"/>
        </w:numPr>
        <w:jc w:val="both"/>
        <w:rPr>
          <w:rFonts w:ascii="Tahoma" w:hAnsi="Tahoma" w:cs="Tahoma"/>
          <w:color w:val="000000" w:themeColor="text1"/>
        </w:rPr>
      </w:pPr>
      <w:r w:rsidRPr="00DD41E0">
        <w:rPr>
          <w:rFonts w:ascii="Tahoma" w:hAnsi="Tahoma" w:cs="Tahoma"/>
          <w:color w:val="000000"/>
        </w:rPr>
        <w:t>Zamawiający zatrzymuje wadium wraz z odsetkami, jeżeli Wykonawca, którego oferta została wybrana:</w:t>
      </w:r>
    </w:p>
    <w:p w:rsidR="00461163" w:rsidRPr="00B51E65" w:rsidRDefault="00461163" w:rsidP="0030644A">
      <w:pPr>
        <w:pStyle w:val="Akapitzlist"/>
        <w:numPr>
          <w:ilvl w:val="0"/>
          <w:numId w:val="21"/>
        </w:numPr>
        <w:ind w:left="851" w:hanging="284"/>
        <w:jc w:val="both"/>
        <w:rPr>
          <w:rFonts w:ascii="Tahoma" w:hAnsi="Tahoma" w:cs="Tahoma"/>
        </w:rPr>
      </w:pPr>
      <w:r w:rsidRPr="00B51E65">
        <w:rPr>
          <w:rFonts w:ascii="Tahoma" w:hAnsi="Tahoma" w:cs="Tahoma"/>
        </w:rPr>
        <w:t xml:space="preserve">odmówił podpisania umowy w sprawie zamówienia publicznego na warunkach określonych w ofercie; </w:t>
      </w:r>
    </w:p>
    <w:p w:rsidR="00461163" w:rsidRPr="00B51E65" w:rsidRDefault="00461163" w:rsidP="0030644A">
      <w:pPr>
        <w:pStyle w:val="Akapitzlist"/>
        <w:numPr>
          <w:ilvl w:val="0"/>
          <w:numId w:val="21"/>
        </w:numPr>
        <w:ind w:left="851" w:hanging="284"/>
        <w:jc w:val="both"/>
        <w:rPr>
          <w:rFonts w:ascii="Tahoma" w:hAnsi="Tahoma" w:cs="Tahoma"/>
        </w:rPr>
      </w:pPr>
      <w:r w:rsidRPr="00B51E65">
        <w:rPr>
          <w:rFonts w:ascii="Tahoma" w:hAnsi="Tahoma" w:cs="Tahoma"/>
        </w:rPr>
        <w:t xml:space="preserve">zawarcie umowy w sprawie zamówienia publicznego stało się niemożliwe z przyczyn leżących po stronie Wykonawcy. </w:t>
      </w:r>
    </w:p>
    <w:p w:rsidR="00BD339F" w:rsidRPr="00B51E65" w:rsidRDefault="00BD339F" w:rsidP="00755197">
      <w:pPr>
        <w:pStyle w:val="Nagwek1"/>
        <w:numPr>
          <w:ilvl w:val="0"/>
          <w:numId w:val="0"/>
        </w:numPr>
        <w:tabs>
          <w:tab w:val="left" w:pos="360"/>
        </w:tabs>
        <w:spacing w:line="288" w:lineRule="auto"/>
        <w:ind w:left="432" w:hanging="432"/>
        <w:rPr>
          <w:rFonts w:ascii="Tahoma" w:hAnsi="Tahoma" w:cs="Tahoma"/>
          <w:b/>
          <w:sz w:val="20"/>
        </w:rPr>
      </w:pPr>
    </w:p>
    <w:p w:rsidR="00755197" w:rsidRPr="00B51E65" w:rsidRDefault="00755197" w:rsidP="00755197">
      <w:pPr>
        <w:pStyle w:val="Nagwek3"/>
        <w:shd w:val="clear" w:color="auto" w:fill="E7E6E6" w:themeFill="background2"/>
        <w:spacing w:before="0" w:after="0"/>
        <w:jc w:val="both"/>
        <w:rPr>
          <w:rFonts w:ascii="Tahoma" w:hAnsi="Tahoma" w:cs="Tahoma"/>
          <w:sz w:val="20"/>
          <w:szCs w:val="20"/>
        </w:rPr>
      </w:pPr>
      <w:bookmarkStart w:id="24" w:name="_Toc8287386"/>
      <w:r w:rsidRPr="00B51E65">
        <w:rPr>
          <w:rFonts w:ascii="Tahoma" w:hAnsi="Tahoma" w:cs="Tahoma"/>
          <w:sz w:val="20"/>
          <w:szCs w:val="20"/>
        </w:rPr>
        <w:t>Rozdział 12: Termin związania ofertą</w:t>
      </w:r>
      <w:bookmarkEnd w:id="24"/>
    </w:p>
    <w:p w:rsidR="00755197" w:rsidRPr="00B51E65" w:rsidRDefault="00755197" w:rsidP="00755197">
      <w:pPr>
        <w:rPr>
          <w:rFonts w:ascii="Tahoma" w:hAnsi="Tahoma" w:cs="Tahoma"/>
        </w:rPr>
      </w:pPr>
    </w:p>
    <w:p w:rsidR="00BD339F" w:rsidRPr="00B51E65" w:rsidRDefault="00BD339F" w:rsidP="003F1B89">
      <w:pPr>
        <w:numPr>
          <w:ilvl w:val="1"/>
          <w:numId w:val="18"/>
        </w:numPr>
        <w:tabs>
          <w:tab w:val="left" w:pos="709"/>
        </w:tabs>
        <w:spacing w:line="288" w:lineRule="auto"/>
        <w:jc w:val="both"/>
        <w:rPr>
          <w:rFonts w:ascii="Tahoma" w:hAnsi="Tahoma" w:cs="Tahoma"/>
        </w:rPr>
      </w:pPr>
      <w:r w:rsidRPr="00B51E65">
        <w:rPr>
          <w:rFonts w:ascii="Tahoma" w:hAnsi="Tahoma" w:cs="Tahoma"/>
        </w:rPr>
        <w:t>Bieg terminu związania ofertą rozpoczyna się wraz z upływem terminu składania ofert.</w:t>
      </w:r>
    </w:p>
    <w:p w:rsidR="00BD339F" w:rsidRPr="00B51E65" w:rsidRDefault="00BD339F" w:rsidP="003F1B89">
      <w:pPr>
        <w:numPr>
          <w:ilvl w:val="1"/>
          <w:numId w:val="18"/>
        </w:numPr>
        <w:tabs>
          <w:tab w:val="left" w:pos="709"/>
        </w:tabs>
        <w:spacing w:line="288" w:lineRule="auto"/>
        <w:jc w:val="both"/>
        <w:rPr>
          <w:rFonts w:ascii="Tahoma" w:hAnsi="Tahoma" w:cs="Tahoma"/>
        </w:rPr>
      </w:pPr>
      <w:r w:rsidRPr="00B51E65">
        <w:rPr>
          <w:rFonts w:ascii="Tahoma" w:hAnsi="Tahoma" w:cs="Tahoma"/>
        </w:rPr>
        <w:t xml:space="preserve">Wykonawca zostaje związany ofertą przez okres </w:t>
      </w:r>
      <w:r w:rsidR="00360EF4" w:rsidRPr="00B51E65">
        <w:rPr>
          <w:rFonts w:ascii="Tahoma" w:hAnsi="Tahoma" w:cs="Tahoma"/>
        </w:rPr>
        <w:t>3</w:t>
      </w:r>
      <w:r w:rsidRPr="00B51E65">
        <w:rPr>
          <w:rFonts w:ascii="Tahoma" w:hAnsi="Tahoma" w:cs="Tahoma"/>
        </w:rPr>
        <w:t>0 dni</w:t>
      </w:r>
      <w:r w:rsidR="00574201" w:rsidRPr="00B51E65">
        <w:rPr>
          <w:rFonts w:ascii="Tahoma" w:hAnsi="Tahoma" w:cs="Tahoma"/>
        </w:rPr>
        <w:t>.</w:t>
      </w:r>
    </w:p>
    <w:p w:rsidR="00BD339F" w:rsidRPr="00B51E65" w:rsidRDefault="00BD339F" w:rsidP="003F1B89">
      <w:pPr>
        <w:numPr>
          <w:ilvl w:val="1"/>
          <w:numId w:val="18"/>
        </w:numPr>
        <w:spacing w:line="288" w:lineRule="auto"/>
        <w:ind w:left="709" w:hanging="709"/>
        <w:jc w:val="both"/>
        <w:rPr>
          <w:rFonts w:ascii="Tahoma" w:hAnsi="Tahoma" w:cs="Tahoma"/>
        </w:rPr>
      </w:pPr>
      <w:r w:rsidRPr="00B51E65">
        <w:rPr>
          <w:rFonts w:ascii="Tahoma" w:hAnsi="Tahoma" w:cs="Tahoma"/>
        </w:rPr>
        <w:t xml:space="preserve">W uzasadnionych przypadkach, na co najmniej 3 dni przed upływem terminu związania ofertą Zamawiający może tylko raz zwrócić się do Wykonawcy o wyrażenie zgody na przedłużenie tego terminu o oznaczony okres, nie dłuższy jednak niż </w:t>
      </w:r>
      <w:r w:rsidR="00360EF4" w:rsidRPr="00B51E65">
        <w:rPr>
          <w:rFonts w:ascii="Tahoma" w:hAnsi="Tahoma" w:cs="Tahoma"/>
        </w:rPr>
        <w:t>3</w:t>
      </w:r>
      <w:r w:rsidRPr="00B51E65">
        <w:rPr>
          <w:rFonts w:ascii="Tahoma" w:hAnsi="Tahoma" w:cs="Tahoma"/>
        </w:rPr>
        <w:t>0 dni.</w:t>
      </w:r>
    </w:p>
    <w:p w:rsidR="00BD339F" w:rsidRPr="00B51E65" w:rsidRDefault="00BD339F" w:rsidP="003F1B89">
      <w:pPr>
        <w:numPr>
          <w:ilvl w:val="1"/>
          <w:numId w:val="18"/>
        </w:numPr>
        <w:tabs>
          <w:tab w:val="left" w:pos="720"/>
        </w:tabs>
        <w:spacing w:line="288" w:lineRule="auto"/>
        <w:jc w:val="both"/>
        <w:rPr>
          <w:rFonts w:ascii="Tahoma" w:hAnsi="Tahoma" w:cs="Tahoma"/>
        </w:rPr>
      </w:pPr>
      <w:r w:rsidRPr="00B51E65">
        <w:rPr>
          <w:rFonts w:ascii="Tahoma" w:hAnsi="Tahoma" w:cs="Tahoma"/>
        </w:rPr>
        <w:t>Wykonawca może przedłużyć termin związania ofertą samodzielnie, zawiadamiając o tym</w:t>
      </w:r>
    </w:p>
    <w:p w:rsidR="00BD339F" w:rsidRPr="00B51E65" w:rsidRDefault="00BD339F" w:rsidP="00BD339F">
      <w:pPr>
        <w:tabs>
          <w:tab w:val="left" w:pos="720"/>
        </w:tabs>
        <w:spacing w:line="288" w:lineRule="auto"/>
        <w:ind w:left="709"/>
        <w:jc w:val="both"/>
        <w:rPr>
          <w:rFonts w:ascii="Tahoma" w:hAnsi="Tahoma" w:cs="Tahoma"/>
        </w:rPr>
      </w:pPr>
      <w:r w:rsidRPr="00B51E65">
        <w:rPr>
          <w:rFonts w:ascii="Tahoma" w:hAnsi="Tahoma" w:cs="Tahoma"/>
        </w:rPr>
        <w:t>Zamawiającego.</w:t>
      </w:r>
    </w:p>
    <w:p w:rsidR="00BD339F" w:rsidRPr="00B51E65" w:rsidRDefault="00BD339F" w:rsidP="003F1B89">
      <w:pPr>
        <w:numPr>
          <w:ilvl w:val="1"/>
          <w:numId w:val="18"/>
        </w:numPr>
        <w:spacing w:line="288" w:lineRule="auto"/>
        <w:ind w:left="709" w:hanging="709"/>
        <w:jc w:val="both"/>
        <w:rPr>
          <w:rFonts w:ascii="Tahoma" w:hAnsi="Tahoma" w:cs="Tahoma"/>
        </w:rPr>
      </w:pPr>
      <w:r w:rsidRPr="00B51E65">
        <w:rPr>
          <w:rFonts w:ascii="Tahoma" w:hAnsi="Tahoma" w:cs="Tahoma"/>
        </w:rPr>
        <w:t>Prze</w:t>
      </w:r>
      <w:r w:rsidR="00DD41E0">
        <w:rPr>
          <w:rFonts w:ascii="Tahoma" w:hAnsi="Tahoma" w:cs="Tahoma"/>
        </w:rPr>
        <w:t>dłużenie okresu związania ofertą</w:t>
      </w:r>
      <w:r w:rsidRPr="00B51E65">
        <w:rPr>
          <w:rFonts w:ascii="Tahoma" w:hAnsi="Tahoma" w:cs="Tahoma"/>
        </w:rPr>
        <w:t xml:space="preserve"> jest dopuszczalne tylko z jednoczesnym  przedłużeniem okresu ważności wadium albo, jeżeli nie jest to możliwe, z wniesieniem nowego wadium na przedłużony okres związania ofertą.</w:t>
      </w:r>
    </w:p>
    <w:p w:rsidR="00BD339F" w:rsidRPr="00B51E65" w:rsidRDefault="00BD339F" w:rsidP="003F1B89">
      <w:pPr>
        <w:numPr>
          <w:ilvl w:val="1"/>
          <w:numId w:val="18"/>
        </w:numPr>
        <w:spacing w:line="288" w:lineRule="auto"/>
        <w:ind w:left="709" w:hanging="709"/>
        <w:jc w:val="both"/>
        <w:rPr>
          <w:rFonts w:ascii="Tahoma" w:hAnsi="Tahoma" w:cs="Tahoma"/>
        </w:rPr>
      </w:pPr>
      <w:r w:rsidRPr="00B51E65">
        <w:rPr>
          <w:rFonts w:ascii="Tahoma" w:hAnsi="Tahoma" w:cs="Tahoma"/>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BD339F" w:rsidRPr="00B51E65" w:rsidRDefault="00BD339F" w:rsidP="00BD339F">
      <w:pPr>
        <w:spacing w:line="288" w:lineRule="auto"/>
        <w:jc w:val="both"/>
        <w:rPr>
          <w:rFonts w:ascii="Tahoma" w:hAnsi="Tahoma" w:cs="Tahoma"/>
        </w:rPr>
      </w:pPr>
    </w:p>
    <w:p w:rsidR="00755197" w:rsidRPr="00B51E65" w:rsidRDefault="00755197" w:rsidP="00755197">
      <w:pPr>
        <w:pStyle w:val="Nagwek3"/>
        <w:shd w:val="clear" w:color="auto" w:fill="E7E6E6" w:themeFill="background2"/>
        <w:spacing w:before="0" w:after="0"/>
        <w:jc w:val="both"/>
        <w:rPr>
          <w:rFonts w:ascii="Tahoma" w:hAnsi="Tahoma" w:cs="Tahoma"/>
          <w:sz w:val="20"/>
          <w:szCs w:val="20"/>
        </w:rPr>
      </w:pPr>
      <w:bookmarkStart w:id="25" w:name="_Toc8287387"/>
      <w:r w:rsidRPr="00B51E65">
        <w:rPr>
          <w:rFonts w:ascii="Tahoma" w:hAnsi="Tahoma" w:cs="Tahoma"/>
          <w:sz w:val="20"/>
          <w:szCs w:val="20"/>
        </w:rPr>
        <w:t>Rozdział 13: Opis sposobu przygotowania ofert</w:t>
      </w:r>
      <w:bookmarkEnd w:id="25"/>
    </w:p>
    <w:p w:rsidR="00BD339F" w:rsidRPr="00B51E65" w:rsidRDefault="00BD339F" w:rsidP="00BD339F">
      <w:pPr>
        <w:tabs>
          <w:tab w:val="left" w:pos="720"/>
          <w:tab w:val="left" w:pos="851"/>
        </w:tabs>
        <w:spacing w:line="288" w:lineRule="auto"/>
        <w:jc w:val="both"/>
        <w:rPr>
          <w:rFonts w:ascii="Tahoma" w:hAnsi="Tahoma" w:cs="Tahoma"/>
        </w:rPr>
      </w:pPr>
    </w:p>
    <w:p w:rsidR="00BD339F" w:rsidRPr="00B51E65" w:rsidRDefault="00BD339F" w:rsidP="003F1B89">
      <w:pPr>
        <w:numPr>
          <w:ilvl w:val="1"/>
          <w:numId w:val="19"/>
        </w:numPr>
        <w:tabs>
          <w:tab w:val="left" w:pos="0"/>
          <w:tab w:val="left" w:pos="567"/>
          <w:tab w:val="left" w:pos="851"/>
        </w:tabs>
        <w:spacing w:line="288" w:lineRule="auto"/>
        <w:jc w:val="both"/>
        <w:rPr>
          <w:rFonts w:ascii="Tahoma" w:hAnsi="Tahoma" w:cs="Tahoma"/>
        </w:rPr>
      </w:pPr>
      <w:r w:rsidRPr="00B51E65">
        <w:rPr>
          <w:rFonts w:ascii="Tahoma" w:hAnsi="Tahoma" w:cs="Tahoma"/>
        </w:rPr>
        <w:t>Wykonawcy zobowiązani są zapoznać się dokładnie z informacjami zawartymi w SIWZ i  przygotować ofertę zgodnie z wymaganiami określonymi w SIWZ.</w:t>
      </w:r>
    </w:p>
    <w:p w:rsidR="00BD339F" w:rsidRPr="00B51E65" w:rsidRDefault="00BD339F" w:rsidP="00AC7A41">
      <w:pPr>
        <w:spacing w:line="288" w:lineRule="auto"/>
        <w:ind w:left="567" w:hanging="567"/>
        <w:jc w:val="both"/>
        <w:rPr>
          <w:rFonts w:ascii="Tahoma" w:hAnsi="Tahoma" w:cs="Tahoma"/>
        </w:rPr>
      </w:pPr>
      <w:r w:rsidRPr="00B51E65">
        <w:rPr>
          <w:rFonts w:ascii="Tahoma" w:hAnsi="Tahoma" w:cs="Tahoma"/>
        </w:rPr>
        <w:t>13.2. 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BD339F" w:rsidRPr="00B51E65" w:rsidRDefault="00BD339F" w:rsidP="00BD339F">
      <w:pPr>
        <w:tabs>
          <w:tab w:val="left" w:pos="720"/>
          <w:tab w:val="left" w:pos="851"/>
        </w:tabs>
        <w:spacing w:line="288" w:lineRule="auto"/>
        <w:jc w:val="both"/>
        <w:rPr>
          <w:rFonts w:ascii="Tahoma" w:hAnsi="Tahoma" w:cs="Tahoma"/>
        </w:rPr>
      </w:pPr>
      <w:r w:rsidRPr="00B51E65">
        <w:rPr>
          <w:rFonts w:ascii="Tahoma" w:hAnsi="Tahoma" w:cs="Tahoma"/>
        </w:rPr>
        <w:t>13.3. Wykonawca może złożyć tylko jedną ofertę w niniejszym postępowaniu.</w:t>
      </w:r>
    </w:p>
    <w:p w:rsidR="00BD339F" w:rsidRPr="00B51E65" w:rsidRDefault="00BD339F" w:rsidP="00AC7A41">
      <w:pPr>
        <w:spacing w:line="288" w:lineRule="auto"/>
        <w:ind w:left="567" w:hanging="567"/>
        <w:jc w:val="both"/>
        <w:rPr>
          <w:rFonts w:ascii="Tahoma" w:hAnsi="Tahoma" w:cs="Tahoma"/>
          <w:b/>
        </w:rPr>
      </w:pPr>
      <w:r w:rsidRPr="00B51E65">
        <w:rPr>
          <w:rFonts w:ascii="Tahoma" w:hAnsi="Tahoma" w:cs="Tahoma"/>
        </w:rPr>
        <w:lastRenderedPageBreak/>
        <w:t xml:space="preserve">13.4. Treść oferty musi odpowiadać treści SIWZ. Wszystkie załączniki do SIWZ wymagane przez Zamawiającego powinny zostać wypełnione przez Wykonawcę lub Osobę Uprawnioną bez wyjątku, ściśle według wskazań SIWZ i bez dokonywania w nich zmian przez Wykonawcę. Zamawiający zaleca wykorzystanie formularzy przekazanych przez Zamawiającego. </w:t>
      </w:r>
    </w:p>
    <w:p w:rsidR="00BD339F" w:rsidRPr="00B51E65" w:rsidRDefault="00BD339F" w:rsidP="00BD339F">
      <w:pPr>
        <w:tabs>
          <w:tab w:val="left" w:pos="851"/>
          <w:tab w:val="left" w:pos="900"/>
        </w:tabs>
        <w:spacing w:line="288" w:lineRule="auto"/>
        <w:ind w:left="900" w:hanging="813"/>
        <w:jc w:val="both"/>
        <w:rPr>
          <w:rFonts w:ascii="Tahoma" w:hAnsi="Tahoma" w:cs="Tahoma"/>
        </w:rPr>
      </w:pPr>
      <w:r w:rsidRPr="00B51E65">
        <w:rPr>
          <w:rFonts w:ascii="Tahoma" w:hAnsi="Tahoma" w:cs="Tahoma"/>
          <w:b/>
        </w:rPr>
        <w:t>Uwaga:</w:t>
      </w:r>
      <w:r w:rsidRPr="00B51E65">
        <w:rPr>
          <w:rFonts w:ascii="Tahoma" w:hAnsi="Tahoma" w:cs="Tahoma"/>
        </w:rPr>
        <w:t xml:space="preserve"> Zamawiający dopuszcza złożenie oferty z załącznikami opracowanymi przez Wykonawcę pod warunkiem, że będą one </w:t>
      </w:r>
      <w:r w:rsidRPr="00B51E65">
        <w:rPr>
          <w:rFonts w:ascii="Tahoma" w:hAnsi="Tahoma" w:cs="Tahoma"/>
          <w:u w:val="single"/>
        </w:rPr>
        <w:t>identyczne,</w:t>
      </w:r>
      <w:r w:rsidRPr="00B51E65">
        <w:rPr>
          <w:rFonts w:ascii="Tahoma" w:hAnsi="Tahoma" w:cs="Tahoma"/>
          <w:b/>
          <w:bCs/>
        </w:rPr>
        <w:t xml:space="preserve"> </w:t>
      </w:r>
      <w:r w:rsidRPr="00B51E65">
        <w:rPr>
          <w:rFonts w:ascii="Tahoma" w:hAnsi="Tahoma" w:cs="Tahoma"/>
          <w:u w:val="single"/>
        </w:rPr>
        <w:t>co do treści</w:t>
      </w:r>
      <w:r w:rsidRPr="00B51E65">
        <w:rPr>
          <w:rFonts w:ascii="Tahoma" w:hAnsi="Tahoma" w:cs="Tahoma"/>
        </w:rPr>
        <w:t xml:space="preserve"> z formularzami przygotowanymi przez Zamawiającego.</w:t>
      </w:r>
    </w:p>
    <w:p w:rsidR="00BD339F" w:rsidRPr="00B51E65" w:rsidRDefault="00BD339F" w:rsidP="00BD339F">
      <w:pPr>
        <w:tabs>
          <w:tab w:val="left" w:pos="720"/>
          <w:tab w:val="left" w:pos="900"/>
        </w:tabs>
        <w:spacing w:line="288" w:lineRule="auto"/>
        <w:jc w:val="both"/>
        <w:rPr>
          <w:rFonts w:ascii="Tahoma" w:hAnsi="Tahoma" w:cs="Tahoma"/>
        </w:rPr>
      </w:pPr>
      <w:r w:rsidRPr="00B51E65">
        <w:rPr>
          <w:rFonts w:ascii="Tahoma" w:hAnsi="Tahoma" w:cs="Tahoma"/>
        </w:rPr>
        <w:t>13.5. Oferta musi być sporządzona z zachowaniem formy pisemnej pod rygorem nieważności.</w:t>
      </w:r>
    </w:p>
    <w:p w:rsidR="00BD339F" w:rsidRPr="00B51E65" w:rsidRDefault="00BD339F" w:rsidP="00AC7A41">
      <w:pPr>
        <w:spacing w:line="288" w:lineRule="auto"/>
        <w:ind w:left="567" w:hanging="567"/>
        <w:jc w:val="both"/>
        <w:rPr>
          <w:rFonts w:ascii="Tahoma" w:hAnsi="Tahoma" w:cs="Tahoma"/>
        </w:rPr>
      </w:pPr>
      <w:r w:rsidRPr="00B51E65">
        <w:rPr>
          <w:rFonts w:ascii="Tahoma" w:hAnsi="Tahoma" w:cs="Tahoma"/>
        </w:rPr>
        <w:t>13.6. Oferta musi być podpisana przez Wykonawcę. Zamawiający wymaga, aby ofertę podpisano zgodnie z zasadami reprezentacji wskazanymi we właściwym rejestrze lub w ewidencji działalności gospodarczej. Jeżeli osoba/osoby podpisująca/podpisujące ofertę działa na podstawie pełnomocnictwa, to musi ono w swej treści wskazywać uprawnienie do podpisywania oferty przetargowej.</w:t>
      </w:r>
    </w:p>
    <w:p w:rsidR="00BD339F" w:rsidRPr="00B51E65" w:rsidRDefault="00BD339F" w:rsidP="00BD339F">
      <w:pPr>
        <w:tabs>
          <w:tab w:val="left" w:pos="720"/>
          <w:tab w:val="left" w:pos="900"/>
        </w:tabs>
        <w:spacing w:line="288" w:lineRule="auto"/>
        <w:jc w:val="both"/>
        <w:rPr>
          <w:rFonts w:ascii="Tahoma" w:hAnsi="Tahoma" w:cs="Tahoma"/>
        </w:rPr>
      </w:pPr>
      <w:r w:rsidRPr="00B51E65">
        <w:rPr>
          <w:rFonts w:ascii="Tahoma" w:hAnsi="Tahoma" w:cs="Tahoma"/>
        </w:rPr>
        <w:t xml:space="preserve">13.7. Pełnomocnictwo – jeżeli dotyczy – musi zostać załączone do oferty w oryginale lub kopii </w:t>
      </w:r>
    </w:p>
    <w:p w:rsidR="00BD339F" w:rsidRPr="00B51E65" w:rsidRDefault="00BD339F" w:rsidP="00AC7A41">
      <w:pPr>
        <w:spacing w:line="288" w:lineRule="auto"/>
        <w:ind w:left="567"/>
        <w:jc w:val="both"/>
        <w:rPr>
          <w:rFonts w:ascii="Tahoma" w:hAnsi="Tahoma" w:cs="Tahoma"/>
        </w:rPr>
      </w:pPr>
      <w:r w:rsidRPr="00B51E65">
        <w:rPr>
          <w:rFonts w:ascii="Tahoma" w:hAnsi="Tahoma" w:cs="Tahoma"/>
        </w:rPr>
        <w:t xml:space="preserve">poświadczonej za zgodność z oryginałem przez notariusza. Treść dokumentu pełnomocnictwo musi określać zakres czynności, do jakich mocodawca udzielił upoważnienia. </w:t>
      </w:r>
    </w:p>
    <w:p w:rsidR="00BD339F" w:rsidRPr="00B51E65" w:rsidRDefault="00BD339F" w:rsidP="00AC7A41">
      <w:pPr>
        <w:spacing w:line="288" w:lineRule="auto"/>
        <w:ind w:left="567" w:hanging="567"/>
        <w:jc w:val="both"/>
        <w:rPr>
          <w:rFonts w:ascii="Tahoma" w:hAnsi="Tahoma" w:cs="Tahoma"/>
        </w:rPr>
      </w:pPr>
      <w:r w:rsidRPr="00B51E65">
        <w:rPr>
          <w:rFonts w:ascii="Tahoma" w:hAnsi="Tahoma" w:cs="Tahoma"/>
        </w:rPr>
        <w:t xml:space="preserve">13.8. Potwierdzenie „za zgodność z oryginałem” kopii składanych wraz z ofertą oświadczeń/dokumentów (nie dotyczy pełnomocnictwa) dotyczy każdej zapisanej strony kserokopii dokumentu lub oświadczenia. </w:t>
      </w:r>
    </w:p>
    <w:p w:rsidR="009B4AA6" w:rsidRPr="00B51E65" w:rsidRDefault="00BD339F" w:rsidP="009B4AA6">
      <w:pPr>
        <w:spacing w:line="288" w:lineRule="auto"/>
        <w:ind w:left="567" w:hanging="567"/>
        <w:jc w:val="both"/>
        <w:rPr>
          <w:rFonts w:ascii="Tahoma" w:hAnsi="Tahoma" w:cs="Tahoma"/>
          <w:i/>
        </w:rPr>
      </w:pPr>
      <w:r w:rsidRPr="00B51E65">
        <w:rPr>
          <w:rFonts w:ascii="Tahoma" w:hAnsi="Tahoma" w:cs="Tahoma"/>
          <w:bCs/>
        </w:rPr>
        <w:t>13.9. W przypadku składania dokumentów w formie kopii muszą one być poświadczone za zgodność z oryginałem przez Wykonawcę lub Osoby Uprawnione</w:t>
      </w:r>
      <w:r w:rsidRPr="00B51E65">
        <w:rPr>
          <w:rFonts w:ascii="Tahoma" w:hAnsi="Tahoma" w:cs="Tahoma"/>
        </w:rPr>
        <w:t xml:space="preserve">. Poświadczenie za zgodność z oryginałem winno być sporządzone w sposób umożliwiający identyfikację podpisu (np. wraz z imienną pieczątką </w:t>
      </w:r>
      <w:r w:rsidRPr="00B51E65">
        <w:rPr>
          <w:rFonts w:ascii="Tahoma" w:hAnsi="Tahoma" w:cs="Tahoma"/>
          <w:bCs/>
        </w:rPr>
        <w:t>Wykonawcy lub Osoby Uprawnionej</w:t>
      </w:r>
      <w:r w:rsidRPr="00B51E65">
        <w:rPr>
          <w:rFonts w:ascii="Tahoma" w:hAnsi="Tahoma" w:cs="Tahoma"/>
        </w:rPr>
        <w:t xml:space="preserve"> poświadczającej kopię dokumentu za zgodność z oryginałem). </w:t>
      </w:r>
      <w:r w:rsidR="009B4AA6" w:rsidRPr="00B51E65">
        <w:rPr>
          <w:rFonts w:ascii="Tahoma" w:hAnsi="Tahoma" w:cs="Tahoma"/>
        </w:rPr>
        <w:br/>
      </w:r>
      <w:r w:rsidRPr="00B51E65">
        <w:rPr>
          <w:rFonts w:ascii="Tahoma" w:hAnsi="Tahoma" w:cs="Tahoma"/>
        </w:rPr>
        <w:t>W przypadku podpisywania oferty lub poświadczania za zgodność z oryginałem kopii dokumentów przez osobę lub osoby nie wymienione w dokumencie rejestracyjnym (ewidencyjnym) Wykonawcy, należy do oferty dołączyć stosowne pełnomocnictwo</w:t>
      </w:r>
      <w:r w:rsidRPr="00B51E65">
        <w:rPr>
          <w:rFonts w:ascii="Tahoma" w:hAnsi="Tahoma" w:cs="Tahoma"/>
          <w:i/>
        </w:rPr>
        <w:t>.</w:t>
      </w:r>
    </w:p>
    <w:p w:rsidR="009B4AA6" w:rsidRPr="00B51E65" w:rsidRDefault="00BD339F" w:rsidP="009B4AA6">
      <w:pPr>
        <w:spacing w:line="288" w:lineRule="auto"/>
        <w:ind w:left="567"/>
        <w:jc w:val="both"/>
        <w:rPr>
          <w:rFonts w:ascii="Tahoma" w:hAnsi="Tahoma" w:cs="Tahoma"/>
        </w:rPr>
      </w:pPr>
      <w:r w:rsidRPr="00B51E65">
        <w:rPr>
          <w:rFonts w:ascii="Tahoma" w:hAnsi="Tahoma" w:cs="Tahoma"/>
        </w:rPr>
        <w:t>Pełnomocnictwo powinno być przedstawione w formie oryginału lub kopii poświadczonej notarialnie.</w:t>
      </w:r>
    </w:p>
    <w:p w:rsidR="009B4AA6" w:rsidRPr="00B51E65" w:rsidRDefault="00BD339F" w:rsidP="009B4AA6">
      <w:pPr>
        <w:tabs>
          <w:tab w:val="left" w:pos="567"/>
        </w:tabs>
        <w:spacing w:line="288" w:lineRule="auto"/>
        <w:ind w:left="567" w:hanging="567"/>
        <w:jc w:val="both"/>
        <w:rPr>
          <w:rFonts w:ascii="Tahoma" w:hAnsi="Tahoma" w:cs="Tahoma"/>
        </w:rPr>
      </w:pPr>
      <w:r w:rsidRPr="00B51E65">
        <w:rPr>
          <w:rFonts w:ascii="Tahoma" w:hAnsi="Tahoma" w:cs="Tahoma"/>
        </w:rPr>
        <w:t xml:space="preserve">13.10. Oferta musi być sporządzona w języku polskim, na maszynie do pisania, komputerze lub inną trwałą, czytelną techniką. Oferta, oświadczenia oraz każdy dokument złożony wraz z ofertą sporządzony w języku innym niż polski winien być złożony wraz z tłumaczeniem na język polski. W razie wątpliwości uznaje się, iż wersja polskojęzyczna jest wersją wiążącą. </w:t>
      </w:r>
    </w:p>
    <w:p w:rsidR="009B4AA6" w:rsidRPr="00B51E65" w:rsidRDefault="00BD339F" w:rsidP="009B4AA6">
      <w:pPr>
        <w:tabs>
          <w:tab w:val="left" w:pos="567"/>
        </w:tabs>
        <w:spacing w:line="288" w:lineRule="auto"/>
        <w:ind w:left="567" w:hanging="567"/>
        <w:jc w:val="both"/>
        <w:rPr>
          <w:rFonts w:ascii="Tahoma" w:hAnsi="Tahoma" w:cs="Tahoma"/>
        </w:rPr>
      </w:pPr>
      <w:r w:rsidRPr="00B51E65">
        <w:rPr>
          <w:rFonts w:ascii="Tahoma" w:hAnsi="Tahoma" w:cs="Tahoma"/>
        </w:rPr>
        <w:t xml:space="preserve">13.11. Ewentualne poprawki w tekście oferty muszą być naniesione w czytelny sposób i parafowane przez osobę (osoby) uprawnioną do występowania w imieniu Wykonawcy (dalej „osoby uprawnione”). </w:t>
      </w:r>
    </w:p>
    <w:p w:rsidR="009B4AA6" w:rsidRPr="00B51E65" w:rsidRDefault="00BD339F" w:rsidP="009B4AA6">
      <w:pPr>
        <w:tabs>
          <w:tab w:val="left" w:pos="567"/>
        </w:tabs>
        <w:spacing w:line="288" w:lineRule="auto"/>
        <w:ind w:left="567" w:hanging="567"/>
        <w:jc w:val="both"/>
        <w:rPr>
          <w:rFonts w:ascii="Tahoma" w:hAnsi="Tahoma" w:cs="Tahoma"/>
        </w:rPr>
      </w:pPr>
      <w:r w:rsidRPr="00B51E65">
        <w:rPr>
          <w:rFonts w:ascii="Tahoma" w:hAnsi="Tahoma" w:cs="Tahoma"/>
        </w:rPr>
        <w:t>13.12. Zaleca się, aby strony oferty były trwale ze sobą połączone, kolejno ponumerowane oraz zaparafowane lub podpisane przez osoby uprawnione. Wszystkie miejsca, w których wykonawca naniósł zmiany powinny być podpisane przez osobę uprawnioną do występowania w imieniu wykonawcy.</w:t>
      </w:r>
      <w:r w:rsidR="009B4AA6" w:rsidRPr="00B51E65">
        <w:rPr>
          <w:rFonts w:ascii="Tahoma" w:hAnsi="Tahoma" w:cs="Tahoma"/>
        </w:rPr>
        <w:t xml:space="preserve"> </w:t>
      </w:r>
    </w:p>
    <w:p w:rsidR="009B4AA6" w:rsidRPr="00B51E65" w:rsidRDefault="009B4AA6" w:rsidP="009B4AA6">
      <w:pPr>
        <w:tabs>
          <w:tab w:val="left" w:pos="567"/>
        </w:tabs>
        <w:spacing w:line="288" w:lineRule="auto"/>
        <w:ind w:left="567" w:hanging="567"/>
        <w:jc w:val="both"/>
        <w:rPr>
          <w:rFonts w:ascii="Tahoma" w:eastAsia="Arial Narrow" w:hAnsi="Tahoma" w:cs="Tahoma"/>
        </w:rPr>
      </w:pPr>
      <w:r w:rsidRPr="00B51E65">
        <w:rPr>
          <w:rFonts w:ascii="Tahoma" w:hAnsi="Tahoma" w:cs="Tahoma"/>
        </w:rPr>
        <w:tab/>
      </w:r>
      <w:r w:rsidR="00BD339F" w:rsidRPr="00B51E65">
        <w:rPr>
          <w:rFonts w:ascii="Tahoma" w:hAnsi="Tahoma" w:cs="Tahoma"/>
        </w:rPr>
        <w:t>Z</w:t>
      </w:r>
      <w:r w:rsidR="00BD339F" w:rsidRPr="00B51E65">
        <w:rPr>
          <w:rFonts w:ascii="Tahoma" w:eastAsia="Arial Narrow" w:hAnsi="Tahoma" w:cs="Tahoma"/>
        </w:rPr>
        <w:t>amawiający uznaje, że podpisem jest: złożony własnoręcznie naniesiony znak, z którego można odczytać co najmniej nazwisko podpisującego, a jeżeli ten znak jest nieczytelny lub nie zawiera pełnego imienia i nazwiska (podpis skrócony) to znak musi być uzupełniony napisem (np. w formie pieczęci), z którego można odczytać co najmniej nazwisko podpisującego.</w:t>
      </w:r>
    </w:p>
    <w:p w:rsidR="009B4AA6" w:rsidRPr="00B51E65" w:rsidRDefault="009B4AA6" w:rsidP="009B4AA6">
      <w:pPr>
        <w:tabs>
          <w:tab w:val="left" w:pos="567"/>
        </w:tabs>
        <w:spacing w:line="288" w:lineRule="auto"/>
        <w:ind w:left="567" w:hanging="567"/>
        <w:jc w:val="both"/>
        <w:rPr>
          <w:rFonts w:ascii="Tahoma" w:eastAsia="Arial Narrow" w:hAnsi="Tahoma" w:cs="Tahoma"/>
        </w:rPr>
      </w:pPr>
    </w:p>
    <w:p w:rsidR="00BD339F" w:rsidRDefault="00BD339F" w:rsidP="00580104">
      <w:pPr>
        <w:tabs>
          <w:tab w:val="left" w:pos="720"/>
          <w:tab w:val="left" w:pos="900"/>
        </w:tabs>
        <w:spacing w:line="288" w:lineRule="auto"/>
        <w:ind w:left="567" w:hanging="567"/>
        <w:jc w:val="both"/>
        <w:rPr>
          <w:rFonts w:ascii="Tahoma" w:eastAsia="Arial Unicode MS" w:hAnsi="Tahoma" w:cs="Tahoma"/>
        </w:rPr>
      </w:pPr>
      <w:r w:rsidRPr="00B51E65">
        <w:rPr>
          <w:rFonts w:ascii="Tahoma" w:eastAsia="Arial Unicode MS" w:hAnsi="Tahoma" w:cs="Tahoma"/>
        </w:rPr>
        <w:t>13.13. Zamawiający zaleca, aby ofertę umieścić w zamkniętym, nieprzezroczystym opakowaniu (np. koperta) zaadresowanym i opisanym:</w:t>
      </w:r>
    </w:p>
    <w:p w:rsidR="00EE1ADC" w:rsidRPr="00B51E65" w:rsidRDefault="00EE1ADC" w:rsidP="00580104">
      <w:pPr>
        <w:tabs>
          <w:tab w:val="left" w:pos="720"/>
          <w:tab w:val="left" w:pos="900"/>
        </w:tabs>
        <w:spacing w:line="288" w:lineRule="auto"/>
        <w:ind w:left="567" w:hanging="567"/>
        <w:jc w:val="both"/>
        <w:rPr>
          <w:rFonts w:ascii="Tahoma" w:eastAsia="Arial Unicode MS" w:hAnsi="Tahoma" w:cs="Tahoma"/>
        </w:rPr>
      </w:pPr>
    </w:p>
    <w:tbl>
      <w:tblPr>
        <w:tblW w:w="9299" w:type="dxa"/>
        <w:tblInd w:w="181" w:type="dxa"/>
        <w:tblLayout w:type="fixed"/>
        <w:tblLook w:val="0000" w:firstRow="0" w:lastRow="0" w:firstColumn="0" w:lastColumn="0" w:noHBand="0" w:noVBand="0"/>
      </w:tblPr>
      <w:tblGrid>
        <w:gridCol w:w="9299"/>
      </w:tblGrid>
      <w:tr w:rsidR="00BD339F" w:rsidRPr="00B51E65" w:rsidTr="009F78BA">
        <w:tc>
          <w:tcPr>
            <w:tcW w:w="9299" w:type="dxa"/>
            <w:tcBorders>
              <w:top w:val="single" w:sz="4" w:space="0" w:color="000000"/>
              <w:left w:val="single" w:sz="4" w:space="0" w:color="000000"/>
              <w:bottom w:val="single" w:sz="4" w:space="0" w:color="000000"/>
              <w:right w:val="single" w:sz="4" w:space="0" w:color="000000"/>
            </w:tcBorders>
            <w:shd w:val="clear" w:color="auto" w:fill="auto"/>
          </w:tcPr>
          <w:p w:rsidR="00BD339F" w:rsidRPr="00B51E65" w:rsidRDefault="00BD339F" w:rsidP="00D148C2">
            <w:pPr>
              <w:snapToGrid w:val="0"/>
              <w:spacing w:line="288" w:lineRule="auto"/>
              <w:jc w:val="both"/>
              <w:rPr>
                <w:rFonts w:ascii="Tahoma" w:eastAsia="Arial Unicode MS" w:hAnsi="Tahoma" w:cs="Tahoma"/>
              </w:rPr>
            </w:pPr>
            <w:r w:rsidRPr="00B51E65">
              <w:rPr>
                <w:rFonts w:ascii="Tahoma" w:eastAsia="Arial Unicode MS" w:hAnsi="Tahoma" w:cs="Tahoma"/>
              </w:rPr>
              <w:t>Nazwa (firma) wykonawcy</w:t>
            </w:r>
          </w:p>
          <w:p w:rsidR="00F44FFE" w:rsidRPr="00B51E65" w:rsidRDefault="00BD339F" w:rsidP="00D148C2">
            <w:pPr>
              <w:spacing w:line="288" w:lineRule="auto"/>
              <w:jc w:val="both"/>
              <w:rPr>
                <w:rFonts w:ascii="Tahoma" w:eastAsia="Arial Unicode MS" w:hAnsi="Tahoma" w:cs="Tahoma"/>
              </w:rPr>
            </w:pPr>
            <w:r w:rsidRPr="00B51E65">
              <w:rPr>
                <w:rFonts w:ascii="Tahoma" w:eastAsia="Arial Unicode MS" w:hAnsi="Tahoma" w:cs="Tahoma"/>
              </w:rPr>
              <w:t>Adres wykonawcy</w:t>
            </w:r>
          </w:p>
          <w:p w:rsidR="00BD339F" w:rsidRPr="00B51E65" w:rsidRDefault="00F44FFE" w:rsidP="00D148C2">
            <w:pPr>
              <w:spacing w:line="288" w:lineRule="auto"/>
              <w:jc w:val="both"/>
              <w:rPr>
                <w:rFonts w:ascii="Tahoma" w:eastAsia="Arial Unicode MS" w:hAnsi="Tahoma" w:cs="Tahoma"/>
              </w:rPr>
            </w:pPr>
            <w:r w:rsidRPr="00B51E65">
              <w:rPr>
                <w:rFonts w:ascii="Tahoma" w:eastAsia="Arial Unicode MS" w:hAnsi="Tahoma" w:cs="Tahoma"/>
              </w:rPr>
              <w:t xml:space="preserve">                                                            </w:t>
            </w:r>
            <w:r w:rsidR="00BD339F" w:rsidRPr="00B51E65">
              <w:rPr>
                <w:rFonts w:ascii="Tahoma" w:eastAsia="Arial Unicode MS" w:hAnsi="Tahoma" w:cs="Tahoma"/>
              </w:rPr>
              <w:t>Starostwo Powiatowe w Nidzicy</w:t>
            </w:r>
          </w:p>
          <w:p w:rsidR="00BD339F" w:rsidRPr="00B51E65" w:rsidRDefault="00F44FFE" w:rsidP="00D148C2">
            <w:pPr>
              <w:spacing w:line="288" w:lineRule="auto"/>
              <w:jc w:val="both"/>
              <w:rPr>
                <w:rFonts w:ascii="Tahoma" w:eastAsia="Arial Unicode MS" w:hAnsi="Tahoma" w:cs="Tahoma"/>
              </w:rPr>
            </w:pPr>
            <w:r w:rsidRPr="00B51E65">
              <w:rPr>
                <w:rFonts w:ascii="Tahoma" w:eastAsia="Arial Unicode MS" w:hAnsi="Tahoma" w:cs="Tahoma"/>
              </w:rPr>
              <w:t xml:space="preserve">                                                            </w:t>
            </w:r>
            <w:r w:rsidR="00BD339F" w:rsidRPr="00B51E65">
              <w:rPr>
                <w:rFonts w:ascii="Tahoma" w:eastAsia="Arial Unicode MS" w:hAnsi="Tahoma" w:cs="Tahoma"/>
              </w:rPr>
              <w:t>ul. Traugutta 23</w:t>
            </w:r>
          </w:p>
          <w:p w:rsidR="00BD339F" w:rsidRDefault="00F44FFE" w:rsidP="00D148C2">
            <w:pPr>
              <w:spacing w:line="288" w:lineRule="auto"/>
              <w:jc w:val="both"/>
              <w:rPr>
                <w:rFonts w:ascii="Tahoma" w:eastAsia="Arial Unicode MS" w:hAnsi="Tahoma" w:cs="Tahoma"/>
              </w:rPr>
            </w:pPr>
            <w:r w:rsidRPr="00B51E65">
              <w:rPr>
                <w:rFonts w:ascii="Tahoma" w:eastAsia="Arial Unicode MS" w:hAnsi="Tahoma" w:cs="Tahoma"/>
              </w:rPr>
              <w:t xml:space="preserve">                                                            </w:t>
            </w:r>
            <w:r w:rsidR="00BD339F" w:rsidRPr="00B51E65">
              <w:rPr>
                <w:rFonts w:ascii="Tahoma" w:eastAsia="Arial Unicode MS" w:hAnsi="Tahoma" w:cs="Tahoma"/>
              </w:rPr>
              <w:t>13-100 Nidzica</w:t>
            </w:r>
          </w:p>
          <w:p w:rsidR="00DC07DA" w:rsidRPr="00B51E65" w:rsidRDefault="00DC07DA" w:rsidP="00D148C2">
            <w:pPr>
              <w:spacing w:line="288" w:lineRule="auto"/>
              <w:jc w:val="both"/>
              <w:rPr>
                <w:rFonts w:ascii="Tahoma" w:hAnsi="Tahoma" w:cs="Tahoma"/>
                <w:b/>
                <w:bCs/>
              </w:rPr>
            </w:pPr>
            <w:r>
              <w:rPr>
                <w:rFonts w:ascii="Tahoma" w:eastAsia="Arial Unicode MS" w:hAnsi="Tahoma" w:cs="Tahoma"/>
              </w:rPr>
              <w:t>Oferta wykonania za</w:t>
            </w:r>
            <w:r w:rsidR="008A7EE4">
              <w:rPr>
                <w:rFonts w:ascii="Tahoma" w:eastAsia="Arial Unicode MS" w:hAnsi="Tahoma" w:cs="Tahoma"/>
              </w:rPr>
              <w:t>dania publicznego</w:t>
            </w:r>
            <w:r>
              <w:rPr>
                <w:rFonts w:ascii="Tahoma" w:eastAsia="Arial Unicode MS" w:hAnsi="Tahoma" w:cs="Tahoma"/>
              </w:rPr>
              <w:t>:</w:t>
            </w:r>
          </w:p>
          <w:p w:rsidR="005243B0" w:rsidRPr="00CD7A6F" w:rsidRDefault="005243B0" w:rsidP="005243B0">
            <w:pPr>
              <w:spacing w:before="120"/>
              <w:jc w:val="both"/>
              <w:rPr>
                <w:rFonts w:ascii="Tahoma" w:hAnsi="Tahoma" w:cs="Tahoma"/>
                <w:b/>
              </w:rPr>
            </w:pPr>
            <w:r w:rsidRPr="00CD7A6F">
              <w:rPr>
                <w:rFonts w:ascii="Tahoma" w:hAnsi="Tahoma" w:cs="Tahoma"/>
                <w:b/>
                <w:bCs/>
                <w:color w:val="000000" w:themeColor="text1"/>
              </w:rPr>
              <w:t xml:space="preserve">Utworzenie </w:t>
            </w:r>
            <w:r>
              <w:rPr>
                <w:rFonts w:ascii="Tahoma" w:hAnsi="Tahoma" w:cs="Tahoma"/>
                <w:b/>
                <w:bCs/>
                <w:color w:val="000000" w:themeColor="text1"/>
              </w:rPr>
              <w:t xml:space="preserve">platformy GIS oraz </w:t>
            </w:r>
            <w:r w:rsidRPr="00CD7A6F">
              <w:rPr>
                <w:rFonts w:ascii="Tahoma" w:hAnsi="Tahoma" w:cs="Tahoma"/>
                <w:b/>
                <w:bCs/>
                <w:color w:val="000000" w:themeColor="text1"/>
              </w:rPr>
              <w:t>utworzenie e-usług publicznych wraz z uruchomieniem funkcjonalności płatności on-line</w:t>
            </w:r>
            <w:r>
              <w:rPr>
                <w:rFonts w:ascii="Tahoma" w:hAnsi="Tahoma" w:cs="Tahoma"/>
                <w:b/>
                <w:bCs/>
                <w:color w:val="000000" w:themeColor="text1"/>
              </w:rPr>
              <w:t xml:space="preserve"> oraz </w:t>
            </w:r>
            <w:r w:rsidRPr="00CD7A6F">
              <w:rPr>
                <w:rFonts w:ascii="Tahoma" w:hAnsi="Tahoma" w:cs="Tahoma"/>
                <w:b/>
                <w:bCs/>
                <w:color w:val="000000" w:themeColor="text1"/>
              </w:rPr>
              <w:t xml:space="preserve">utworzenie geoportalu </w:t>
            </w:r>
            <w:r>
              <w:rPr>
                <w:rFonts w:ascii="Tahoma" w:hAnsi="Tahoma" w:cs="Tahoma"/>
                <w:b/>
                <w:bCs/>
                <w:color w:val="000000" w:themeColor="text1"/>
              </w:rPr>
              <w:t xml:space="preserve">wraz ze szkoleniem pracowników.  </w:t>
            </w:r>
          </w:p>
          <w:p w:rsidR="00360EF4" w:rsidRPr="00B51E65" w:rsidRDefault="00360EF4" w:rsidP="00360EF4">
            <w:pPr>
              <w:pStyle w:val="Tekstpodstawowywcity31"/>
              <w:tabs>
                <w:tab w:val="left" w:pos="993"/>
                <w:tab w:val="left" w:pos="1080"/>
              </w:tabs>
              <w:spacing w:line="288" w:lineRule="auto"/>
              <w:ind w:left="992" w:hanging="567"/>
              <w:jc w:val="center"/>
              <w:rPr>
                <w:rFonts w:ascii="Tahoma" w:hAnsi="Tahoma" w:cs="Tahoma"/>
                <w:b/>
                <w:bCs/>
                <w:i/>
                <w:sz w:val="20"/>
                <w:szCs w:val="20"/>
              </w:rPr>
            </w:pPr>
          </w:p>
          <w:p w:rsidR="00BD339F" w:rsidRPr="00B51E65" w:rsidRDefault="00BD339F" w:rsidP="00F54742">
            <w:pPr>
              <w:pStyle w:val="Tekstpodstawowywcity31"/>
              <w:tabs>
                <w:tab w:val="left" w:pos="993"/>
                <w:tab w:val="left" w:pos="1080"/>
              </w:tabs>
              <w:spacing w:line="288" w:lineRule="auto"/>
              <w:ind w:left="992" w:hanging="567"/>
              <w:jc w:val="center"/>
              <w:rPr>
                <w:rFonts w:ascii="Tahoma" w:hAnsi="Tahoma" w:cs="Tahoma"/>
                <w:sz w:val="20"/>
                <w:szCs w:val="20"/>
              </w:rPr>
            </w:pPr>
            <w:r w:rsidRPr="00F54742">
              <w:rPr>
                <w:rFonts w:ascii="Tahoma" w:hAnsi="Tahoma" w:cs="Tahoma"/>
                <w:b/>
                <w:sz w:val="20"/>
                <w:szCs w:val="20"/>
              </w:rPr>
              <w:t>Nie otwierać przed dniem</w:t>
            </w:r>
            <w:r w:rsidR="00F44FFE" w:rsidRPr="00F54742">
              <w:rPr>
                <w:rFonts w:ascii="Tahoma" w:hAnsi="Tahoma" w:cs="Tahoma"/>
                <w:b/>
                <w:sz w:val="20"/>
                <w:szCs w:val="20"/>
              </w:rPr>
              <w:t xml:space="preserve"> </w:t>
            </w:r>
            <w:r w:rsidR="00E61A3A">
              <w:rPr>
                <w:rFonts w:ascii="Tahoma" w:hAnsi="Tahoma" w:cs="Tahoma"/>
                <w:b/>
                <w:sz w:val="20"/>
                <w:szCs w:val="20"/>
              </w:rPr>
              <w:t>1</w:t>
            </w:r>
            <w:r w:rsidR="00F54742" w:rsidRPr="00F54742">
              <w:rPr>
                <w:rFonts w:ascii="Tahoma" w:hAnsi="Tahoma" w:cs="Tahoma"/>
                <w:b/>
                <w:sz w:val="20"/>
                <w:szCs w:val="20"/>
              </w:rPr>
              <w:t>8</w:t>
            </w:r>
            <w:r w:rsidR="00555F59" w:rsidRPr="00F54742">
              <w:rPr>
                <w:rFonts w:ascii="Tahoma" w:hAnsi="Tahoma" w:cs="Tahoma"/>
                <w:b/>
                <w:sz w:val="20"/>
                <w:szCs w:val="20"/>
              </w:rPr>
              <w:t>.1</w:t>
            </w:r>
            <w:r w:rsidR="00F54742" w:rsidRPr="00F54742">
              <w:rPr>
                <w:rFonts w:ascii="Tahoma" w:hAnsi="Tahoma" w:cs="Tahoma"/>
                <w:b/>
                <w:sz w:val="20"/>
                <w:szCs w:val="20"/>
              </w:rPr>
              <w:t>1</w:t>
            </w:r>
            <w:r w:rsidR="00EE1ADC" w:rsidRPr="00F54742">
              <w:rPr>
                <w:rFonts w:ascii="Tahoma" w:hAnsi="Tahoma" w:cs="Tahoma"/>
                <w:b/>
                <w:sz w:val="20"/>
                <w:szCs w:val="20"/>
              </w:rPr>
              <w:t>.</w:t>
            </w:r>
            <w:r w:rsidRPr="00F54742">
              <w:rPr>
                <w:rFonts w:ascii="Tahoma" w:hAnsi="Tahoma" w:cs="Tahoma"/>
                <w:b/>
                <w:sz w:val="20"/>
                <w:szCs w:val="20"/>
              </w:rPr>
              <w:t>201</w:t>
            </w:r>
            <w:r w:rsidR="00EE1ADC" w:rsidRPr="00F54742">
              <w:rPr>
                <w:rFonts w:ascii="Tahoma" w:hAnsi="Tahoma" w:cs="Tahoma"/>
                <w:b/>
                <w:sz w:val="20"/>
                <w:szCs w:val="20"/>
              </w:rPr>
              <w:t>9</w:t>
            </w:r>
            <w:r w:rsidRPr="00F54742">
              <w:rPr>
                <w:rFonts w:ascii="Tahoma" w:hAnsi="Tahoma" w:cs="Tahoma"/>
                <w:b/>
                <w:sz w:val="20"/>
                <w:szCs w:val="20"/>
              </w:rPr>
              <w:t xml:space="preserve"> r.</w:t>
            </w:r>
            <w:r w:rsidR="00F44FFE" w:rsidRPr="00F54742">
              <w:rPr>
                <w:rFonts w:ascii="Tahoma" w:hAnsi="Tahoma" w:cs="Tahoma"/>
                <w:b/>
                <w:sz w:val="20"/>
                <w:szCs w:val="20"/>
              </w:rPr>
              <w:t xml:space="preserve"> </w:t>
            </w:r>
            <w:r w:rsidRPr="00F54742">
              <w:rPr>
                <w:rFonts w:ascii="Tahoma" w:hAnsi="Tahoma" w:cs="Tahoma"/>
                <w:b/>
                <w:sz w:val="20"/>
                <w:szCs w:val="20"/>
              </w:rPr>
              <w:t xml:space="preserve"> godz. 1</w:t>
            </w:r>
            <w:r w:rsidR="00DF12A6" w:rsidRPr="00F54742">
              <w:rPr>
                <w:rFonts w:ascii="Tahoma" w:hAnsi="Tahoma" w:cs="Tahoma"/>
                <w:b/>
                <w:sz w:val="20"/>
                <w:szCs w:val="20"/>
              </w:rPr>
              <w:t>1:00</w:t>
            </w:r>
          </w:p>
        </w:tc>
      </w:tr>
    </w:tbl>
    <w:p w:rsidR="00BD339F" w:rsidRPr="00B51E65" w:rsidRDefault="00BD339F" w:rsidP="00BD339F">
      <w:pPr>
        <w:tabs>
          <w:tab w:val="left" w:pos="900"/>
          <w:tab w:val="left" w:pos="993"/>
        </w:tabs>
        <w:spacing w:line="288" w:lineRule="auto"/>
        <w:ind w:left="180"/>
        <w:jc w:val="both"/>
        <w:rPr>
          <w:rFonts w:ascii="Tahoma" w:hAnsi="Tahoma" w:cs="Tahoma"/>
        </w:rPr>
      </w:pPr>
    </w:p>
    <w:p w:rsidR="00BD339F" w:rsidRPr="00B51E65" w:rsidRDefault="00BD339F" w:rsidP="00BD339F">
      <w:pPr>
        <w:pStyle w:val="Tekstpodstawowywcity31"/>
        <w:tabs>
          <w:tab w:val="left" w:pos="360"/>
          <w:tab w:val="left" w:pos="900"/>
        </w:tabs>
        <w:spacing w:line="288" w:lineRule="auto"/>
        <w:ind w:left="0"/>
        <w:rPr>
          <w:rFonts w:ascii="Tahoma" w:hAnsi="Tahoma" w:cs="Tahoma"/>
          <w:sz w:val="20"/>
          <w:szCs w:val="20"/>
        </w:rPr>
      </w:pPr>
      <w:r w:rsidRPr="00B51E65">
        <w:rPr>
          <w:rFonts w:ascii="Tahoma" w:eastAsia="Arial Unicode MS" w:hAnsi="Tahoma" w:cs="Tahoma"/>
          <w:sz w:val="20"/>
          <w:szCs w:val="20"/>
        </w:rPr>
        <w:t>Konsekwencje nieprawidłowego opisu i zabezpieczenia oferty ponosi Wykonawca.</w:t>
      </w:r>
    </w:p>
    <w:p w:rsidR="00BD339F" w:rsidRPr="00B51E65" w:rsidRDefault="00BD339F" w:rsidP="00BD339F">
      <w:pPr>
        <w:pStyle w:val="Tekstpodstawowywcity31"/>
        <w:tabs>
          <w:tab w:val="left" w:pos="360"/>
          <w:tab w:val="left" w:pos="1080"/>
        </w:tabs>
        <w:spacing w:line="288" w:lineRule="auto"/>
        <w:ind w:left="0"/>
        <w:rPr>
          <w:rFonts w:ascii="Tahoma" w:hAnsi="Tahoma" w:cs="Tahoma"/>
          <w:sz w:val="20"/>
          <w:szCs w:val="20"/>
        </w:rPr>
      </w:pPr>
      <w:r w:rsidRPr="00B51E65">
        <w:rPr>
          <w:rFonts w:ascii="Tahoma" w:hAnsi="Tahoma" w:cs="Tahoma"/>
          <w:sz w:val="20"/>
          <w:szCs w:val="20"/>
        </w:rPr>
        <w:t>13.14. Na ofertę składają się:</w:t>
      </w:r>
    </w:p>
    <w:p w:rsidR="00BD339F" w:rsidRPr="00B51E65" w:rsidRDefault="00BD339F" w:rsidP="00F23676">
      <w:pPr>
        <w:tabs>
          <w:tab w:val="left" w:pos="1843"/>
        </w:tabs>
        <w:spacing w:line="288" w:lineRule="auto"/>
        <w:ind w:left="709" w:hanging="709"/>
        <w:jc w:val="both"/>
        <w:rPr>
          <w:rFonts w:ascii="Tahoma" w:hAnsi="Tahoma" w:cs="Tahoma"/>
        </w:rPr>
      </w:pPr>
      <w:r w:rsidRPr="00B51E65">
        <w:rPr>
          <w:rFonts w:ascii="Tahoma" w:hAnsi="Tahoma" w:cs="Tahoma"/>
        </w:rPr>
        <w:t xml:space="preserve">13.14.1 </w:t>
      </w:r>
      <w:r w:rsidRPr="00B51E65">
        <w:rPr>
          <w:rFonts w:ascii="Tahoma" w:hAnsi="Tahoma" w:cs="Tahoma"/>
          <w:u w:val="single"/>
        </w:rPr>
        <w:t>Formularz ofertowy</w:t>
      </w:r>
      <w:r w:rsidRPr="00B51E65">
        <w:rPr>
          <w:rFonts w:ascii="Tahoma" w:hAnsi="Tahoma" w:cs="Tahoma"/>
        </w:rPr>
        <w:t xml:space="preserve"> przygotowany zgodnie ze wzorem podanym w </w:t>
      </w:r>
      <w:r w:rsidRPr="008A7EE4">
        <w:rPr>
          <w:rFonts w:ascii="Tahoma" w:hAnsi="Tahoma" w:cs="Tahoma"/>
        </w:rPr>
        <w:t xml:space="preserve">załączniku nr </w:t>
      </w:r>
      <w:r w:rsidR="005243B0" w:rsidRPr="008A7EE4">
        <w:rPr>
          <w:rFonts w:ascii="Tahoma" w:hAnsi="Tahoma" w:cs="Tahoma"/>
        </w:rPr>
        <w:t>2</w:t>
      </w:r>
      <w:r w:rsidRPr="008A7EE4">
        <w:rPr>
          <w:rFonts w:ascii="Tahoma" w:hAnsi="Tahoma" w:cs="Tahoma"/>
        </w:rPr>
        <w:t xml:space="preserve"> do  SIWZ, z</w:t>
      </w:r>
      <w:r w:rsidRPr="00B51E65">
        <w:rPr>
          <w:rFonts w:ascii="Tahoma" w:hAnsi="Tahoma" w:cs="Tahoma"/>
        </w:rPr>
        <w:t xml:space="preserve"> podaniem całkowitego wynagrodzenia Wykonawcy w PLN wraz z należnym podatkiem VAT, jeżeli występuje („Wynagrodzenie”);</w:t>
      </w:r>
    </w:p>
    <w:p w:rsidR="00BD339F" w:rsidRPr="00B51E65" w:rsidRDefault="00BD339F" w:rsidP="00BD339F">
      <w:pPr>
        <w:tabs>
          <w:tab w:val="left" w:pos="1843"/>
        </w:tabs>
        <w:spacing w:line="288" w:lineRule="auto"/>
        <w:jc w:val="both"/>
        <w:rPr>
          <w:rFonts w:ascii="Tahoma" w:hAnsi="Tahoma" w:cs="Tahoma"/>
        </w:rPr>
      </w:pPr>
      <w:r w:rsidRPr="00B51E65">
        <w:rPr>
          <w:rFonts w:ascii="Tahoma" w:hAnsi="Tahoma" w:cs="Tahoma"/>
        </w:rPr>
        <w:t xml:space="preserve">13.14.2 </w:t>
      </w:r>
      <w:r w:rsidRPr="00B51E65">
        <w:rPr>
          <w:rFonts w:ascii="Tahoma" w:hAnsi="Tahoma" w:cs="Tahoma"/>
          <w:u w:val="single"/>
        </w:rPr>
        <w:t>Dokumenty i oświadczenia</w:t>
      </w:r>
      <w:r w:rsidRPr="00B51E65">
        <w:rPr>
          <w:rFonts w:ascii="Tahoma" w:hAnsi="Tahoma" w:cs="Tahoma"/>
        </w:rPr>
        <w:t xml:space="preserve">, o </w:t>
      </w:r>
      <w:r w:rsidR="005243B0">
        <w:rPr>
          <w:rFonts w:ascii="Tahoma" w:hAnsi="Tahoma" w:cs="Tahoma"/>
        </w:rPr>
        <w:t xml:space="preserve">których mowa w rozdziale </w:t>
      </w:r>
      <w:r w:rsidRPr="00D41451">
        <w:rPr>
          <w:rFonts w:ascii="Tahoma" w:hAnsi="Tahoma" w:cs="Tahoma"/>
        </w:rPr>
        <w:t>7 SIWZ.</w:t>
      </w:r>
    </w:p>
    <w:p w:rsidR="00BD339F" w:rsidRPr="00B51E65" w:rsidRDefault="00BD339F" w:rsidP="00F23676">
      <w:pPr>
        <w:tabs>
          <w:tab w:val="left" w:pos="1843"/>
        </w:tabs>
        <w:spacing w:line="288" w:lineRule="auto"/>
        <w:ind w:left="709" w:hanging="709"/>
        <w:jc w:val="both"/>
        <w:rPr>
          <w:rFonts w:ascii="Tahoma" w:hAnsi="Tahoma" w:cs="Tahoma"/>
        </w:rPr>
      </w:pPr>
      <w:r w:rsidRPr="00B51E65">
        <w:rPr>
          <w:rFonts w:ascii="Tahoma" w:hAnsi="Tahoma" w:cs="Tahoma"/>
        </w:rPr>
        <w:t xml:space="preserve">13.14.3 W przypadku wykonawców działających przez pełnomocnika – </w:t>
      </w:r>
      <w:r w:rsidRPr="00B51E65">
        <w:rPr>
          <w:rFonts w:ascii="Tahoma" w:hAnsi="Tahoma" w:cs="Tahoma"/>
          <w:u w:val="single"/>
        </w:rPr>
        <w:t xml:space="preserve">pełnomocnictwo </w:t>
      </w:r>
      <w:r w:rsidRPr="00B51E65">
        <w:rPr>
          <w:rFonts w:ascii="Tahoma" w:hAnsi="Tahoma" w:cs="Tahoma"/>
        </w:rPr>
        <w:t>w formie oryginału lub kopii poświadczonej notarialnie.</w:t>
      </w:r>
    </w:p>
    <w:p w:rsidR="00BD339F" w:rsidRPr="00B51E65" w:rsidRDefault="00BD339F" w:rsidP="00580104">
      <w:pPr>
        <w:ind w:left="709" w:hanging="709"/>
        <w:rPr>
          <w:rFonts w:ascii="Tahoma" w:eastAsia="Arial Unicode MS" w:hAnsi="Tahoma" w:cs="Tahoma"/>
        </w:rPr>
      </w:pPr>
      <w:r w:rsidRPr="00B51E65">
        <w:rPr>
          <w:rFonts w:ascii="Tahoma" w:hAnsi="Tahoma" w:cs="Tahoma"/>
        </w:rPr>
        <w:t>13.14.4 W przypadku Wykonawców wspólnie ubiegających się o zamówienie (konsorcjum, spółka cywilna) - dokument stwierdzający ustanowienie pełnomocnika do reprezentowania ich w postępowaniu  o udzielenie niniejszego zamówienia publicznego albo reprezentowania ich w postępowaniu i  zawarcia umowy w sprawie zamówienia publicznego.</w:t>
      </w:r>
    </w:p>
    <w:p w:rsidR="00BD339F" w:rsidRPr="00B51E65" w:rsidRDefault="00BD339F" w:rsidP="00580104">
      <w:pPr>
        <w:ind w:left="709" w:hanging="709"/>
        <w:rPr>
          <w:rFonts w:ascii="Tahoma" w:hAnsi="Tahoma" w:cs="Tahoma"/>
          <w:b/>
        </w:rPr>
      </w:pPr>
      <w:bookmarkStart w:id="26" w:name="_Toc521582771"/>
      <w:r w:rsidRPr="00B51E65">
        <w:rPr>
          <w:rFonts w:ascii="Tahoma" w:eastAsia="Arial Unicode MS" w:hAnsi="Tahoma" w:cs="Tahoma"/>
        </w:rPr>
        <w:t>13.15.</w:t>
      </w:r>
      <w:r w:rsidR="00F23676" w:rsidRPr="00B51E65">
        <w:rPr>
          <w:rFonts w:ascii="Tahoma" w:eastAsia="Arial Unicode MS" w:hAnsi="Tahoma" w:cs="Tahoma"/>
        </w:rPr>
        <w:t xml:space="preserve"> </w:t>
      </w:r>
      <w:r w:rsidRPr="00B51E65">
        <w:rPr>
          <w:rFonts w:ascii="Tahoma" w:hAnsi="Tahoma" w:cs="Tahoma"/>
        </w:rPr>
        <w:t>Zamawiający informuje, iż zgodnie z art. 96 ust. 3 ustawy oferty składane w postępowaniu o udzielenie zamówienia publicznego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Przez tajemnicę przedsiębiorstwa w rozumieniu art. 11 ust. 4 ustawy z dnia 16 kwietnia 1993r. o zwalczaniu nieuczciwej konkurencji (tj. Dz. U. z 20</w:t>
      </w:r>
      <w:r w:rsidR="003D4416">
        <w:rPr>
          <w:rFonts w:ascii="Tahoma" w:hAnsi="Tahoma" w:cs="Tahoma"/>
        </w:rPr>
        <w:t>18r., poz. 419 z</w:t>
      </w:r>
      <w:r w:rsidRPr="00B51E65">
        <w:rPr>
          <w:rFonts w:ascii="Tahoma" w:hAnsi="Tahoma" w:cs="Tahoma"/>
        </w:rPr>
        <w:t>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bookmarkEnd w:id="26"/>
      <w:r w:rsidRPr="00B51E65">
        <w:rPr>
          <w:rFonts w:ascii="Tahoma" w:hAnsi="Tahoma" w:cs="Tahoma"/>
        </w:rPr>
        <w:t xml:space="preserve"> </w:t>
      </w:r>
    </w:p>
    <w:p w:rsidR="00BD339F" w:rsidRPr="00B51E65" w:rsidRDefault="00BD339F" w:rsidP="00580104">
      <w:pPr>
        <w:ind w:left="709" w:hanging="709"/>
        <w:rPr>
          <w:rFonts w:ascii="Tahoma" w:hAnsi="Tahoma" w:cs="Tahoma"/>
        </w:rPr>
      </w:pPr>
      <w:bookmarkStart w:id="27" w:name="_Toc521582772"/>
      <w:r w:rsidRPr="00B51E65">
        <w:rPr>
          <w:rFonts w:ascii="Tahoma" w:hAnsi="Tahoma" w:cs="Tahoma"/>
        </w:rPr>
        <w:t>13.16.</w:t>
      </w:r>
      <w:r w:rsidR="00F23676" w:rsidRPr="00B51E65">
        <w:rPr>
          <w:rFonts w:ascii="Tahoma" w:hAnsi="Tahoma" w:cs="Tahoma"/>
        </w:rPr>
        <w:t xml:space="preserve"> </w:t>
      </w:r>
      <w:r w:rsidRPr="00B51E65">
        <w:rPr>
          <w:rFonts w:ascii="Tahoma" w:hAnsi="Tahoma" w:cs="Tahoma"/>
        </w:rPr>
        <w:t>Zamawiający zaleca, aby informacje zastrzeżone jako tajemnica przedsiębiorstwa były przez Wykonawcę złożone w oddzielnej wewnętrznej kopercie z oznakowaniem „Tajemnica przedsiębiorstwa” lub spięte (zszyte) oddzielnie od pozostałych, jawnych elementów oferty.</w:t>
      </w:r>
      <w:bookmarkEnd w:id="27"/>
    </w:p>
    <w:p w:rsidR="00BD339F" w:rsidRPr="00B51E65" w:rsidRDefault="00BD339F" w:rsidP="00580104">
      <w:pPr>
        <w:ind w:left="709" w:hanging="709"/>
        <w:rPr>
          <w:rFonts w:ascii="Tahoma" w:hAnsi="Tahoma" w:cs="Tahoma"/>
        </w:rPr>
      </w:pPr>
      <w:r w:rsidRPr="00B51E65">
        <w:rPr>
          <w:rFonts w:ascii="Tahoma" w:hAnsi="Tahoma" w:cs="Tahoma"/>
        </w:rPr>
        <w:t>13.16.1 Zastrzeżenie informacji, które nie stanowią tajemnicy przedsiębiorstwa w rozumieniu ww. ustawy skutkować będzie odrzuceniem oferty na podstawie art. 89 ust. 1 pkt 1 Ustawy;</w:t>
      </w:r>
    </w:p>
    <w:p w:rsidR="00BD339F" w:rsidRPr="00B51E65" w:rsidRDefault="00BD339F" w:rsidP="00580104">
      <w:pPr>
        <w:ind w:left="709" w:hanging="709"/>
        <w:rPr>
          <w:rFonts w:ascii="Tahoma" w:hAnsi="Tahoma" w:cs="Tahoma"/>
        </w:rPr>
      </w:pPr>
      <w:r w:rsidRPr="00B51E65">
        <w:rPr>
          <w:rFonts w:ascii="Tahoma" w:hAnsi="Tahoma" w:cs="Tahoma"/>
        </w:rPr>
        <w:t xml:space="preserve">13.16.2 Wykonawca zgodnie z art. 86 ust. 4 Ustawy nie może zastrzec informacji dotyczących ceny, </w:t>
      </w:r>
      <w:r w:rsidR="00FA6D06">
        <w:rPr>
          <w:rFonts w:ascii="Tahoma" w:hAnsi="Tahoma" w:cs="Tahoma"/>
        </w:rPr>
        <w:t>terminu wykonania zamówienia, okresu gwarancji i warunków płatności zawartych w ofertach.</w:t>
      </w:r>
    </w:p>
    <w:p w:rsidR="00BD339F" w:rsidRPr="00B51E65" w:rsidRDefault="00BD339F" w:rsidP="00AB27C0">
      <w:pPr>
        <w:rPr>
          <w:rFonts w:ascii="Tahoma" w:hAnsi="Tahoma" w:cs="Tahoma"/>
        </w:rPr>
      </w:pPr>
      <w:r w:rsidRPr="00B51E65">
        <w:rPr>
          <w:rFonts w:ascii="Tahoma" w:hAnsi="Tahoma" w:cs="Tahoma"/>
        </w:rPr>
        <w:t>13.17  Udostępnienie dokumentacji postępowania:</w:t>
      </w:r>
    </w:p>
    <w:p w:rsidR="00BD339F" w:rsidRPr="00B51E65" w:rsidRDefault="00BD339F" w:rsidP="00AB27C0">
      <w:pPr>
        <w:rPr>
          <w:rFonts w:ascii="Tahoma" w:hAnsi="Tahoma" w:cs="Tahoma"/>
        </w:rPr>
      </w:pPr>
      <w:r w:rsidRPr="00B51E65">
        <w:rPr>
          <w:rFonts w:ascii="Tahoma" w:hAnsi="Tahoma" w:cs="Tahoma"/>
        </w:rPr>
        <w:t>13.17.1 Udostępnianiu podlega protokół wraz z załącznikami (w tym także oferty);</w:t>
      </w:r>
    </w:p>
    <w:p w:rsidR="00BD339F" w:rsidRPr="00B51E65" w:rsidRDefault="00BD339F" w:rsidP="00580104">
      <w:pPr>
        <w:ind w:left="709" w:hanging="709"/>
        <w:rPr>
          <w:rFonts w:ascii="Tahoma" w:hAnsi="Tahoma" w:cs="Tahoma"/>
        </w:rPr>
      </w:pPr>
      <w:r w:rsidRPr="00B51E65">
        <w:rPr>
          <w:rFonts w:ascii="Tahoma" w:hAnsi="Tahoma" w:cs="Tahoma"/>
        </w:rPr>
        <w:t xml:space="preserve">13.17.2 Załączniki do protokołu mogą być udostępniane po dokonaniu przez Zamawiającego wyboru najkorzystniejszej oferty lub unieważnieniu postępowania, z tym, że oferty są jawne od chwili ich otwarcia; </w:t>
      </w:r>
    </w:p>
    <w:p w:rsidR="00BD339F" w:rsidRPr="00B51E65" w:rsidRDefault="00BD339F" w:rsidP="00580104">
      <w:pPr>
        <w:ind w:left="709" w:hanging="709"/>
        <w:rPr>
          <w:rFonts w:ascii="Tahoma" w:hAnsi="Tahoma" w:cs="Tahoma"/>
        </w:rPr>
      </w:pPr>
      <w:r w:rsidRPr="00B51E65">
        <w:rPr>
          <w:rFonts w:ascii="Tahoma" w:hAnsi="Tahoma" w:cs="Tahoma"/>
        </w:rPr>
        <w:t xml:space="preserve">13.17.3 Osoba zainteresowana zobowiązana jest złożyć w siedzibie Zamawiającego pisemny wniosek o udostępnienie protokołu lub/i załączników do protokołu (np.: ofert); </w:t>
      </w:r>
    </w:p>
    <w:p w:rsidR="00BD339F" w:rsidRPr="00B51E65" w:rsidRDefault="00BD339F" w:rsidP="00AB27C0">
      <w:pPr>
        <w:rPr>
          <w:rFonts w:ascii="Tahoma" w:hAnsi="Tahoma" w:cs="Tahoma"/>
        </w:rPr>
      </w:pPr>
      <w:r w:rsidRPr="00B51E65">
        <w:rPr>
          <w:rFonts w:ascii="Tahoma" w:hAnsi="Tahoma" w:cs="Tahoma"/>
        </w:rPr>
        <w:t>13.17.4 Zamawiający ustali, z uwzględnieniem złożonego w ofercie zastrzeżenia o tajemnicy</w:t>
      </w:r>
    </w:p>
    <w:p w:rsidR="00BD339F" w:rsidRPr="00B51E65" w:rsidRDefault="00BD339F" w:rsidP="00580104">
      <w:pPr>
        <w:ind w:left="709"/>
        <w:rPr>
          <w:rFonts w:ascii="Tahoma" w:hAnsi="Tahoma" w:cs="Tahoma"/>
        </w:rPr>
      </w:pPr>
      <w:r w:rsidRPr="00B51E65">
        <w:rPr>
          <w:rFonts w:ascii="Tahoma" w:hAnsi="Tahoma" w:cs="Tahoma"/>
        </w:rPr>
        <w:t>przedsiębiorstwa, zakres informacji, które mogą być udostępnione;</w:t>
      </w:r>
    </w:p>
    <w:p w:rsidR="00BD339F" w:rsidRPr="00B51E65" w:rsidRDefault="00BD339F" w:rsidP="00580104">
      <w:pPr>
        <w:ind w:left="709" w:hanging="709"/>
        <w:rPr>
          <w:rFonts w:ascii="Tahoma" w:eastAsia="Arial Unicode MS" w:hAnsi="Tahoma" w:cs="Tahoma"/>
        </w:rPr>
      </w:pPr>
      <w:r w:rsidRPr="00B51E65">
        <w:rPr>
          <w:rFonts w:ascii="Tahoma" w:hAnsi="Tahoma" w:cs="Tahoma"/>
        </w:rPr>
        <w:lastRenderedPageBreak/>
        <w:t>13.17.5 Po przeprowadzeniu powyższych czynności Zamawiający ustali miejsce, termin i sposób</w:t>
      </w:r>
      <w:r w:rsidR="00866BEB" w:rsidRPr="00B51E65">
        <w:rPr>
          <w:rFonts w:ascii="Tahoma" w:hAnsi="Tahoma" w:cs="Tahoma"/>
        </w:rPr>
        <w:br/>
      </w:r>
      <w:r w:rsidRPr="00B51E65">
        <w:rPr>
          <w:rFonts w:ascii="Tahoma" w:hAnsi="Tahoma" w:cs="Tahoma"/>
        </w:rPr>
        <w:t>udostępnienia oferty, o czym poinformuje zainteresowanego w sposób określony w pkt 9 SIWZ.</w:t>
      </w:r>
    </w:p>
    <w:p w:rsidR="00BD339F" w:rsidRPr="00B51E65" w:rsidRDefault="00BD339F" w:rsidP="009F78BA">
      <w:pPr>
        <w:ind w:left="709" w:hanging="709"/>
        <w:rPr>
          <w:rFonts w:ascii="Tahoma" w:hAnsi="Tahoma" w:cs="Tahoma"/>
        </w:rPr>
      </w:pPr>
      <w:r w:rsidRPr="00B51E65">
        <w:rPr>
          <w:rFonts w:ascii="Tahoma" w:eastAsia="Arial Unicode MS" w:hAnsi="Tahoma" w:cs="Tahoma"/>
        </w:rPr>
        <w:t xml:space="preserve">13.18. </w:t>
      </w:r>
      <w:r w:rsidR="009F78BA" w:rsidRPr="00B51E65">
        <w:rPr>
          <w:rFonts w:ascii="Tahoma" w:eastAsia="Arial Unicode MS" w:hAnsi="Tahoma" w:cs="Tahoma"/>
        </w:rPr>
        <w:t xml:space="preserve"> </w:t>
      </w:r>
      <w:r w:rsidRPr="00B51E65">
        <w:rPr>
          <w:rFonts w:ascii="Tahoma" w:hAnsi="Tahoma" w:cs="Tahoma"/>
        </w:rPr>
        <w:t xml:space="preserve">Wykonawca może wprowadzić zmiany, poprawki, modyfikacje i uzupełnienia do złożonej oferty </w:t>
      </w:r>
      <w:r w:rsidR="009F78BA" w:rsidRPr="00B51E65">
        <w:rPr>
          <w:rFonts w:ascii="Tahoma" w:hAnsi="Tahoma" w:cs="Tahoma"/>
        </w:rPr>
        <w:t xml:space="preserve">  </w:t>
      </w:r>
      <w:r w:rsidRPr="00B51E65">
        <w:rPr>
          <w:rFonts w:ascii="Tahoma" w:hAnsi="Tahoma" w:cs="Tahoma"/>
        </w:rPr>
        <w:t>w formie pisemnej przed terminem składania ofert.</w:t>
      </w:r>
    </w:p>
    <w:p w:rsidR="00BD339F" w:rsidRPr="00B51E65" w:rsidRDefault="00BD339F" w:rsidP="009F78BA">
      <w:pPr>
        <w:ind w:left="709" w:hanging="709"/>
        <w:rPr>
          <w:rFonts w:ascii="Tahoma" w:hAnsi="Tahoma" w:cs="Tahoma"/>
        </w:rPr>
      </w:pPr>
      <w:r w:rsidRPr="00B51E65">
        <w:rPr>
          <w:rFonts w:ascii="Tahoma" w:hAnsi="Tahoma" w:cs="Tahoma"/>
        </w:rPr>
        <w:t xml:space="preserve">13.19 </w:t>
      </w:r>
      <w:r w:rsidR="009F78BA" w:rsidRPr="00B51E65">
        <w:rPr>
          <w:rFonts w:ascii="Tahoma" w:hAnsi="Tahoma" w:cs="Tahoma"/>
        </w:rPr>
        <w:t xml:space="preserve">  </w:t>
      </w:r>
      <w:r w:rsidRPr="00B51E65">
        <w:rPr>
          <w:rFonts w:ascii="Tahoma" w:hAnsi="Tahoma" w:cs="Tahoma"/>
        </w:rPr>
        <w:t>Wprowadzone zmiany muszą być złożone wg takich samych zasad jak złożona oferta tj. w odpowiednio oznakowanym opakowaniu (np. kopercie) z dopiskiem „ZMIANA” (pozostałe oznakowanie wg pkt 13.13).</w:t>
      </w:r>
    </w:p>
    <w:p w:rsidR="00BD339F" w:rsidRPr="00B51E65" w:rsidRDefault="00BD339F" w:rsidP="00AB27C0">
      <w:pPr>
        <w:rPr>
          <w:rFonts w:ascii="Tahoma" w:hAnsi="Tahoma" w:cs="Tahoma"/>
        </w:rPr>
      </w:pPr>
      <w:r w:rsidRPr="00B51E65">
        <w:rPr>
          <w:rFonts w:ascii="Tahoma" w:hAnsi="Tahoma" w:cs="Tahoma"/>
        </w:rPr>
        <w:t>Opakowanie oznakowane dopiskiem „ZMIANA” zostanie otwarte na sesji publicznego otwarcia ofert przy otwieraniu oferty wykonawcy, który wprowadził zmiany i po stwierdzeniu poprawności procedury dokonania zmian, zostaną dołączone do oferty.</w:t>
      </w:r>
    </w:p>
    <w:p w:rsidR="00BD339F" w:rsidRPr="00B51E65" w:rsidRDefault="00BD339F" w:rsidP="00AB27C0">
      <w:pPr>
        <w:rPr>
          <w:rFonts w:ascii="Tahoma" w:hAnsi="Tahoma" w:cs="Tahoma"/>
        </w:rPr>
      </w:pPr>
      <w:r w:rsidRPr="00B51E65">
        <w:rPr>
          <w:rFonts w:ascii="Tahoma" w:hAnsi="Tahoma" w:cs="Tahoma"/>
        </w:rPr>
        <w:t>Wykonawca ma prawo przed upływem terminu składania ofert wycofać ofertę poprzez złożenie pisemnego powiadomienia (wg takich samych zasad, jak wprowadzanie zmian) z napisem na opakowaniu (np. kopercie) „WYCOFANIE”.</w:t>
      </w:r>
    </w:p>
    <w:p w:rsidR="00BD339F" w:rsidRPr="00B51E65" w:rsidRDefault="00BD339F" w:rsidP="00AB27C0">
      <w:pPr>
        <w:rPr>
          <w:rFonts w:ascii="Tahoma" w:hAnsi="Tahoma" w:cs="Tahoma"/>
        </w:rPr>
      </w:pPr>
      <w:r w:rsidRPr="00B51E65">
        <w:rPr>
          <w:rFonts w:ascii="Tahoma" w:hAnsi="Tahoma" w:cs="Tahoma"/>
        </w:rPr>
        <w:t>Opakowanie oznakowane „WYCOFANIE” będzie otwierane na sesji publicznego otwarcia ofert w pierwszej kolejności. Opakowanie z ofertami, których dotyczy wycofanie nie będą otwierane.</w:t>
      </w:r>
    </w:p>
    <w:p w:rsidR="00BD339F" w:rsidRPr="00B51E65" w:rsidRDefault="00BD339F" w:rsidP="00AB27C0">
      <w:pPr>
        <w:rPr>
          <w:rFonts w:ascii="Tahoma" w:hAnsi="Tahoma" w:cs="Tahoma"/>
        </w:rPr>
      </w:pPr>
      <w:r w:rsidRPr="00B51E65">
        <w:rPr>
          <w:rFonts w:ascii="Tahoma" w:hAnsi="Tahoma" w:cs="Tahoma"/>
        </w:rPr>
        <w:t>W przypadku nieprawidłowego zaadresowania lub zamknięcia opakowania, zamawiający nie bierze odpowiedzialności za złe skierowanie przesyłki i jej przedterminowe otwarcie. Oferta taka nie weźmie udziału w postępowaniu.</w:t>
      </w:r>
    </w:p>
    <w:p w:rsidR="00BD339F" w:rsidRPr="00B51E65" w:rsidRDefault="00BD339F" w:rsidP="00BD339F">
      <w:pPr>
        <w:tabs>
          <w:tab w:val="left" w:pos="1080"/>
        </w:tabs>
        <w:spacing w:line="288" w:lineRule="auto"/>
        <w:jc w:val="both"/>
        <w:rPr>
          <w:rFonts w:ascii="Tahoma" w:hAnsi="Tahoma" w:cs="Tahoma"/>
          <w:b/>
          <w:u w:val="single"/>
        </w:rPr>
      </w:pPr>
    </w:p>
    <w:p w:rsidR="00755197" w:rsidRPr="00B51E65" w:rsidRDefault="00755197" w:rsidP="00755197">
      <w:pPr>
        <w:pStyle w:val="Nagwek3"/>
        <w:shd w:val="clear" w:color="auto" w:fill="E7E6E6" w:themeFill="background2"/>
        <w:spacing w:before="0" w:after="0"/>
        <w:jc w:val="both"/>
        <w:rPr>
          <w:rFonts w:ascii="Tahoma" w:hAnsi="Tahoma" w:cs="Tahoma"/>
          <w:sz w:val="20"/>
          <w:szCs w:val="20"/>
        </w:rPr>
      </w:pPr>
      <w:bookmarkStart w:id="28" w:name="_Toc8287388"/>
      <w:r w:rsidRPr="00B51E65">
        <w:rPr>
          <w:rFonts w:ascii="Tahoma" w:hAnsi="Tahoma" w:cs="Tahoma"/>
          <w:sz w:val="20"/>
          <w:szCs w:val="20"/>
        </w:rPr>
        <w:t>Rozdział 14: Miejsce i termin składania oraz otwarcia ofert</w:t>
      </w:r>
      <w:bookmarkEnd w:id="28"/>
    </w:p>
    <w:p w:rsidR="00755197" w:rsidRPr="00B51E65" w:rsidRDefault="00755197" w:rsidP="00755197">
      <w:pPr>
        <w:rPr>
          <w:rFonts w:ascii="Tahoma" w:hAnsi="Tahoma" w:cs="Tahoma"/>
        </w:rPr>
      </w:pPr>
    </w:p>
    <w:p w:rsidR="00BD339F" w:rsidRPr="00307C36" w:rsidRDefault="00BD339F" w:rsidP="00AB27C0">
      <w:pPr>
        <w:rPr>
          <w:rFonts w:ascii="Tahoma" w:eastAsia="Arial Unicode MS" w:hAnsi="Tahoma" w:cs="Tahoma"/>
          <w:b/>
        </w:rPr>
      </w:pPr>
      <w:bookmarkStart w:id="29" w:name="_Toc521582774"/>
      <w:r w:rsidRPr="00307C36">
        <w:rPr>
          <w:rFonts w:ascii="Tahoma" w:eastAsia="Arial Unicode MS" w:hAnsi="Tahoma" w:cs="Tahoma"/>
        </w:rPr>
        <w:t xml:space="preserve">Termin składania ofert upływa w </w:t>
      </w:r>
      <w:r w:rsidRPr="00F54742">
        <w:rPr>
          <w:rFonts w:ascii="Tahoma" w:eastAsia="Arial Unicode MS" w:hAnsi="Tahoma" w:cs="Tahoma"/>
        </w:rPr>
        <w:t xml:space="preserve">dniu </w:t>
      </w:r>
      <w:r w:rsidR="00E61A3A">
        <w:rPr>
          <w:rFonts w:ascii="Tahoma" w:eastAsia="Arial Unicode MS" w:hAnsi="Tahoma" w:cs="Tahoma"/>
          <w:b/>
        </w:rPr>
        <w:t>1</w:t>
      </w:r>
      <w:r w:rsidR="00F54742" w:rsidRPr="00F54742">
        <w:rPr>
          <w:rFonts w:ascii="Tahoma" w:eastAsia="Arial Unicode MS" w:hAnsi="Tahoma" w:cs="Tahoma"/>
          <w:b/>
        </w:rPr>
        <w:t>8</w:t>
      </w:r>
      <w:r w:rsidR="00834DE7" w:rsidRPr="00F54742">
        <w:rPr>
          <w:rFonts w:ascii="Tahoma" w:eastAsia="Arial Unicode MS" w:hAnsi="Tahoma" w:cs="Tahoma"/>
          <w:b/>
        </w:rPr>
        <w:t>.</w:t>
      </w:r>
      <w:r w:rsidR="00F54742" w:rsidRPr="00F54742">
        <w:rPr>
          <w:rFonts w:ascii="Tahoma" w:eastAsia="Arial Unicode MS" w:hAnsi="Tahoma" w:cs="Tahoma"/>
          <w:b/>
        </w:rPr>
        <w:t>11</w:t>
      </w:r>
      <w:r w:rsidR="00555F59" w:rsidRPr="00F54742">
        <w:rPr>
          <w:rFonts w:ascii="Tahoma" w:eastAsia="Arial Unicode MS" w:hAnsi="Tahoma" w:cs="Tahoma"/>
          <w:b/>
        </w:rPr>
        <w:t>.</w:t>
      </w:r>
      <w:r w:rsidRPr="00F54742">
        <w:rPr>
          <w:rFonts w:ascii="Tahoma" w:eastAsia="Arial Unicode MS" w:hAnsi="Tahoma" w:cs="Tahoma"/>
          <w:b/>
        </w:rPr>
        <w:t>201</w:t>
      </w:r>
      <w:r w:rsidR="00EE1ADC" w:rsidRPr="00F54742">
        <w:rPr>
          <w:rFonts w:ascii="Tahoma" w:eastAsia="Arial Unicode MS" w:hAnsi="Tahoma" w:cs="Tahoma"/>
          <w:b/>
        </w:rPr>
        <w:t>9</w:t>
      </w:r>
      <w:r w:rsidRPr="00F54742">
        <w:rPr>
          <w:rFonts w:ascii="Tahoma" w:eastAsia="Arial Unicode MS" w:hAnsi="Tahoma" w:cs="Tahoma"/>
          <w:b/>
        </w:rPr>
        <w:t>r. o godz. 10:00</w:t>
      </w:r>
      <w:r w:rsidRPr="00F54742">
        <w:rPr>
          <w:rFonts w:ascii="Tahoma" w:eastAsia="Arial Unicode MS" w:hAnsi="Tahoma" w:cs="Tahoma"/>
        </w:rPr>
        <w:t>. Oferty złożone</w:t>
      </w:r>
      <w:r w:rsidRPr="00307C36">
        <w:rPr>
          <w:rFonts w:ascii="Tahoma" w:eastAsia="Arial Unicode MS" w:hAnsi="Tahoma" w:cs="Tahoma"/>
        </w:rPr>
        <w:t xml:space="preserve"> po tym terminie zostaną zwrócone bez otwierania. Decydujące znaczenie dla oceny zachowania powyższego terminu ma data i godzina wpływu oferty do Zamawiającego, a nie data jej wysłania przesyłką pocztową czy kurierską.</w:t>
      </w:r>
      <w:bookmarkEnd w:id="29"/>
    </w:p>
    <w:p w:rsidR="00BD339F" w:rsidRPr="00307C36" w:rsidRDefault="00BD339F" w:rsidP="00AB27C0">
      <w:pPr>
        <w:rPr>
          <w:rFonts w:ascii="Tahoma" w:eastAsia="Arial Unicode MS" w:hAnsi="Tahoma" w:cs="Tahoma"/>
          <w:b/>
        </w:rPr>
      </w:pPr>
      <w:bookmarkStart w:id="30" w:name="_Toc521582775"/>
      <w:r w:rsidRPr="00307C36">
        <w:rPr>
          <w:rFonts w:ascii="Tahoma" w:eastAsia="Arial Unicode MS" w:hAnsi="Tahoma" w:cs="Tahoma"/>
        </w:rPr>
        <w:t xml:space="preserve">Oferty należy </w:t>
      </w:r>
      <w:r w:rsidRPr="00E41B0A">
        <w:rPr>
          <w:rFonts w:ascii="Tahoma" w:eastAsia="Arial Unicode MS" w:hAnsi="Tahoma" w:cs="Tahoma"/>
        </w:rPr>
        <w:t>dostarczyć do siedziby Zamawiającego (Sekretariat pok.33</w:t>
      </w:r>
      <w:r w:rsidR="00E41B0A" w:rsidRPr="00E41B0A">
        <w:rPr>
          <w:rFonts w:ascii="Tahoma" w:eastAsia="Arial Unicode MS" w:hAnsi="Tahoma" w:cs="Tahoma"/>
        </w:rPr>
        <w:t xml:space="preserve">) i zaadresować na adres </w:t>
      </w:r>
      <w:r w:rsidRPr="00E41B0A">
        <w:rPr>
          <w:rFonts w:ascii="Tahoma" w:eastAsia="Arial Unicode MS" w:hAnsi="Tahoma" w:cs="Tahoma"/>
        </w:rPr>
        <w:t>i w sposób podany w pkt 13.13.</w:t>
      </w:r>
      <w:bookmarkEnd w:id="30"/>
    </w:p>
    <w:p w:rsidR="00BD339F" w:rsidRPr="009D7A86" w:rsidRDefault="00BD339F" w:rsidP="00AB27C0">
      <w:pPr>
        <w:rPr>
          <w:rFonts w:ascii="Tahoma" w:eastAsia="Arial Unicode MS" w:hAnsi="Tahoma" w:cs="Tahoma"/>
          <w:b/>
        </w:rPr>
      </w:pPr>
      <w:bookmarkStart w:id="31" w:name="_Toc521582776"/>
      <w:r w:rsidRPr="009D7A86">
        <w:rPr>
          <w:rFonts w:ascii="Tahoma" w:eastAsia="Arial Unicode MS" w:hAnsi="Tahoma" w:cs="Tahoma"/>
          <w:b/>
        </w:rPr>
        <w:t xml:space="preserve">Publiczne otwarcie ofert </w:t>
      </w:r>
      <w:r w:rsidRPr="00F54742">
        <w:rPr>
          <w:rFonts w:ascii="Tahoma" w:eastAsia="Arial Unicode MS" w:hAnsi="Tahoma" w:cs="Tahoma"/>
          <w:b/>
        </w:rPr>
        <w:t xml:space="preserve">nastąpi w dniu </w:t>
      </w:r>
      <w:r w:rsidR="00E61A3A">
        <w:rPr>
          <w:rFonts w:ascii="Tahoma" w:eastAsia="Arial Unicode MS" w:hAnsi="Tahoma" w:cs="Tahoma"/>
          <w:b/>
        </w:rPr>
        <w:t>1</w:t>
      </w:r>
      <w:r w:rsidR="00F54742" w:rsidRPr="00F54742">
        <w:rPr>
          <w:rFonts w:ascii="Tahoma" w:eastAsia="Arial Unicode MS" w:hAnsi="Tahoma" w:cs="Tahoma"/>
          <w:b/>
        </w:rPr>
        <w:t>8.11</w:t>
      </w:r>
      <w:r w:rsidR="00214DC8" w:rsidRPr="00F54742">
        <w:rPr>
          <w:rFonts w:ascii="Tahoma" w:eastAsia="Arial Unicode MS" w:hAnsi="Tahoma" w:cs="Tahoma"/>
          <w:b/>
        </w:rPr>
        <w:t>.</w:t>
      </w:r>
      <w:r w:rsidR="00EE1ADC" w:rsidRPr="00F54742">
        <w:rPr>
          <w:rFonts w:ascii="Tahoma" w:eastAsia="Arial Unicode MS" w:hAnsi="Tahoma" w:cs="Tahoma"/>
          <w:b/>
        </w:rPr>
        <w:t>2019</w:t>
      </w:r>
      <w:r w:rsidRPr="00F54742">
        <w:rPr>
          <w:rFonts w:ascii="Tahoma" w:eastAsia="Arial Unicode MS" w:hAnsi="Tahoma" w:cs="Tahoma"/>
          <w:b/>
        </w:rPr>
        <w:t>r. o godz. 1</w:t>
      </w:r>
      <w:r w:rsidR="00DF12A6" w:rsidRPr="00F54742">
        <w:rPr>
          <w:rFonts w:ascii="Tahoma" w:eastAsia="Arial Unicode MS" w:hAnsi="Tahoma" w:cs="Tahoma"/>
          <w:b/>
        </w:rPr>
        <w:t>1:00</w:t>
      </w:r>
      <w:r w:rsidRPr="00F54742">
        <w:rPr>
          <w:rFonts w:ascii="Tahoma" w:eastAsia="Arial Unicode MS" w:hAnsi="Tahoma" w:cs="Tahoma"/>
          <w:b/>
        </w:rPr>
        <w:t xml:space="preserve"> w siedzibie</w:t>
      </w:r>
      <w:r w:rsidR="00576FE0" w:rsidRPr="009D7A86">
        <w:rPr>
          <w:rFonts w:ascii="Tahoma" w:eastAsia="Arial Unicode MS" w:hAnsi="Tahoma" w:cs="Tahoma"/>
          <w:b/>
        </w:rPr>
        <w:t xml:space="preserve"> </w:t>
      </w:r>
      <w:r w:rsidRPr="009D7A86">
        <w:rPr>
          <w:rFonts w:ascii="Tahoma" w:eastAsia="Arial Unicode MS" w:hAnsi="Tahoma" w:cs="Tahoma"/>
          <w:b/>
        </w:rPr>
        <w:t>Zamawiającego,</w:t>
      </w:r>
      <w:r w:rsidR="007C3B15" w:rsidRPr="009D7A86">
        <w:rPr>
          <w:rFonts w:ascii="Tahoma" w:eastAsia="Arial Unicode MS" w:hAnsi="Tahoma" w:cs="Tahoma"/>
          <w:b/>
        </w:rPr>
        <w:t xml:space="preserve"> </w:t>
      </w:r>
      <w:r w:rsidRPr="009D7A86">
        <w:rPr>
          <w:rFonts w:ascii="Tahoma" w:eastAsia="Arial Unicode MS" w:hAnsi="Tahoma" w:cs="Tahoma"/>
          <w:b/>
        </w:rPr>
        <w:t>pok. 45.</w:t>
      </w:r>
      <w:bookmarkEnd w:id="31"/>
      <w:r w:rsidRPr="009D7A86">
        <w:rPr>
          <w:rFonts w:ascii="Tahoma" w:eastAsia="Arial Unicode MS" w:hAnsi="Tahoma" w:cs="Tahoma"/>
          <w:b/>
        </w:rPr>
        <w:t xml:space="preserve"> </w:t>
      </w:r>
    </w:p>
    <w:p w:rsidR="00BD339F" w:rsidRPr="00B51E65" w:rsidRDefault="00BD339F" w:rsidP="00AB27C0">
      <w:pPr>
        <w:rPr>
          <w:rFonts w:ascii="Tahoma" w:eastAsia="Arial Unicode MS" w:hAnsi="Tahoma" w:cs="Tahoma"/>
          <w:b/>
        </w:rPr>
      </w:pPr>
      <w:bookmarkStart w:id="32" w:name="_Toc521582777"/>
      <w:r w:rsidRPr="00B51E65">
        <w:rPr>
          <w:rFonts w:ascii="Tahoma" w:eastAsia="Arial Unicode MS" w:hAnsi="Tahoma" w:cs="Tahoma"/>
        </w:rPr>
        <w:t>Informacj</w:t>
      </w:r>
      <w:r w:rsidR="00576FE0" w:rsidRPr="00B51E65">
        <w:rPr>
          <w:rFonts w:ascii="Tahoma" w:eastAsia="Arial Unicode MS" w:hAnsi="Tahoma" w:cs="Tahoma"/>
        </w:rPr>
        <w:t xml:space="preserve">a o złożonych ofertach zostanie zamieszczona na stronie internetowej </w:t>
      </w:r>
      <w:hyperlink r:id="rId12" w:history="1">
        <w:r w:rsidR="00576FE0" w:rsidRPr="00B51E65">
          <w:rPr>
            <w:rStyle w:val="Hipercze"/>
            <w:rFonts w:ascii="Tahoma" w:eastAsia="Arial Unicode MS" w:hAnsi="Tahoma" w:cs="Tahoma"/>
          </w:rPr>
          <w:t>www.bip.powiatnidzicki.pl</w:t>
        </w:r>
      </w:hyperlink>
      <w:r w:rsidR="00576FE0" w:rsidRPr="00B51E65">
        <w:rPr>
          <w:rFonts w:ascii="Tahoma" w:eastAsia="Arial Unicode MS" w:hAnsi="Tahoma" w:cs="Tahoma"/>
        </w:rPr>
        <w:t xml:space="preserve"> oraz na tablicy ogłoszeń w Starostwie P</w:t>
      </w:r>
      <w:r w:rsidR="00F44FFE" w:rsidRPr="00B51E65">
        <w:rPr>
          <w:rFonts w:ascii="Tahoma" w:eastAsia="Arial Unicode MS" w:hAnsi="Tahoma" w:cs="Tahoma"/>
        </w:rPr>
        <w:t>o</w:t>
      </w:r>
      <w:r w:rsidR="00576FE0" w:rsidRPr="00B51E65">
        <w:rPr>
          <w:rFonts w:ascii="Tahoma" w:eastAsia="Arial Unicode MS" w:hAnsi="Tahoma" w:cs="Tahoma"/>
        </w:rPr>
        <w:t>w</w:t>
      </w:r>
      <w:r w:rsidR="00F44FFE" w:rsidRPr="00B51E65">
        <w:rPr>
          <w:rFonts w:ascii="Tahoma" w:eastAsia="Arial Unicode MS" w:hAnsi="Tahoma" w:cs="Tahoma"/>
        </w:rPr>
        <w:t>i</w:t>
      </w:r>
      <w:r w:rsidR="00576FE0" w:rsidRPr="00B51E65">
        <w:rPr>
          <w:rFonts w:ascii="Tahoma" w:eastAsia="Arial Unicode MS" w:hAnsi="Tahoma" w:cs="Tahoma"/>
        </w:rPr>
        <w:t xml:space="preserve">atowym w </w:t>
      </w:r>
      <w:r w:rsidR="00F44FFE" w:rsidRPr="00B51E65">
        <w:rPr>
          <w:rFonts w:ascii="Tahoma" w:eastAsia="Arial Unicode MS" w:hAnsi="Tahoma" w:cs="Tahoma"/>
        </w:rPr>
        <w:t>N</w:t>
      </w:r>
      <w:r w:rsidR="00576FE0" w:rsidRPr="00B51E65">
        <w:rPr>
          <w:rFonts w:ascii="Tahoma" w:eastAsia="Arial Unicode MS" w:hAnsi="Tahoma" w:cs="Tahoma"/>
        </w:rPr>
        <w:t>idzicy,</w:t>
      </w:r>
      <w:r w:rsidR="007C3B15">
        <w:rPr>
          <w:rFonts w:ascii="Tahoma" w:eastAsia="Arial Unicode MS" w:hAnsi="Tahoma" w:cs="Tahoma"/>
        </w:rPr>
        <w:t xml:space="preserve"> </w:t>
      </w:r>
      <w:r w:rsidR="00576FE0" w:rsidRPr="00B51E65">
        <w:rPr>
          <w:rFonts w:ascii="Tahoma" w:eastAsia="Arial Unicode MS" w:hAnsi="Tahoma" w:cs="Tahoma"/>
        </w:rPr>
        <w:t>ul. Traugutta 23, 13-100 Nidzica.</w:t>
      </w:r>
      <w:bookmarkEnd w:id="32"/>
      <w:r w:rsidRPr="00B51E65">
        <w:rPr>
          <w:rFonts w:ascii="Tahoma" w:eastAsia="Arial Unicode MS" w:hAnsi="Tahoma" w:cs="Tahoma"/>
        </w:rPr>
        <w:t xml:space="preserve"> </w:t>
      </w:r>
    </w:p>
    <w:p w:rsidR="00BD339F" w:rsidRPr="00B51E65" w:rsidRDefault="00BD339F" w:rsidP="00BD339F">
      <w:pPr>
        <w:spacing w:line="288" w:lineRule="auto"/>
        <w:jc w:val="both"/>
        <w:rPr>
          <w:rFonts w:ascii="Tahoma" w:hAnsi="Tahoma" w:cs="Tahoma"/>
        </w:rPr>
      </w:pPr>
    </w:p>
    <w:p w:rsidR="00576FE0" w:rsidRPr="00B51E65" w:rsidRDefault="00576FE0" w:rsidP="00576FE0">
      <w:pPr>
        <w:pStyle w:val="Nagwek3"/>
        <w:shd w:val="clear" w:color="auto" w:fill="E7E6E6" w:themeFill="background2"/>
        <w:spacing w:before="0" w:after="0"/>
        <w:jc w:val="both"/>
        <w:rPr>
          <w:rFonts w:ascii="Tahoma" w:hAnsi="Tahoma" w:cs="Tahoma"/>
          <w:sz w:val="20"/>
          <w:szCs w:val="20"/>
        </w:rPr>
      </w:pPr>
      <w:bookmarkStart w:id="33" w:name="_Toc8287389"/>
      <w:r w:rsidRPr="00B51E65">
        <w:rPr>
          <w:rFonts w:ascii="Tahoma" w:hAnsi="Tahoma" w:cs="Tahoma"/>
          <w:sz w:val="20"/>
          <w:szCs w:val="20"/>
        </w:rPr>
        <w:t>Rozdział 15: Opis sposobu obliczenia ceny</w:t>
      </w:r>
      <w:bookmarkEnd w:id="33"/>
    </w:p>
    <w:p w:rsidR="00576FE0" w:rsidRPr="00B51E65" w:rsidRDefault="00576FE0" w:rsidP="00BD339F">
      <w:pPr>
        <w:tabs>
          <w:tab w:val="left" w:pos="567"/>
        </w:tabs>
        <w:spacing w:line="288" w:lineRule="auto"/>
        <w:ind w:left="567" w:hanging="567"/>
        <w:jc w:val="both"/>
        <w:rPr>
          <w:rFonts w:ascii="Tahoma" w:hAnsi="Tahoma" w:cs="Tahoma"/>
          <w:b/>
        </w:rPr>
      </w:pPr>
    </w:p>
    <w:p w:rsidR="00D22757" w:rsidRPr="00B51E65" w:rsidRDefault="00BD339F" w:rsidP="00D22757">
      <w:pPr>
        <w:tabs>
          <w:tab w:val="left" w:pos="567"/>
        </w:tabs>
        <w:spacing w:line="288" w:lineRule="auto"/>
        <w:ind w:left="567" w:hanging="567"/>
        <w:jc w:val="both"/>
        <w:rPr>
          <w:rFonts w:ascii="Tahoma" w:hAnsi="Tahoma" w:cs="Tahoma"/>
        </w:rPr>
      </w:pPr>
      <w:r w:rsidRPr="00B51E65">
        <w:rPr>
          <w:rFonts w:ascii="Tahoma" w:hAnsi="Tahoma" w:cs="Tahoma"/>
        </w:rPr>
        <w:t xml:space="preserve">15.1 </w:t>
      </w:r>
      <w:r w:rsidR="00F23676" w:rsidRPr="00B51E65">
        <w:rPr>
          <w:rFonts w:ascii="Tahoma" w:hAnsi="Tahoma" w:cs="Tahoma"/>
        </w:rPr>
        <w:t xml:space="preserve"> </w:t>
      </w:r>
      <w:r w:rsidRPr="00B51E65">
        <w:rPr>
          <w:rFonts w:ascii="Tahoma" w:hAnsi="Tahoma" w:cs="Tahoma"/>
        </w:rPr>
        <w:t>Wykonawca jest zobowiązany podać w druku formularza oferty cenę brutto (w tym podatek VAT – jeśli jest płatnikiem podatku VAT, oraz cenę netto) obliczoną zgodnie z obowiązującymi przepisami.</w:t>
      </w:r>
    </w:p>
    <w:p w:rsidR="00D22757" w:rsidRPr="00B51E65" w:rsidRDefault="00D22757" w:rsidP="00D22757">
      <w:pPr>
        <w:tabs>
          <w:tab w:val="left" w:pos="567"/>
        </w:tabs>
        <w:spacing w:line="288" w:lineRule="auto"/>
        <w:ind w:left="567" w:hanging="567"/>
        <w:jc w:val="both"/>
        <w:rPr>
          <w:rFonts w:ascii="Tahoma" w:hAnsi="Tahoma" w:cs="Tahoma"/>
        </w:rPr>
      </w:pPr>
      <w:r w:rsidRPr="00B51E65">
        <w:rPr>
          <w:rFonts w:ascii="Tahoma" w:hAnsi="Tahoma" w:cs="Tahoma"/>
        </w:rPr>
        <w:t xml:space="preserve">15.2 </w:t>
      </w:r>
      <w:r w:rsidR="00F23676" w:rsidRPr="00B51E65">
        <w:rPr>
          <w:rFonts w:ascii="Tahoma" w:hAnsi="Tahoma" w:cs="Tahoma"/>
        </w:rPr>
        <w:t xml:space="preserve">  </w:t>
      </w:r>
      <w:r w:rsidR="00BD339F" w:rsidRPr="00B51E65">
        <w:rPr>
          <w:rFonts w:ascii="Tahoma" w:hAnsi="Tahoma" w:cs="Tahoma"/>
        </w:rPr>
        <w:t>Rozliczenia między Zamawiającym, a Wykonawcą odbywać się będą w złotych polskich.</w:t>
      </w:r>
    </w:p>
    <w:p w:rsidR="00D22757" w:rsidRPr="00B51E65" w:rsidRDefault="00D22757" w:rsidP="00D22757">
      <w:pPr>
        <w:tabs>
          <w:tab w:val="left" w:pos="567"/>
        </w:tabs>
        <w:spacing w:line="288" w:lineRule="auto"/>
        <w:ind w:left="567" w:hanging="567"/>
        <w:jc w:val="both"/>
        <w:rPr>
          <w:rFonts w:ascii="Tahoma" w:hAnsi="Tahoma" w:cs="Tahoma"/>
        </w:rPr>
      </w:pPr>
      <w:r w:rsidRPr="00B51E65">
        <w:rPr>
          <w:rFonts w:ascii="Tahoma" w:hAnsi="Tahoma" w:cs="Tahoma"/>
        </w:rPr>
        <w:t xml:space="preserve">15.3 </w:t>
      </w:r>
      <w:r w:rsidR="00F23676" w:rsidRPr="00B51E65">
        <w:rPr>
          <w:rFonts w:ascii="Tahoma" w:hAnsi="Tahoma" w:cs="Tahoma"/>
        </w:rPr>
        <w:t xml:space="preserve">  </w:t>
      </w:r>
      <w:r w:rsidR="00BD339F" w:rsidRPr="00B51E65">
        <w:rPr>
          <w:rFonts w:ascii="Tahoma" w:hAnsi="Tahoma" w:cs="Tahoma"/>
        </w:rPr>
        <w:t>Cena oferty powinna zawierać wszystkie koszty związane z prawidłowym i pełnym wykonaniem przedmiotu zamówienia,</w:t>
      </w:r>
    </w:p>
    <w:p w:rsidR="00D22757" w:rsidRPr="00B51E65" w:rsidRDefault="00D22757" w:rsidP="00D22757">
      <w:pPr>
        <w:tabs>
          <w:tab w:val="left" w:pos="567"/>
        </w:tabs>
        <w:spacing w:line="288" w:lineRule="auto"/>
        <w:ind w:left="567" w:hanging="567"/>
        <w:jc w:val="both"/>
        <w:rPr>
          <w:rFonts w:ascii="Tahoma" w:hAnsi="Tahoma" w:cs="Tahoma"/>
        </w:rPr>
      </w:pPr>
      <w:r w:rsidRPr="00B51E65">
        <w:rPr>
          <w:rFonts w:ascii="Tahoma" w:hAnsi="Tahoma" w:cs="Tahoma"/>
        </w:rPr>
        <w:t xml:space="preserve">15.4 </w:t>
      </w:r>
      <w:r w:rsidR="00F23676" w:rsidRPr="00B51E65">
        <w:rPr>
          <w:rFonts w:ascii="Tahoma" w:hAnsi="Tahoma" w:cs="Tahoma"/>
        </w:rPr>
        <w:t xml:space="preserve">  </w:t>
      </w:r>
      <w:r w:rsidR="00BD339F" w:rsidRPr="00B51E65">
        <w:rPr>
          <w:rFonts w:ascii="Tahoma" w:hAnsi="Tahoma" w:cs="Tahoma"/>
        </w:rPr>
        <w:t>Cena oferty musi być wyliczona do dwóch miejsc po przecinku.</w:t>
      </w:r>
    </w:p>
    <w:p w:rsidR="00D22757" w:rsidRPr="00B51E65" w:rsidRDefault="00D22757" w:rsidP="00D22757">
      <w:pPr>
        <w:tabs>
          <w:tab w:val="left" w:pos="567"/>
        </w:tabs>
        <w:spacing w:line="288" w:lineRule="auto"/>
        <w:ind w:left="567" w:hanging="567"/>
        <w:jc w:val="both"/>
        <w:rPr>
          <w:rFonts w:ascii="Tahoma" w:hAnsi="Tahoma" w:cs="Tahoma"/>
        </w:rPr>
      </w:pPr>
      <w:r w:rsidRPr="00B51E65">
        <w:rPr>
          <w:rFonts w:ascii="Tahoma" w:hAnsi="Tahoma" w:cs="Tahoma"/>
        </w:rPr>
        <w:t xml:space="preserve">15.5 </w:t>
      </w:r>
      <w:r w:rsidR="00F23676" w:rsidRPr="00B51E65">
        <w:rPr>
          <w:rFonts w:ascii="Tahoma" w:hAnsi="Tahoma" w:cs="Tahoma"/>
        </w:rPr>
        <w:t xml:space="preserve">  </w:t>
      </w:r>
      <w:r w:rsidR="00BD339F" w:rsidRPr="00B51E65">
        <w:rPr>
          <w:rFonts w:ascii="Tahoma" w:hAnsi="Tahoma" w:cs="Tahoma"/>
        </w:rPr>
        <w:t>Każdy Wykonawca może zaproponować tylko jedną cenę i nie może jej zmienić.</w:t>
      </w:r>
    </w:p>
    <w:p w:rsidR="00D22757" w:rsidRPr="00B51E65" w:rsidRDefault="00D22757" w:rsidP="00D22757">
      <w:pPr>
        <w:tabs>
          <w:tab w:val="left" w:pos="567"/>
        </w:tabs>
        <w:spacing w:line="288" w:lineRule="auto"/>
        <w:ind w:left="567" w:hanging="567"/>
        <w:jc w:val="both"/>
        <w:rPr>
          <w:rFonts w:ascii="Tahoma" w:hAnsi="Tahoma" w:cs="Tahoma"/>
        </w:rPr>
      </w:pPr>
      <w:r w:rsidRPr="00B51E65">
        <w:rPr>
          <w:rFonts w:ascii="Tahoma" w:hAnsi="Tahoma" w:cs="Tahoma"/>
        </w:rPr>
        <w:t xml:space="preserve">15.6 </w:t>
      </w:r>
      <w:r w:rsidR="00BD339F" w:rsidRPr="00B51E65">
        <w:rPr>
          <w:rFonts w:ascii="Tahoma" w:hAnsi="Tahoma" w:cs="Tahoma"/>
        </w:rPr>
        <w:t xml:space="preserve">Strony postanawiają, iż zapłata następuje w dniu obciążenia rachunku bankowego Zamawiającego. W przypadku nieterminowej płatności należności Wykonawca ma prawo naliczyć odsetki ustawowe za każdy dzień zwłoki. </w:t>
      </w:r>
    </w:p>
    <w:p w:rsidR="00D22757" w:rsidRPr="00B51E65" w:rsidRDefault="00D22757" w:rsidP="00D22757">
      <w:pPr>
        <w:tabs>
          <w:tab w:val="left" w:pos="426"/>
          <w:tab w:val="left" w:pos="567"/>
        </w:tabs>
        <w:spacing w:line="288" w:lineRule="auto"/>
        <w:ind w:left="567" w:hanging="567"/>
        <w:jc w:val="both"/>
        <w:rPr>
          <w:rFonts w:ascii="Tahoma" w:eastAsia="Calibri" w:hAnsi="Tahoma" w:cs="Tahoma"/>
          <w:b/>
        </w:rPr>
      </w:pPr>
      <w:r w:rsidRPr="00B51E65">
        <w:rPr>
          <w:rFonts w:ascii="Tahoma" w:hAnsi="Tahoma" w:cs="Tahoma"/>
        </w:rPr>
        <w:t>15.7</w:t>
      </w:r>
      <w:r w:rsidR="00BD339F" w:rsidRPr="00B51E65">
        <w:rPr>
          <w:rFonts w:ascii="Tahoma" w:eastAsia="Calibri" w:hAnsi="Tahoma" w:cs="Tahoma"/>
          <w:b/>
        </w:rPr>
        <w:t xml:space="preserve"> Jeżeli Wykonawca złoży ofertę, której wybór prowadziłby do powstania</w:t>
      </w:r>
      <w:r w:rsidRPr="00B51E65">
        <w:rPr>
          <w:rFonts w:ascii="Tahoma" w:eastAsia="Calibri" w:hAnsi="Tahoma" w:cs="Tahoma"/>
          <w:b/>
        </w:rPr>
        <w:br/>
      </w:r>
      <w:r w:rsidR="00BD339F" w:rsidRPr="00B51E65">
        <w:rPr>
          <w:rFonts w:ascii="Tahoma" w:eastAsia="Calibri" w:hAnsi="Tahoma" w:cs="Tahoma"/>
          <w:b/>
        </w:rPr>
        <w:t xml:space="preserve">u Zamawiającego obowiązku podatkowego zgodnie z przepisami o podatku od towarów i usług, Zamawiający w celu oceny takiej oferty doliczy do przedstawionej w niej ceny podatek od towarów i usług, który miałby rozliczyć zgodnie z tymi przepisami. Wykonawca składając ofertę informuje Zamawiającego, czy wybór oferty będzie prowadził do powstania u Zamawiającego obowiązku podatkowego, </w:t>
      </w:r>
      <w:r w:rsidR="00BD339F" w:rsidRPr="00B51E65">
        <w:rPr>
          <w:rFonts w:ascii="Tahoma" w:eastAsia="Calibri" w:hAnsi="Tahoma" w:cs="Tahoma"/>
          <w:b/>
        </w:rPr>
        <w:lastRenderedPageBreak/>
        <w:t>wskazując nazwę (rodzaj) towaru lub usługi, których dostawa lub świadczenie będzie prowadzić do jego powstania oraz wskazując wartość bez kwoty podatku.</w:t>
      </w:r>
    </w:p>
    <w:p w:rsidR="00BD339F" w:rsidRPr="00B51E65" w:rsidRDefault="00D22757" w:rsidP="00D22757">
      <w:pPr>
        <w:tabs>
          <w:tab w:val="left" w:pos="426"/>
          <w:tab w:val="left" w:pos="567"/>
        </w:tabs>
        <w:spacing w:line="288" w:lineRule="auto"/>
        <w:ind w:left="567" w:hanging="567"/>
        <w:jc w:val="both"/>
        <w:rPr>
          <w:rFonts w:ascii="Tahoma" w:hAnsi="Tahoma" w:cs="Tahoma"/>
        </w:rPr>
      </w:pPr>
      <w:r w:rsidRPr="00B51E65">
        <w:rPr>
          <w:rFonts w:ascii="Tahoma" w:hAnsi="Tahoma" w:cs="Tahoma"/>
        </w:rPr>
        <w:t>15.8</w:t>
      </w:r>
      <w:r w:rsidRPr="00B51E65">
        <w:rPr>
          <w:rFonts w:ascii="Tahoma" w:hAnsi="Tahoma" w:cs="Tahoma"/>
          <w:b/>
        </w:rPr>
        <w:t xml:space="preserve"> </w:t>
      </w:r>
      <w:r w:rsidR="00F23676" w:rsidRPr="00B51E65">
        <w:rPr>
          <w:rFonts w:ascii="Tahoma" w:eastAsia="Calibri" w:hAnsi="Tahoma" w:cs="Tahoma"/>
          <w:b/>
        </w:rPr>
        <w:t xml:space="preserve"> </w:t>
      </w:r>
      <w:r w:rsidR="00BD339F" w:rsidRPr="00B51E65">
        <w:rPr>
          <w:rFonts w:ascii="Tahoma" w:eastAsia="Calibri" w:hAnsi="Tahoma" w:cs="Tahoma"/>
          <w:b/>
        </w:rPr>
        <w:t>W przypadku, o którym mowa powyżej, jeżeli złożona zostanie oferta, której wybór prowadziłby do powstania u Zamawiającego obowiązku podatkowego zgodnie</w:t>
      </w:r>
      <w:r w:rsidRPr="00B51E65">
        <w:rPr>
          <w:rFonts w:ascii="Tahoma" w:eastAsia="Calibri" w:hAnsi="Tahoma" w:cs="Tahoma"/>
          <w:b/>
        </w:rPr>
        <w:br/>
      </w:r>
      <w:r w:rsidR="00BD339F" w:rsidRPr="00B51E65">
        <w:rPr>
          <w:rFonts w:ascii="Tahoma" w:eastAsia="Calibri" w:hAnsi="Tahoma" w:cs="Tahoma"/>
          <w:b/>
        </w:rPr>
        <w:t>z przepisami o podatku od towarów i usług, do ceny najkorzystniejszej oferty lub oferty z najniższą ceną doliczony zostanie podatek od towarów i usług, który Zamawiający miałby obowiązek rozliczyć zgodnie z tymi przepisami.</w:t>
      </w:r>
    </w:p>
    <w:p w:rsidR="00BD339F" w:rsidRPr="00B51E65" w:rsidRDefault="00BD339F" w:rsidP="00BD339F">
      <w:pPr>
        <w:pStyle w:val="Tekstpodstawowy"/>
        <w:spacing w:line="288" w:lineRule="auto"/>
        <w:jc w:val="both"/>
        <w:rPr>
          <w:rFonts w:ascii="Tahoma" w:hAnsi="Tahoma" w:cs="Tahoma"/>
        </w:rPr>
      </w:pPr>
    </w:p>
    <w:p w:rsidR="00B736F2" w:rsidRPr="00B51E65" w:rsidRDefault="00B736F2" w:rsidP="00B736F2">
      <w:pPr>
        <w:pStyle w:val="Nagwek3"/>
        <w:shd w:val="clear" w:color="auto" w:fill="E7E6E6" w:themeFill="background2"/>
        <w:spacing w:before="0" w:after="0"/>
        <w:jc w:val="both"/>
        <w:rPr>
          <w:rFonts w:ascii="Tahoma" w:hAnsi="Tahoma" w:cs="Tahoma"/>
          <w:sz w:val="20"/>
          <w:szCs w:val="20"/>
        </w:rPr>
      </w:pPr>
      <w:bookmarkStart w:id="34" w:name="_Toc8287390"/>
      <w:r w:rsidRPr="00B51E65">
        <w:rPr>
          <w:rFonts w:ascii="Tahoma" w:hAnsi="Tahoma" w:cs="Tahoma"/>
          <w:sz w:val="20"/>
          <w:szCs w:val="20"/>
        </w:rPr>
        <w:t>Rozdział 16: Opis kryteriów, którymi Zamawiający będzie się kierował przy wyborze oferty wraz z podaniem znaczenia tych kryteriów i sposobu oceny ofert</w:t>
      </w:r>
      <w:bookmarkEnd w:id="34"/>
    </w:p>
    <w:p w:rsidR="00B736F2" w:rsidRPr="00B51E65" w:rsidRDefault="00B736F2" w:rsidP="00BD339F">
      <w:pPr>
        <w:pStyle w:val="Tekstpodstawowy"/>
        <w:spacing w:line="288" w:lineRule="auto"/>
        <w:jc w:val="both"/>
        <w:rPr>
          <w:rFonts w:ascii="Tahoma" w:hAnsi="Tahoma" w:cs="Tahoma"/>
        </w:rPr>
      </w:pPr>
    </w:p>
    <w:p w:rsidR="00BD339F" w:rsidRPr="00214DC8" w:rsidRDefault="00BD339F" w:rsidP="00BD339F">
      <w:pPr>
        <w:widowControl w:val="0"/>
        <w:tabs>
          <w:tab w:val="left" w:pos="371"/>
        </w:tabs>
        <w:spacing w:line="288" w:lineRule="auto"/>
        <w:jc w:val="both"/>
        <w:rPr>
          <w:rFonts w:ascii="Tahoma" w:eastAsia="Arial Narrow" w:hAnsi="Tahoma" w:cs="Tahoma"/>
        </w:rPr>
      </w:pPr>
      <w:r w:rsidRPr="00214DC8">
        <w:rPr>
          <w:rFonts w:ascii="Tahoma" w:eastAsia="Arial Narrow" w:hAnsi="Tahoma" w:cs="Tahoma"/>
        </w:rPr>
        <w:t>16.1 Zamawiający wybierze najkorzystniejszą ofertę kierując się następującymi kryteriami:</w:t>
      </w:r>
    </w:p>
    <w:p w:rsidR="008D1A90" w:rsidRPr="00B51E65" w:rsidRDefault="008D1A90" w:rsidP="008D1A90">
      <w:pPr>
        <w:widowControl w:val="0"/>
        <w:tabs>
          <w:tab w:val="left" w:pos="371"/>
        </w:tabs>
        <w:spacing w:line="288" w:lineRule="auto"/>
        <w:jc w:val="both"/>
        <w:rPr>
          <w:rFonts w:ascii="Tahoma" w:hAnsi="Tahoma" w:cs="Tahoma"/>
        </w:rPr>
      </w:pPr>
      <w:r w:rsidRPr="00B51E65">
        <w:rPr>
          <w:rFonts w:ascii="Tahoma" w:hAnsi="Tahoma" w:cs="Tahoma"/>
        </w:rPr>
        <w:t>1. Kryteria oceny, ich waga i sposób punktacji</w:t>
      </w:r>
      <w:r w:rsidR="005632B5" w:rsidRPr="00B51E65">
        <w:rPr>
          <w:rFonts w:ascii="Tahoma" w:hAnsi="Tahoma" w:cs="Tahoma"/>
        </w:rPr>
        <w:t xml:space="preserve"> </w:t>
      </w:r>
    </w:p>
    <w:tbl>
      <w:tblPr>
        <w:tblStyle w:val="Tabela-Siatka"/>
        <w:tblW w:w="0" w:type="auto"/>
        <w:tblInd w:w="534" w:type="dxa"/>
        <w:tblLook w:val="04A0" w:firstRow="1" w:lastRow="0" w:firstColumn="1" w:lastColumn="0" w:noHBand="0" w:noVBand="1"/>
      </w:tblPr>
      <w:tblGrid>
        <w:gridCol w:w="487"/>
        <w:gridCol w:w="2773"/>
        <w:gridCol w:w="1276"/>
        <w:gridCol w:w="3686"/>
      </w:tblGrid>
      <w:tr w:rsidR="008D1A90" w:rsidRPr="00B51E65" w:rsidTr="00462CF7">
        <w:tc>
          <w:tcPr>
            <w:tcW w:w="487" w:type="dxa"/>
          </w:tcPr>
          <w:p w:rsidR="008D1A90" w:rsidRPr="00B51E65" w:rsidRDefault="008D1A90" w:rsidP="008D1A90">
            <w:pPr>
              <w:widowControl w:val="0"/>
              <w:tabs>
                <w:tab w:val="left" w:pos="371"/>
              </w:tabs>
              <w:spacing w:line="288" w:lineRule="auto"/>
              <w:jc w:val="both"/>
              <w:rPr>
                <w:rFonts w:ascii="Tahoma" w:hAnsi="Tahoma" w:cs="Tahoma"/>
              </w:rPr>
            </w:pPr>
            <w:r w:rsidRPr="00B51E65">
              <w:rPr>
                <w:rFonts w:ascii="Tahoma" w:hAnsi="Tahoma" w:cs="Tahoma"/>
              </w:rPr>
              <w:t>Lp.</w:t>
            </w:r>
          </w:p>
        </w:tc>
        <w:tc>
          <w:tcPr>
            <w:tcW w:w="2773" w:type="dxa"/>
          </w:tcPr>
          <w:p w:rsidR="008D1A90" w:rsidRPr="00B51E65" w:rsidRDefault="008D1A90" w:rsidP="008D1A90">
            <w:pPr>
              <w:widowControl w:val="0"/>
              <w:tabs>
                <w:tab w:val="left" w:pos="371"/>
              </w:tabs>
              <w:spacing w:line="288" w:lineRule="auto"/>
              <w:jc w:val="both"/>
              <w:rPr>
                <w:rFonts w:ascii="Tahoma" w:hAnsi="Tahoma" w:cs="Tahoma"/>
              </w:rPr>
            </w:pPr>
            <w:r w:rsidRPr="00B51E65">
              <w:rPr>
                <w:rFonts w:ascii="Tahoma" w:hAnsi="Tahoma" w:cs="Tahoma"/>
              </w:rPr>
              <w:t>Kryterium</w:t>
            </w:r>
          </w:p>
        </w:tc>
        <w:tc>
          <w:tcPr>
            <w:tcW w:w="1276" w:type="dxa"/>
          </w:tcPr>
          <w:p w:rsidR="008D1A90" w:rsidRPr="00B51E65" w:rsidRDefault="008D1A90" w:rsidP="008D1A90">
            <w:pPr>
              <w:widowControl w:val="0"/>
              <w:tabs>
                <w:tab w:val="left" w:pos="371"/>
              </w:tabs>
              <w:spacing w:line="288" w:lineRule="auto"/>
              <w:jc w:val="both"/>
              <w:rPr>
                <w:rFonts w:ascii="Tahoma" w:hAnsi="Tahoma" w:cs="Tahoma"/>
              </w:rPr>
            </w:pPr>
            <w:r w:rsidRPr="00B51E65">
              <w:rPr>
                <w:rFonts w:ascii="Tahoma" w:hAnsi="Tahoma" w:cs="Tahoma"/>
              </w:rPr>
              <w:t>Waga</w:t>
            </w:r>
          </w:p>
        </w:tc>
        <w:tc>
          <w:tcPr>
            <w:tcW w:w="3686" w:type="dxa"/>
          </w:tcPr>
          <w:p w:rsidR="008D1A90" w:rsidRPr="00B51E65" w:rsidRDefault="008D1A90" w:rsidP="008D1A90">
            <w:pPr>
              <w:widowControl w:val="0"/>
              <w:tabs>
                <w:tab w:val="left" w:pos="371"/>
              </w:tabs>
              <w:spacing w:line="288" w:lineRule="auto"/>
              <w:jc w:val="both"/>
              <w:rPr>
                <w:rFonts w:ascii="Tahoma" w:hAnsi="Tahoma" w:cs="Tahoma"/>
              </w:rPr>
            </w:pPr>
            <w:r w:rsidRPr="00B51E65">
              <w:rPr>
                <w:rFonts w:ascii="Tahoma" w:hAnsi="Tahoma" w:cs="Tahoma"/>
              </w:rPr>
              <w:t>Max. ocena w kryterium</w:t>
            </w:r>
          </w:p>
        </w:tc>
      </w:tr>
      <w:tr w:rsidR="008D1A90" w:rsidRPr="00B51E65" w:rsidTr="009626DC">
        <w:trPr>
          <w:trHeight w:val="266"/>
        </w:trPr>
        <w:tc>
          <w:tcPr>
            <w:tcW w:w="487" w:type="dxa"/>
          </w:tcPr>
          <w:p w:rsidR="008D1A90" w:rsidRPr="00B51E65" w:rsidRDefault="008D1A90" w:rsidP="008D1A90">
            <w:pPr>
              <w:widowControl w:val="0"/>
              <w:tabs>
                <w:tab w:val="left" w:pos="371"/>
              </w:tabs>
              <w:spacing w:line="288" w:lineRule="auto"/>
              <w:jc w:val="both"/>
              <w:rPr>
                <w:rFonts w:ascii="Tahoma" w:hAnsi="Tahoma" w:cs="Tahoma"/>
              </w:rPr>
            </w:pPr>
            <w:r w:rsidRPr="00B51E65">
              <w:rPr>
                <w:rFonts w:ascii="Tahoma" w:hAnsi="Tahoma" w:cs="Tahoma"/>
              </w:rPr>
              <w:t>1.</w:t>
            </w:r>
          </w:p>
        </w:tc>
        <w:tc>
          <w:tcPr>
            <w:tcW w:w="2773" w:type="dxa"/>
          </w:tcPr>
          <w:p w:rsidR="008D1A90" w:rsidRPr="00B51E65" w:rsidRDefault="008D1A90" w:rsidP="008D1A90">
            <w:pPr>
              <w:widowControl w:val="0"/>
              <w:tabs>
                <w:tab w:val="left" w:pos="371"/>
              </w:tabs>
              <w:spacing w:line="288" w:lineRule="auto"/>
              <w:jc w:val="both"/>
              <w:rPr>
                <w:rFonts w:ascii="Tahoma" w:hAnsi="Tahoma" w:cs="Tahoma"/>
              </w:rPr>
            </w:pPr>
            <w:r w:rsidRPr="00B51E65">
              <w:rPr>
                <w:rFonts w:ascii="Tahoma" w:hAnsi="Tahoma" w:cs="Tahoma"/>
              </w:rPr>
              <w:t>Cena oferty</w:t>
            </w:r>
          </w:p>
        </w:tc>
        <w:tc>
          <w:tcPr>
            <w:tcW w:w="1276" w:type="dxa"/>
          </w:tcPr>
          <w:p w:rsidR="008D1A90" w:rsidRPr="00B51E65" w:rsidRDefault="008D1A90" w:rsidP="008D1A90">
            <w:pPr>
              <w:widowControl w:val="0"/>
              <w:tabs>
                <w:tab w:val="left" w:pos="371"/>
              </w:tabs>
              <w:spacing w:line="288" w:lineRule="auto"/>
              <w:jc w:val="both"/>
              <w:rPr>
                <w:rFonts w:ascii="Tahoma" w:hAnsi="Tahoma" w:cs="Tahoma"/>
              </w:rPr>
            </w:pPr>
            <w:r w:rsidRPr="00B51E65">
              <w:rPr>
                <w:rFonts w:ascii="Tahoma" w:hAnsi="Tahoma" w:cs="Tahoma"/>
              </w:rPr>
              <w:t>60%</w:t>
            </w:r>
          </w:p>
        </w:tc>
        <w:tc>
          <w:tcPr>
            <w:tcW w:w="3686" w:type="dxa"/>
          </w:tcPr>
          <w:p w:rsidR="008D1A90" w:rsidRPr="00B51E65" w:rsidRDefault="008D1A90" w:rsidP="008D1A90">
            <w:pPr>
              <w:widowControl w:val="0"/>
              <w:tabs>
                <w:tab w:val="left" w:pos="371"/>
              </w:tabs>
              <w:spacing w:line="288" w:lineRule="auto"/>
              <w:jc w:val="both"/>
              <w:rPr>
                <w:rFonts w:ascii="Tahoma" w:hAnsi="Tahoma" w:cs="Tahoma"/>
              </w:rPr>
            </w:pPr>
            <w:r w:rsidRPr="00B51E65">
              <w:rPr>
                <w:rFonts w:ascii="Tahoma" w:hAnsi="Tahoma" w:cs="Tahoma"/>
              </w:rPr>
              <w:t>60 pkt</w:t>
            </w:r>
          </w:p>
        </w:tc>
      </w:tr>
      <w:tr w:rsidR="008D1A90" w:rsidRPr="00B51E65" w:rsidTr="00462CF7">
        <w:tc>
          <w:tcPr>
            <w:tcW w:w="487" w:type="dxa"/>
          </w:tcPr>
          <w:p w:rsidR="008D1A90" w:rsidRPr="00B51E65" w:rsidRDefault="008D1A90" w:rsidP="008D1A90">
            <w:pPr>
              <w:widowControl w:val="0"/>
              <w:tabs>
                <w:tab w:val="left" w:pos="371"/>
              </w:tabs>
              <w:spacing w:line="288" w:lineRule="auto"/>
              <w:jc w:val="both"/>
              <w:rPr>
                <w:rFonts w:ascii="Tahoma" w:hAnsi="Tahoma" w:cs="Tahoma"/>
              </w:rPr>
            </w:pPr>
            <w:r w:rsidRPr="00B51E65">
              <w:rPr>
                <w:rFonts w:ascii="Tahoma" w:hAnsi="Tahoma" w:cs="Tahoma"/>
              </w:rPr>
              <w:t>2.</w:t>
            </w:r>
          </w:p>
        </w:tc>
        <w:tc>
          <w:tcPr>
            <w:tcW w:w="2773" w:type="dxa"/>
          </w:tcPr>
          <w:p w:rsidR="008D1A90" w:rsidRPr="00B51E65" w:rsidRDefault="002C3D83" w:rsidP="002C3D83">
            <w:pPr>
              <w:widowControl w:val="0"/>
              <w:tabs>
                <w:tab w:val="left" w:pos="371"/>
              </w:tabs>
              <w:spacing w:line="288" w:lineRule="auto"/>
              <w:jc w:val="both"/>
              <w:rPr>
                <w:rFonts w:ascii="Tahoma" w:hAnsi="Tahoma" w:cs="Tahoma"/>
              </w:rPr>
            </w:pPr>
            <w:r>
              <w:rPr>
                <w:rFonts w:ascii="Tahoma" w:hAnsi="Tahoma" w:cs="Tahoma"/>
              </w:rPr>
              <w:t>Okres gwarancji</w:t>
            </w:r>
            <w:r w:rsidR="00780D6A">
              <w:rPr>
                <w:rFonts w:ascii="Tahoma" w:hAnsi="Tahoma" w:cs="Tahoma"/>
              </w:rPr>
              <w:t xml:space="preserve"> </w:t>
            </w:r>
            <w:r>
              <w:rPr>
                <w:rFonts w:ascii="Tahoma" w:hAnsi="Tahoma" w:cs="Tahoma"/>
              </w:rPr>
              <w:t>i asysty technicznej</w:t>
            </w:r>
            <w:r w:rsidR="00AA5B70">
              <w:rPr>
                <w:rFonts w:ascii="Tahoma" w:hAnsi="Tahoma" w:cs="Tahoma"/>
              </w:rPr>
              <w:t xml:space="preserve"> </w:t>
            </w:r>
          </w:p>
        </w:tc>
        <w:tc>
          <w:tcPr>
            <w:tcW w:w="1276" w:type="dxa"/>
          </w:tcPr>
          <w:p w:rsidR="008D1A90" w:rsidRPr="00B51E65" w:rsidRDefault="00780D6A" w:rsidP="00780D6A">
            <w:pPr>
              <w:widowControl w:val="0"/>
              <w:tabs>
                <w:tab w:val="left" w:pos="371"/>
              </w:tabs>
              <w:spacing w:line="288" w:lineRule="auto"/>
              <w:jc w:val="both"/>
              <w:rPr>
                <w:rFonts w:ascii="Tahoma" w:hAnsi="Tahoma" w:cs="Tahoma"/>
              </w:rPr>
            </w:pPr>
            <w:r>
              <w:rPr>
                <w:rFonts w:ascii="Tahoma" w:hAnsi="Tahoma" w:cs="Tahoma"/>
              </w:rPr>
              <w:t>40</w:t>
            </w:r>
            <w:r w:rsidR="008D1A90" w:rsidRPr="00B51E65">
              <w:rPr>
                <w:rFonts w:ascii="Tahoma" w:hAnsi="Tahoma" w:cs="Tahoma"/>
              </w:rPr>
              <w:t>%</w:t>
            </w:r>
          </w:p>
        </w:tc>
        <w:tc>
          <w:tcPr>
            <w:tcW w:w="3686" w:type="dxa"/>
          </w:tcPr>
          <w:p w:rsidR="008D1A90" w:rsidRPr="00B51E65" w:rsidRDefault="00780D6A" w:rsidP="009626DC">
            <w:pPr>
              <w:widowControl w:val="0"/>
              <w:tabs>
                <w:tab w:val="left" w:pos="371"/>
              </w:tabs>
              <w:spacing w:line="288" w:lineRule="auto"/>
              <w:jc w:val="both"/>
              <w:rPr>
                <w:rFonts w:ascii="Tahoma" w:hAnsi="Tahoma" w:cs="Tahoma"/>
              </w:rPr>
            </w:pPr>
            <w:r>
              <w:rPr>
                <w:rFonts w:ascii="Tahoma" w:hAnsi="Tahoma" w:cs="Tahoma"/>
              </w:rPr>
              <w:t>40</w:t>
            </w:r>
            <w:r w:rsidR="008D1A90" w:rsidRPr="00B51E65">
              <w:rPr>
                <w:rFonts w:ascii="Tahoma" w:hAnsi="Tahoma" w:cs="Tahoma"/>
              </w:rPr>
              <w:t xml:space="preserve"> pkt</w:t>
            </w:r>
          </w:p>
        </w:tc>
      </w:tr>
    </w:tbl>
    <w:p w:rsidR="00814D84" w:rsidRPr="00B51E65" w:rsidRDefault="00814D84" w:rsidP="00814D84">
      <w:pPr>
        <w:autoSpaceDE w:val="0"/>
        <w:autoSpaceDN w:val="0"/>
        <w:adjustRightInd w:val="0"/>
        <w:jc w:val="both"/>
        <w:rPr>
          <w:rFonts w:ascii="Tahoma" w:hAnsi="Tahoma" w:cs="Tahoma"/>
          <w:b/>
          <w:color w:val="000000"/>
        </w:rPr>
      </w:pPr>
      <w:r w:rsidRPr="00B51E65">
        <w:rPr>
          <w:rFonts w:ascii="Tahoma" w:hAnsi="Tahoma" w:cs="Tahoma"/>
          <w:b/>
        </w:rPr>
        <w:t xml:space="preserve">Łączna punktacja badanej oferty zostanie wyliczona </w:t>
      </w:r>
      <w:r>
        <w:rPr>
          <w:rFonts w:ascii="Tahoma" w:hAnsi="Tahoma" w:cs="Tahoma"/>
          <w:b/>
        </w:rPr>
        <w:t>poprzez zsumowanie punktów uzyskanych przez badaną ofertę w poszczególnych kryteriach.</w:t>
      </w:r>
    </w:p>
    <w:p w:rsidR="008D1A90" w:rsidRPr="00B51E65" w:rsidRDefault="008D1A90" w:rsidP="008D1A90">
      <w:pPr>
        <w:widowControl w:val="0"/>
        <w:tabs>
          <w:tab w:val="left" w:pos="371"/>
        </w:tabs>
        <w:spacing w:line="288" w:lineRule="auto"/>
        <w:jc w:val="both"/>
        <w:rPr>
          <w:rFonts w:ascii="Tahoma" w:hAnsi="Tahoma" w:cs="Tahoma"/>
        </w:rPr>
      </w:pPr>
    </w:p>
    <w:p w:rsidR="008D1A90" w:rsidRPr="00B51E65" w:rsidRDefault="008D1A90" w:rsidP="00462CF7">
      <w:pPr>
        <w:widowControl w:val="0"/>
        <w:tabs>
          <w:tab w:val="left" w:pos="371"/>
        </w:tabs>
        <w:spacing w:line="288" w:lineRule="auto"/>
        <w:ind w:left="284" w:hanging="284"/>
        <w:jc w:val="both"/>
        <w:rPr>
          <w:rFonts w:ascii="Tahoma" w:hAnsi="Tahoma" w:cs="Tahoma"/>
        </w:rPr>
      </w:pPr>
      <w:r w:rsidRPr="00B51E65">
        <w:rPr>
          <w:rFonts w:ascii="Tahoma" w:hAnsi="Tahoma" w:cs="Tahoma"/>
        </w:rPr>
        <w:t xml:space="preserve">2. Wybór najkorzystniejszej oferty nastąpi zgodnie z ustawą na podstawie powyższych kryteriów. </w:t>
      </w:r>
    </w:p>
    <w:p w:rsidR="008D1A90" w:rsidRPr="00B51E65" w:rsidRDefault="008D1A90" w:rsidP="008D1A90">
      <w:pPr>
        <w:widowControl w:val="0"/>
        <w:tabs>
          <w:tab w:val="left" w:pos="371"/>
        </w:tabs>
        <w:spacing w:line="288" w:lineRule="auto"/>
        <w:jc w:val="both"/>
        <w:rPr>
          <w:rFonts w:ascii="Tahoma" w:hAnsi="Tahoma" w:cs="Tahoma"/>
        </w:rPr>
      </w:pPr>
      <w:r w:rsidRPr="00B51E65">
        <w:rPr>
          <w:rFonts w:ascii="Tahoma" w:hAnsi="Tahoma" w:cs="Tahoma"/>
        </w:rPr>
        <w:t>3. Ocena ofert w poszczególnych kryteriach będzie dokonywana według następujących zasad:</w:t>
      </w:r>
    </w:p>
    <w:p w:rsidR="004456F0" w:rsidRPr="00B51E65" w:rsidRDefault="004456F0" w:rsidP="004456F0">
      <w:pPr>
        <w:autoSpaceDE w:val="0"/>
        <w:autoSpaceDN w:val="0"/>
        <w:adjustRightInd w:val="0"/>
        <w:jc w:val="both"/>
        <w:rPr>
          <w:rFonts w:ascii="Tahoma" w:hAnsi="Tahoma" w:cs="Tahoma"/>
          <w:color w:val="000000"/>
        </w:rPr>
      </w:pPr>
    </w:p>
    <w:p w:rsidR="004456F0" w:rsidRPr="00B51E65" w:rsidRDefault="002C1B39" w:rsidP="004456F0">
      <w:pPr>
        <w:autoSpaceDE w:val="0"/>
        <w:autoSpaceDN w:val="0"/>
        <w:adjustRightInd w:val="0"/>
        <w:jc w:val="both"/>
        <w:rPr>
          <w:rFonts w:ascii="Tahoma" w:hAnsi="Tahoma" w:cs="Tahoma"/>
          <w:color w:val="000000"/>
        </w:rPr>
      </w:pPr>
      <w:r>
        <w:rPr>
          <w:rFonts w:ascii="Tahoma" w:hAnsi="Tahoma" w:cs="Tahoma"/>
          <w:b/>
          <w:bCs/>
          <w:color w:val="000000"/>
        </w:rPr>
        <w:t>1) Cena – 60%</w:t>
      </w:r>
    </w:p>
    <w:p w:rsidR="004456F0" w:rsidRPr="00B51E65" w:rsidRDefault="004456F0" w:rsidP="004456F0">
      <w:pPr>
        <w:autoSpaceDE w:val="0"/>
        <w:autoSpaceDN w:val="0"/>
        <w:adjustRightInd w:val="0"/>
        <w:jc w:val="both"/>
        <w:rPr>
          <w:rFonts w:ascii="Tahoma" w:hAnsi="Tahoma" w:cs="Tahoma"/>
          <w:color w:val="000000"/>
        </w:rPr>
      </w:pPr>
      <w:r w:rsidRPr="00B51E65">
        <w:rPr>
          <w:rFonts w:ascii="Tahoma" w:hAnsi="Tahoma" w:cs="Tahoma"/>
          <w:color w:val="000000"/>
        </w:rPr>
        <w:t xml:space="preserve">Sposób przyznania punktów w kryterium „cena”: </w:t>
      </w:r>
    </w:p>
    <w:p w:rsidR="004456F0" w:rsidRPr="00B51E65" w:rsidRDefault="004456F0" w:rsidP="004456F0">
      <w:pPr>
        <w:autoSpaceDE w:val="0"/>
        <w:autoSpaceDN w:val="0"/>
        <w:adjustRightInd w:val="0"/>
        <w:jc w:val="both"/>
        <w:rPr>
          <w:rFonts w:ascii="Tahoma" w:hAnsi="Tahoma" w:cs="Tahoma"/>
          <w:color w:val="000000"/>
        </w:rPr>
      </w:pPr>
    </w:p>
    <w:p w:rsidR="004456F0" w:rsidRPr="00B51E65" w:rsidRDefault="004456F0" w:rsidP="004456F0">
      <w:pPr>
        <w:autoSpaceDE w:val="0"/>
        <w:autoSpaceDN w:val="0"/>
        <w:adjustRightInd w:val="0"/>
        <w:jc w:val="both"/>
        <w:rPr>
          <w:rFonts w:ascii="Tahoma" w:hAnsi="Tahoma" w:cs="Tahoma"/>
          <w:color w:val="000000"/>
        </w:rPr>
      </w:pPr>
      <w:r w:rsidRPr="00B51E65">
        <w:rPr>
          <w:rFonts w:ascii="Tahoma" w:hAnsi="Tahoma" w:cs="Tahoma"/>
          <w:color w:val="000000"/>
        </w:rPr>
        <w:t xml:space="preserve">                         oferta z najniższą ceną brutto </w:t>
      </w:r>
    </w:p>
    <w:p w:rsidR="004456F0" w:rsidRPr="00B51E65" w:rsidRDefault="004456F0" w:rsidP="004456F0">
      <w:pPr>
        <w:autoSpaceDE w:val="0"/>
        <w:autoSpaceDN w:val="0"/>
        <w:adjustRightInd w:val="0"/>
        <w:jc w:val="both"/>
        <w:rPr>
          <w:rFonts w:ascii="Tahoma" w:hAnsi="Tahoma" w:cs="Tahoma"/>
          <w:color w:val="000000"/>
        </w:rPr>
      </w:pPr>
      <w:r w:rsidRPr="00B51E65">
        <w:rPr>
          <w:rFonts w:ascii="Tahoma" w:hAnsi="Tahoma" w:cs="Tahoma"/>
          <w:color w:val="000000"/>
        </w:rPr>
        <w:t xml:space="preserve">          C = ---------------------------------------------------- x 100 pkt x znaczenie kryterium 60% </w:t>
      </w:r>
    </w:p>
    <w:p w:rsidR="004456F0" w:rsidRDefault="004456F0" w:rsidP="004456F0">
      <w:pPr>
        <w:autoSpaceDE w:val="0"/>
        <w:autoSpaceDN w:val="0"/>
        <w:adjustRightInd w:val="0"/>
        <w:jc w:val="both"/>
        <w:rPr>
          <w:rFonts w:ascii="Tahoma" w:hAnsi="Tahoma" w:cs="Tahoma"/>
          <w:color w:val="000000"/>
        </w:rPr>
      </w:pPr>
      <w:r w:rsidRPr="00B51E65">
        <w:rPr>
          <w:rFonts w:ascii="Tahoma" w:hAnsi="Tahoma" w:cs="Tahoma"/>
          <w:color w:val="000000"/>
        </w:rPr>
        <w:t xml:space="preserve">                          cena brutto oferty ocenianej</w:t>
      </w:r>
    </w:p>
    <w:p w:rsidR="00B51E65" w:rsidRDefault="00B51E65" w:rsidP="004456F0">
      <w:pPr>
        <w:autoSpaceDE w:val="0"/>
        <w:autoSpaceDN w:val="0"/>
        <w:adjustRightInd w:val="0"/>
        <w:jc w:val="both"/>
        <w:rPr>
          <w:rFonts w:ascii="Tahoma" w:hAnsi="Tahoma" w:cs="Tahoma"/>
          <w:color w:val="000000"/>
        </w:rPr>
      </w:pPr>
    </w:p>
    <w:p w:rsidR="00B51E65" w:rsidRPr="00B51E65" w:rsidRDefault="00B51E65" w:rsidP="004456F0">
      <w:pPr>
        <w:autoSpaceDE w:val="0"/>
        <w:autoSpaceDN w:val="0"/>
        <w:adjustRightInd w:val="0"/>
        <w:jc w:val="both"/>
        <w:rPr>
          <w:rFonts w:ascii="Tahoma" w:hAnsi="Tahoma" w:cs="Tahoma"/>
          <w:color w:val="000000"/>
        </w:rPr>
      </w:pPr>
      <w:r w:rsidRPr="00B51E65">
        <w:rPr>
          <w:rFonts w:ascii="Tahoma" w:hAnsi="Tahoma" w:cs="Tahoma"/>
          <w:color w:val="00000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Pr>
          <w:rFonts w:ascii="Tahoma" w:hAnsi="Tahoma" w:cs="Tahoma"/>
          <w:color w:val="000000"/>
        </w:rPr>
        <w:t>.</w:t>
      </w:r>
    </w:p>
    <w:p w:rsidR="004456F0" w:rsidRPr="00B51E65" w:rsidRDefault="004456F0" w:rsidP="004456F0">
      <w:pPr>
        <w:autoSpaceDE w:val="0"/>
        <w:autoSpaceDN w:val="0"/>
        <w:adjustRightInd w:val="0"/>
        <w:jc w:val="both"/>
        <w:rPr>
          <w:rFonts w:ascii="Tahoma" w:hAnsi="Tahoma" w:cs="Tahoma"/>
          <w:color w:val="000000"/>
        </w:rPr>
      </w:pPr>
    </w:p>
    <w:p w:rsidR="004456F0" w:rsidRPr="00B51E65" w:rsidRDefault="004456F0" w:rsidP="004456F0">
      <w:pPr>
        <w:autoSpaceDE w:val="0"/>
        <w:autoSpaceDN w:val="0"/>
        <w:adjustRightInd w:val="0"/>
        <w:jc w:val="both"/>
        <w:rPr>
          <w:rFonts w:ascii="Tahoma" w:hAnsi="Tahoma" w:cs="Tahoma"/>
          <w:b/>
          <w:color w:val="000000"/>
        </w:rPr>
      </w:pPr>
      <w:r w:rsidRPr="00B51E65">
        <w:rPr>
          <w:rFonts w:ascii="Tahoma" w:hAnsi="Tahoma" w:cs="Tahoma"/>
          <w:b/>
          <w:color w:val="000000"/>
        </w:rPr>
        <w:t xml:space="preserve">2) </w:t>
      </w:r>
      <w:r w:rsidR="002C3D83">
        <w:rPr>
          <w:rFonts w:ascii="Tahoma" w:hAnsi="Tahoma" w:cs="Tahoma"/>
          <w:b/>
          <w:color w:val="000000"/>
        </w:rPr>
        <w:t>okres gwarancji i asysty technicznej</w:t>
      </w:r>
      <w:r w:rsidR="00AA5B70">
        <w:rPr>
          <w:rFonts w:ascii="Tahoma" w:hAnsi="Tahoma" w:cs="Tahoma"/>
          <w:b/>
          <w:color w:val="000000"/>
        </w:rPr>
        <w:t xml:space="preserve"> </w:t>
      </w:r>
      <w:r w:rsidRPr="00B51E65">
        <w:rPr>
          <w:rFonts w:ascii="Tahoma" w:hAnsi="Tahoma" w:cs="Tahoma"/>
          <w:b/>
          <w:color w:val="000000"/>
        </w:rPr>
        <w:t>w miesiącach</w:t>
      </w:r>
    </w:p>
    <w:p w:rsidR="004456F0" w:rsidRPr="00B51E65" w:rsidRDefault="004456F0" w:rsidP="004456F0">
      <w:pPr>
        <w:autoSpaceDE w:val="0"/>
        <w:autoSpaceDN w:val="0"/>
        <w:adjustRightInd w:val="0"/>
        <w:jc w:val="both"/>
        <w:rPr>
          <w:rFonts w:ascii="Tahoma" w:hAnsi="Tahoma" w:cs="Tahoma"/>
          <w:color w:val="000000"/>
        </w:rPr>
      </w:pPr>
      <w:r w:rsidRPr="00B51E65">
        <w:rPr>
          <w:rFonts w:ascii="Tahoma" w:hAnsi="Tahoma" w:cs="Tahoma"/>
          <w:color w:val="000000"/>
        </w:rPr>
        <w:t>Sposób przyznania punktów:</w:t>
      </w:r>
    </w:p>
    <w:p w:rsidR="004456F0" w:rsidRPr="003A3E6A" w:rsidRDefault="00AA5B70" w:rsidP="004456F0">
      <w:pPr>
        <w:autoSpaceDE w:val="0"/>
        <w:autoSpaceDN w:val="0"/>
        <w:adjustRightInd w:val="0"/>
        <w:jc w:val="both"/>
        <w:rPr>
          <w:rFonts w:ascii="Tahoma" w:hAnsi="Tahoma" w:cs="Tahoma"/>
          <w:color w:val="000000"/>
        </w:rPr>
      </w:pPr>
      <w:r w:rsidRPr="003A3E6A">
        <w:rPr>
          <w:rFonts w:ascii="Tahoma" w:hAnsi="Tahoma" w:cs="Tahoma"/>
          <w:color w:val="000000"/>
        </w:rPr>
        <w:t>- gwarancja i asysta techniczna na</w:t>
      </w:r>
      <w:r w:rsidR="004456F0" w:rsidRPr="003A3E6A">
        <w:rPr>
          <w:rFonts w:ascii="Tahoma" w:hAnsi="Tahoma" w:cs="Tahoma"/>
          <w:color w:val="000000"/>
        </w:rPr>
        <w:t xml:space="preserve"> </w:t>
      </w:r>
      <w:r w:rsidR="008D5586" w:rsidRPr="003A3E6A">
        <w:rPr>
          <w:rFonts w:ascii="Tahoma" w:hAnsi="Tahoma" w:cs="Tahoma"/>
          <w:color w:val="000000"/>
        </w:rPr>
        <w:t xml:space="preserve">60 miesięcy </w:t>
      </w:r>
      <w:r w:rsidR="004456F0" w:rsidRPr="003A3E6A">
        <w:rPr>
          <w:rFonts w:ascii="Tahoma" w:hAnsi="Tahoma" w:cs="Tahoma"/>
          <w:color w:val="000000"/>
        </w:rPr>
        <w:t xml:space="preserve">= </w:t>
      </w:r>
      <w:r w:rsidR="0045049F">
        <w:rPr>
          <w:rFonts w:ascii="Tahoma" w:hAnsi="Tahoma" w:cs="Tahoma"/>
          <w:color w:val="000000"/>
        </w:rPr>
        <w:t>0</w:t>
      </w:r>
      <w:r w:rsidR="004456F0" w:rsidRPr="003A3E6A">
        <w:rPr>
          <w:rFonts w:ascii="Tahoma" w:hAnsi="Tahoma" w:cs="Tahoma"/>
          <w:color w:val="000000"/>
        </w:rPr>
        <w:t xml:space="preserve"> pkt</w:t>
      </w:r>
    </w:p>
    <w:p w:rsidR="004456F0" w:rsidRPr="003A3E6A" w:rsidRDefault="004456F0" w:rsidP="004456F0">
      <w:pPr>
        <w:autoSpaceDE w:val="0"/>
        <w:autoSpaceDN w:val="0"/>
        <w:adjustRightInd w:val="0"/>
        <w:jc w:val="both"/>
        <w:rPr>
          <w:rFonts w:ascii="Tahoma" w:hAnsi="Tahoma" w:cs="Tahoma"/>
          <w:color w:val="000000"/>
        </w:rPr>
      </w:pPr>
      <w:r w:rsidRPr="003A3E6A">
        <w:rPr>
          <w:rFonts w:ascii="Tahoma" w:hAnsi="Tahoma" w:cs="Tahoma"/>
          <w:color w:val="000000"/>
        </w:rPr>
        <w:t xml:space="preserve">- </w:t>
      </w:r>
      <w:r w:rsidR="00AA5B70" w:rsidRPr="003A3E6A">
        <w:rPr>
          <w:rFonts w:ascii="Tahoma" w:hAnsi="Tahoma" w:cs="Tahoma"/>
          <w:color w:val="000000"/>
        </w:rPr>
        <w:t>gwarancja i asysta techniczna na</w:t>
      </w:r>
      <w:r w:rsidRPr="003A3E6A">
        <w:rPr>
          <w:rFonts w:ascii="Tahoma" w:hAnsi="Tahoma" w:cs="Tahoma"/>
          <w:color w:val="000000"/>
        </w:rPr>
        <w:t xml:space="preserve"> </w:t>
      </w:r>
      <w:r w:rsidR="003A3E6A" w:rsidRPr="003A3E6A">
        <w:rPr>
          <w:rFonts w:ascii="Tahoma" w:hAnsi="Tahoma" w:cs="Tahoma"/>
          <w:color w:val="000000"/>
        </w:rPr>
        <w:t>61-</w:t>
      </w:r>
      <w:r w:rsidR="008D5586" w:rsidRPr="003A3E6A">
        <w:rPr>
          <w:rFonts w:ascii="Tahoma" w:hAnsi="Tahoma" w:cs="Tahoma"/>
          <w:color w:val="000000"/>
        </w:rPr>
        <w:t xml:space="preserve">72 miesiące </w:t>
      </w:r>
      <w:r w:rsidRPr="003A3E6A">
        <w:rPr>
          <w:rFonts w:ascii="Tahoma" w:hAnsi="Tahoma" w:cs="Tahoma"/>
          <w:color w:val="000000"/>
        </w:rPr>
        <w:t xml:space="preserve">= </w:t>
      </w:r>
      <w:r w:rsidR="0045049F">
        <w:rPr>
          <w:rFonts w:ascii="Tahoma" w:hAnsi="Tahoma" w:cs="Tahoma"/>
          <w:color w:val="000000"/>
        </w:rPr>
        <w:t>2</w:t>
      </w:r>
      <w:r w:rsidRPr="003A3E6A">
        <w:rPr>
          <w:rFonts w:ascii="Tahoma" w:hAnsi="Tahoma" w:cs="Tahoma"/>
          <w:color w:val="000000"/>
        </w:rPr>
        <w:t>0 pkt</w:t>
      </w:r>
    </w:p>
    <w:p w:rsidR="004456F0" w:rsidRPr="00B51E65" w:rsidRDefault="004456F0" w:rsidP="004456F0">
      <w:pPr>
        <w:autoSpaceDE w:val="0"/>
        <w:autoSpaceDN w:val="0"/>
        <w:adjustRightInd w:val="0"/>
        <w:jc w:val="both"/>
        <w:rPr>
          <w:rFonts w:ascii="Tahoma" w:hAnsi="Tahoma" w:cs="Tahoma"/>
          <w:color w:val="000000"/>
        </w:rPr>
      </w:pPr>
      <w:r w:rsidRPr="003A3E6A">
        <w:rPr>
          <w:rFonts w:ascii="Tahoma" w:hAnsi="Tahoma" w:cs="Tahoma"/>
          <w:color w:val="000000"/>
        </w:rPr>
        <w:t xml:space="preserve">- </w:t>
      </w:r>
      <w:r w:rsidR="00AA5B70" w:rsidRPr="003A3E6A">
        <w:rPr>
          <w:rFonts w:ascii="Tahoma" w:hAnsi="Tahoma" w:cs="Tahoma"/>
          <w:color w:val="000000"/>
        </w:rPr>
        <w:t>gwarancja i asysta techniczna na</w:t>
      </w:r>
      <w:r w:rsidR="003A3E6A" w:rsidRPr="003A3E6A">
        <w:rPr>
          <w:rFonts w:ascii="Tahoma" w:hAnsi="Tahoma" w:cs="Tahoma"/>
          <w:color w:val="000000"/>
        </w:rPr>
        <w:t xml:space="preserve"> 73-</w:t>
      </w:r>
      <w:r w:rsidR="008D5586" w:rsidRPr="003A3E6A">
        <w:rPr>
          <w:rFonts w:ascii="Tahoma" w:hAnsi="Tahoma" w:cs="Tahoma"/>
          <w:color w:val="000000"/>
        </w:rPr>
        <w:t xml:space="preserve">84 miesiące </w:t>
      </w:r>
      <w:r w:rsidRPr="003A3E6A">
        <w:rPr>
          <w:rFonts w:ascii="Tahoma" w:hAnsi="Tahoma" w:cs="Tahoma"/>
          <w:color w:val="000000"/>
        </w:rPr>
        <w:t>= 40 pkt</w:t>
      </w:r>
    </w:p>
    <w:p w:rsidR="00B51E65" w:rsidRPr="00B51E65" w:rsidRDefault="00B51E65" w:rsidP="004456F0">
      <w:pPr>
        <w:autoSpaceDE w:val="0"/>
        <w:autoSpaceDN w:val="0"/>
        <w:adjustRightInd w:val="0"/>
        <w:jc w:val="both"/>
        <w:rPr>
          <w:rFonts w:ascii="Tahoma" w:hAnsi="Tahoma" w:cs="Tahoma"/>
          <w:color w:val="000000"/>
        </w:rPr>
      </w:pPr>
      <w:r w:rsidRPr="00B51E65">
        <w:rPr>
          <w:rFonts w:ascii="Tahoma" w:hAnsi="Tahoma" w:cs="Tahoma"/>
          <w:lang w:eastAsia="pl-PL"/>
        </w:rPr>
        <w:t xml:space="preserve">W przypadku podania przez Wykonawcę okresu świadczenia </w:t>
      </w:r>
      <w:r w:rsidR="00AA5B70">
        <w:rPr>
          <w:rFonts w:ascii="Tahoma" w:hAnsi="Tahoma" w:cs="Tahoma"/>
          <w:lang w:eastAsia="pl-PL"/>
        </w:rPr>
        <w:t xml:space="preserve">gwarancji i asysty technicznej </w:t>
      </w:r>
      <w:r w:rsidRPr="00B51E65">
        <w:rPr>
          <w:rFonts w:ascii="Tahoma" w:hAnsi="Tahoma" w:cs="Tahoma"/>
          <w:lang w:eastAsia="pl-PL"/>
        </w:rPr>
        <w:t xml:space="preserve">poniżej </w:t>
      </w:r>
      <w:r w:rsidR="00AA5B70">
        <w:rPr>
          <w:rFonts w:ascii="Tahoma" w:hAnsi="Tahoma" w:cs="Tahoma"/>
          <w:lang w:eastAsia="pl-PL"/>
        </w:rPr>
        <w:t>6</w:t>
      </w:r>
      <w:r w:rsidR="0045049F">
        <w:rPr>
          <w:rFonts w:ascii="Tahoma" w:hAnsi="Tahoma" w:cs="Tahoma"/>
          <w:lang w:eastAsia="pl-PL"/>
        </w:rPr>
        <w:t>0</w:t>
      </w:r>
      <w:r w:rsidRPr="00B51E65">
        <w:rPr>
          <w:rFonts w:ascii="Tahoma" w:hAnsi="Tahoma" w:cs="Tahoma"/>
          <w:lang w:eastAsia="pl-PL"/>
        </w:rPr>
        <w:t xml:space="preserve"> miesięcy Zmawiający na podstawie art. 89 ust. 1 pkt 2  ustawy Prawo Zamówień Publicznych odrzuci ofertę</w:t>
      </w:r>
    </w:p>
    <w:p w:rsidR="004456F0" w:rsidRPr="00B51E65" w:rsidRDefault="004456F0" w:rsidP="004456F0">
      <w:pPr>
        <w:autoSpaceDE w:val="0"/>
        <w:autoSpaceDN w:val="0"/>
        <w:adjustRightInd w:val="0"/>
        <w:jc w:val="both"/>
        <w:rPr>
          <w:rFonts w:ascii="Tahoma" w:hAnsi="Tahoma" w:cs="Tahoma"/>
          <w:color w:val="000000"/>
        </w:rPr>
      </w:pPr>
    </w:p>
    <w:p w:rsidR="004456F0" w:rsidRPr="00B51E65" w:rsidRDefault="004456F0" w:rsidP="004456F0">
      <w:pPr>
        <w:autoSpaceDE w:val="0"/>
        <w:autoSpaceDN w:val="0"/>
        <w:adjustRightInd w:val="0"/>
        <w:jc w:val="both"/>
        <w:rPr>
          <w:rFonts w:ascii="Tahoma" w:hAnsi="Tahoma" w:cs="Tahoma"/>
          <w:b/>
        </w:rPr>
      </w:pPr>
      <w:r w:rsidRPr="00B51E65">
        <w:rPr>
          <w:rFonts w:ascii="Tahoma" w:hAnsi="Tahoma" w:cs="Tahoma"/>
          <w:b/>
        </w:rPr>
        <w:t>3) Łączna punktacja badanej oferty zostanie wyliczona zgodnie z poniższym wzorem:</w:t>
      </w:r>
    </w:p>
    <w:p w:rsidR="004456F0" w:rsidRPr="00B51E65" w:rsidRDefault="004456F0" w:rsidP="004456F0">
      <w:pPr>
        <w:autoSpaceDE w:val="0"/>
        <w:autoSpaceDN w:val="0"/>
        <w:adjustRightInd w:val="0"/>
        <w:jc w:val="both"/>
        <w:rPr>
          <w:rFonts w:ascii="Tahoma" w:hAnsi="Tahoma" w:cs="Tahoma"/>
        </w:rPr>
      </w:pPr>
    </w:p>
    <w:p w:rsidR="004456F0" w:rsidRPr="00B51E65" w:rsidRDefault="004456F0" w:rsidP="00B51E65">
      <w:pPr>
        <w:autoSpaceDE w:val="0"/>
        <w:autoSpaceDN w:val="0"/>
        <w:adjustRightInd w:val="0"/>
        <w:jc w:val="center"/>
        <w:rPr>
          <w:rFonts w:ascii="Tahoma" w:hAnsi="Tahoma" w:cs="Tahoma"/>
          <w:b/>
          <w:color w:val="000000"/>
        </w:rPr>
      </w:pPr>
      <w:r w:rsidRPr="00B51E65">
        <w:rPr>
          <w:rFonts w:ascii="Tahoma" w:hAnsi="Tahoma" w:cs="Tahoma"/>
        </w:rPr>
        <w:t>P = C + G</w:t>
      </w:r>
      <w:r w:rsidR="00AA5B70">
        <w:rPr>
          <w:rFonts w:ascii="Tahoma" w:hAnsi="Tahoma" w:cs="Tahoma"/>
        </w:rPr>
        <w:t>W</w:t>
      </w:r>
    </w:p>
    <w:p w:rsidR="00071D04" w:rsidRPr="00B51E65" w:rsidRDefault="00071D04" w:rsidP="00071D04">
      <w:pPr>
        <w:jc w:val="both"/>
        <w:rPr>
          <w:rFonts w:ascii="Tahoma" w:hAnsi="Tahoma" w:cs="Tahoma"/>
          <w:color w:val="FF0000"/>
        </w:rPr>
      </w:pPr>
    </w:p>
    <w:p w:rsidR="00071D04" w:rsidRPr="00B51E65" w:rsidRDefault="00071D04" w:rsidP="00071D04">
      <w:pPr>
        <w:pStyle w:val="Nagwek3"/>
        <w:shd w:val="clear" w:color="auto" w:fill="E7E6E6" w:themeFill="background2"/>
        <w:spacing w:before="0" w:after="0"/>
        <w:jc w:val="both"/>
        <w:rPr>
          <w:rFonts w:ascii="Tahoma" w:hAnsi="Tahoma" w:cs="Tahoma"/>
          <w:sz w:val="20"/>
          <w:szCs w:val="20"/>
        </w:rPr>
      </w:pPr>
      <w:bookmarkStart w:id="35" w:name="_Toc8287391"/>
      <w:r w:rsidRPr="00B51E65">
        <w:rPr>
          <w:rFonts w:ascii="Tahoma" w:hAnsi="Tahoma" w:cs="Tahoma"/>
          <w:sz w:val="20"/>
          <w:szCs w:val="20"/>
        </w:rPr>
        <w:t>Rozdział 1</w:t>
      </w:r>
      <w:r w:rsidR="00954BB1" w:rsidRPr="00B51E65">
        <w:rPr>
          <w:rFonts w:ascii="Tahoma" w:hAnsi="Tahoma" w:cs="Tahoma"/>
          <w:sz w:val="20"/>
          <w:szCs w:val="20"/>
        </w:rPr>
        <w:t>7</w:t>
      </w:r>
      <w:r w:rsidRPr="00B51E65">
        <w:rPr>
          <w:rFonts w:ascii="Tahoma" w:hAnsi="Tahoma" w:cs="Tahoma"/>
          <w:sz w:val="20"/>
          <w:szCs w:val="20"/>
        </w:rPr>
        <w:t>: Informacja o formalnościach jakie powinny zostać dopełnione po wyborze oferty w celu zawarcia umowy</w:t>
      </w:r>
      <w:bookmarkEnd w:id="35"/>
    </w:p>
    <w:p w:rsidR="00071D04" w:rsidRPr="00B51E65" w:rsidRDefault="00071D04" w:rsidP="00071D04">
      <w:pPr>
        <w:ind w:left="1410" w:hanging="1410"/>
        <w:jc w:val="both"/>
        <w:rPr>
          <w:rFonts w:ascii="Tahoma" w:hAnsi="Tahoma" w:cs="Tahoma"/>
          <w:b/>
          <w:color w:val="000000"/>
        </w:rPr>
      </w:pPr>
    </w:p>
    <w:p w:rsidR="00BD339F" w:rsidRPr="00A80823" w:rsidRDefault="00BD339F" w:rsidP="0030644A">
      <w:pPr>
        <w:pStyle w:val="Akapitzlist"/>
        <w:numPr>
          <w:ilvl w:val="1"/>
          <w:numId w:val="31"/>
        </w:numPr>
        <w:spacing w:line="288" w:lineRule="auto"/>
        <w:jc w:val="both"/>
        <w:rPr>
          <w:rFonts w:ascii="Tahoma" w:hAnsi="Tahoma" w:cs="Tahoma"/>
        </w:rPr>
      </w:pPr>
      <w:r w:rsidRPr="00A80823">
        <w:rPr>
          <w:rFonts w:ascii="Tahoma" w:hAnsi="Tahoma" w:cs="Tahoma"/>
        </w:rPr>
        <w:t>Zamawiający zawrze umowę w sprawie zamówienia publicznego zgodnie z art. 94 ustawy.</w:t>
      </w:r>
    </w:p>
    <w:p w:rsidR="00BD339F" w:rsidRPr="00B51E65" w:rsidRDefault="00A80823" w:rsidP="00A80823">
      <w:pPr>
        <w:spacing w:line="288" w:lineRule="auto"/>
        <w:jc w:val="both"/>
        <w:rPr>
          <w:rFonts w:ascii="Tahoma" w:eastAsia="Arial Narrow" w:hAnsi="Tahoma" w:cs="Tahoma"/>
        </w:rPr>
      </w:pPr>
      <w:r>
        <w:rPr>
          <w:rFonts w:ascii="Tahoma" w:hAnsi="Tahoma" w:cs="Tahoma"/>
        </w:rPr>
        <w:lastRenderedPageBreak/>
        <w:t xml:space="preserve">17.2 </w:t>
      </w:r>
      <w:r w:rsidR="00BD339F" w:rsidRPr="009A447A">
        <w:rPr>
          <w:rFonts w:ascii="Tahoma" w:hAnsi="Tahoma" w:cs="Tahoma"/>
        </w:rPr>
        <w:t xml:space="preserve">Wraz z SIWZ, Wykonawca otrzymał od Zamawiającego projekt umowy na wykonanie Zamówienia – </w:t>
      </w:r>
      <w:r w:rsidR="00BD339F" w:rsidRPr="009A447A">
        <w:rPr>
          <w:rFonts w:ascii="Tahoma" w:hAnsi="Tahoma" w:cs="Tahoma"/>
          <w:b/>
        </w:rPr>
        <w:t xml:space="preserve">Załącznik nr </w:t>
      </w:r>
      <w:r w:rsidR="00674DD8">
        <w:rPr>
          <w:rFonts w:ascii="Tahoma" w:hAnsi="Tahoma" w:cs="Tahoma"/>
          <w:b/>
        </w:rPr>
        <w:t>5</w:t>
      </w:r>
      <w:r>
        <w:rPr>
          <w:rFonts w:ascii="Tahoma" w:hAnsi="Tahoma" w:cs="Tahoma"/>
          <w:b/>
        </w:rPr>
        <w:t xml:space="preserve"> </w:t>
      </w:r>
      <w:r w:rsidR="00BD339F" w:rsidRPr="009A447A">
        <w:rPr>
          <w:rFonts w:ascii="Tahoma" w:hAnsi="Tahoma" w:cs="Tahoma"/>
          <w:b/>
        </w:rPr>
        <w:t>do SIWZ</w:t>
      </w:r>
      <w:r w:rsidR="00E00491">
        <w:rPr>
          <w:rFonts w:ascii="Tahoma" w:hAnsi="Tahoma" w:cs="Tahoma"/>
          <w:b/>
        </w:rPr>
        <w:t xml:space="preserve"> </w:t>
      </w:r>
      <w:r w:rsidR="00E00491">
        <w:rPr>
          <w:rFonts w:ascii="Tahoma" w:hAnsi="Tahoma" w:cs="Tahoma"/>
        </w:rPr>
        <w:t xml:space="preserve">oraz </w:t>
      </w:r>
      <w:r w:rsidR="00E00491" w:rsidRPr="009A447A">
        <w:rPr>
          <w:rFonts w:ascii="Tahoma" w:hAnsi="Tahoma" w:cs="Tahoma"/>
        </w:rPr>
        <w:t xml:space="preserve">projekt umowy </w:t>
      </w:r>
      <w:r w:rsidR="00E00491">
        <w:rPr>
          <w:rFonts w:ascii="Tahoma" w:hAnsi="Tahoma" w:cs="Tahoma"/>
        </w:rPr>
        <w:t>powierzenia przetwarzania danych osobowych</w:t>
      </w:r>
      <w:r w:rsidR="00E00491" w:rsidRPr="009A447A">
        <w:rPr>
          <w:rFonts w:ascii="Tahoma" w:hAnsi="Tahoma" w:cs="Tahoma"/>
        </w:rPr>
        <w:t xml:space="preserve"> – </w:t>
      </w:r>
      <w:r w:rsidR="00E00491" w:rsidRPr="009A447A">
        <w:rPr>
          <w:rFonts w:ascii="Tahoma" w:hAnsi="Tahoma" w:cs="Tahoma"/>
          <w:b/>
        </w:rPr>
        <w:t xml:space="preserve">Załącznik nr </w:t>
      </w:r>
      <w:r w:rsidR="00E00491">
        <w:rPr>
          <w:rFonts w:ascii="Tahoma" w:hAnsi="Tahoma" w:cs="Tahoma"/>
          <w:b/>
        </w:rPr>
        <w:t>5</w:t>
      </w:r>
      <w:r w:rsidR="00E00491">
        <w:rPr>
          <w:rFonts w:ascii="Tahoma" w:hAnsi="Tahoma" w:cs="Tahoma"/>
          <w:b/>
        </w:rPr>
        <w:t>a</w:t>
      </w:r>
      <w:r w:rsidR="00E00491">
        <w:rPr>
          <w:rFonts w:ascii="Tahoma" w:hAnsi="Tahoma" w:cs="Tahoma"/>
          <w:b/>
        </w:rPr>
        <w:t xml:space="preserve"> </w:t>
      </w:r>
      <w:r w:rsidR="00E00491" w:rsidRPr="009A447A">
        <w:rPr>
          <w:rFonts w:ascii="Tahoma" w:hAnsi="Tahoma" w:cs="Tahoma"/>
          <w:b/>
        </w:rPr>
        <w:t>do SIWZ</w:t>
      </w:r>
      <w:r w:rsidR="00BD339F" w:rsidRPr="009A447A">
        <w:rPr>
          <w:rFonts w:ascii="Tahoma" w:hAnsi="Tahoma" w:cs="Tahoma"/>
        </w:rPr>
        <w:t>.</w:t>
      </w:r>
      <w:r w:rsidR="00E00491">
        <w:rPr>
          <w:rFonts w:ascii="Tahoma" w:hAnsi="Tahoma" w:cs="Tahoma"/>
        </w:rPr>
        <w:t xml:space="preserve"> </w:t>
      </w:r>
      <w:r w:rsidR="00BD339F" w:rsidRPr="009A447A">
        <w:rPr>
          <w:rFonts w:ascii="Tahoma" w:hAnsi="Tahoma" w:cs="Tahoma"/>
        </w:rPr>
        <w:t xml:space="preserve"> Zamawiający informuje</w:t>
      </w:r>
      <w:r w:rsidR="00BD339F" w:rsidRPr="00B51E65">
        <w:rPr>
          <w:rFonts w:ascii="Tahoma" w:hAnsi="Tahoma" w:cs="Tahoma"/>
        </w:rPr>
        <w:t xml:space="preserve"> ponadto, że oświadczenie o gotowości zawarcia umowy z Zamawiającym na warunkach Projektu Umowy zawarte jest w treści Formularza ofertowego.</w:t>
      </w:r>
    </w:p>
    <w:p w:rsidR="00BD339F" w:rsidRPr="00A80823" w:rsidRDefault="00BD339F" w:rsidP="0030644A">
      <w:pPr>
        <w:pStyle w:val="Akapitzlist"/>
        <w:numPr>
          <w:ilvl w:val="1"/>
          <w:numId w:val="32"/>
        </w:numPr>
        <w:spacing w:line="288" w:lineRule="auto"/>
        <w:ind w:left="426"/>
        <w:jc w:val="both"/>
        <w:rPr>
          <w:rFonts w:ascii="Tahoma" w:hAnsi="Tahoma" w:cs="Tahoma"/>
        </w:rPr>
      </w:pPr>
      <w:r w:rsidRPr="00A80823">
        <w:rPr>
          <w:rFonts w:ascii="Tahoma" w:hAnsi="Tahoma" w:cs="Tahoma"/>
        </w:rPr>
        <w:t>Jeżeli została wybrana oferta Wykonawców wspólnie ubiegających się o udzielenie zamówienia – przed zawarciem umowy Wykonawcy ci złożą umowę regulującą ich współpracę.</w:t>
      </w:r>
    </w:p>
    <w:p w:rsidR="00BD339F" w:rsidRPr="00B51E65" w:rsidRDefault="00A80823" w:rsidP="0030644A">
      <w:pPr>
        <w:numPr>
          <w:ilvl w:val="1"/>
          <w:numId w:val="32"/>
        </w:numPr>
        <w:spacing w:line="288" w:lineRule="auto"/>
        <w:ind w:left="426" w:hanging="426"/>
        <w:jc w:val="both"/>
        <w:rPr>
          <w:rFonts w:ascii="Tahoma" w:hAnsi="Tahoma" w:cs="Tahoma"/>
        </w:rPr>
      </w:pPr>
      <w:r>
        <w:rPr>
          <w:rFonts w:ascii="Tahoma" w:hAnsi="Tahoma" w:cs="Tahoma"/>
        </w:rPr>
        <w:t xml:space="preserve"> </w:t>
      </w:r>
      <w:r w:rsidR="00BD339F" w:rsidRPr="00B51E65">
        <w:rPr>
          <w:rFonts w:ascii="Tahoma" w:hAnsi="Tahoma" w:cs="Tahoma"/>
        </w:rPr>
        <w:t>Zamawiający powiadomi Wykonawcę, któremu udzieli</w:t>
      </w:r>
      <w:r w:rsidR="00017439" w:rsidRPr="00B51E65">
        <w:rPr>
          <w:rFonts w:ascii="Tahoma" w:hAnsi="Tahoma" w:cs="Tahoma"/>
        </w:rPr>
        <w:t>ł</w:t>
      </w:r>
      <w:r w:rsidR="00BD339F" w:rsidRPr="00B51E65">
        <w:rPr>
          <w:rFonts w:ascii="Tahoma" w:hAnsi="Tahoma" w:cs="Tahoma"/>
        </w:rPr>
        <w:t xml:space="preserve"> zamówienia</w:t>
      </w:r>
      <w:r w:rsidR="00017439" w:rsidRPr="00B51E65">
        <w:rPr>
          <w:rFonts w:ascii="Tahoma" w:hAnsi="Tahoma" w:cs="Tahoma"/>
        </w:rPr>
        <w:t xml:space="preserve">, </w:t>
      </w:r>
      <w:r w:rsidR="00BD339F" w:rsidRPr="00B51E65">
        <w:rPr>
          <w:rFonts w:ascii="Tahoma" w:hAnsi="Tahoma" w:cs="Tahoma"/>
        </w:rPr>
        <w:t xml:space="preserve"> o terminie i miejscu zawarcia umowy.</w:t>
      </w:r>
    </w:p>
    <w:p w:rsidR="00BD339F" w:rsidRPr="00B51E65" w:rsidRDefault="00BD339F" w:rsidP="0030644A">
      <w:pPr>
        <w:numPr>
          <w:ilvl w:val="1"/>
          <w:numId w:val="32"/>
        </w:numPr>
        <w:spacing w:line="288" w:lineRule="auto"/>
        <w:ind w:left="426" w:hanging="426"/>
        <w:jc w:val="both"/>
        <w:rPr>
          <w:rFonts w:ascii="Tahoma" w:eastAsia="Arial Unicode MS" w:hAnsi="Tahoma" w:cs="Tahoma"/>
        </w:rPr>
      </w:pPr>
      <w:r w:rsidRPr="00B51E65">
        <w:rPr>
          <w:rFonts w:ascii="Tahoma" w:hAnsi="Tahoma" w:cs="Tahoma"/>
        </w:rPr>
        <w:t>Osoby reprezentujące Wykonawcę przy podpisywaniu umowy powinny posiadać ze sobą dokumenty potwierdzające ich umocowanie do podpisania umowy, o ile umocowanie to nie będzie wynikać z dokumentów załączonych do oferty.</w:t>
      </w:r>
    </w:p>
    <w:p w:rsidR="00BD339F" w:rsidRPr="00B51E65" w:rsidRDefault="00BD339F" w:rsidP="00BD339F">
      <w:pPr>
        <w:pStyle w:val="Nagwek3"/>
        <w:keepNext w:val="0"/>
        <w:tabs>
          <w:tab w:val="left" w:pos="0"/>
        </w:tabs>
        <w:spacing w:before="0" w:after="0" w:line="288" w:lineRule="auto"/>
        <w:ind w:left="720" w:hanging="720"/>
        <w:jc w:val="both"/>
        <w:rPr>
          <w:rFonts w:ascii="Tahoma" w:eastAsia="Arial Unicode MS" w:hAnsi="Tahoma" w:cs="Tahoma"/>
          <w:b w:val="0"/>
          <w:sz w:val="20"/>
          <w:szCs w:val="20"/>
        </w:rPr>
      </w:pPr>
    </w:p>
    <w:p w:rsidR="00943206" w:rsidRPr="00B51E65" w:rsidRDefault="00A80823" w:rsidP="00943206">
      <w:pPr>
        <w:pStyle w:val="Nagwek3"/>
        <w:shd w:val="clear" w:color="auto" w:fill="E7E6E6" w:themeFill="background2"/>
        <w:spacing w:before="0" w:after="0"/>
        <w:jc w:val="both"/>
        <w:rPr>
          <w:rFonts w:ascii="Tahoma" w:hAnsi="Tahoma" w:cs="Tahoma"/>
          <w:sz w:val="20"/>
          <w:szCs w:val="20"/>
        </w:rPr>
      </w:pPr>
      <w:bookmarkStart w:id="36" w:name="_Toc8287392"/>
      <w:r>
        <w:rPr>
          <w:rFonts w:ascii="Tahoma" w:hAnsi="Tahoma" w:cs="Tahoma"/>
          <w:sz w:val="20"/>
          <w:szCs w:val="20"/>
        </w:rPr>
        <w:t>Rozdział 18</w:t>
      </w:r>
      <w:r w:rsidR="00943206" w:rsidRPr="00B51E65">
        <w:rPr>
          <w:rFonts w:ascii="Tahoma" w:hAnsi="Tahoma" w:cs="Tahoma"/>
          <w:sz w:val="20"/>
          <w:szCs w:val="20"/>
        </w:rPr>
        <w:t>: Wymagania dotyczące zabezpieczenia należytego wykonania umowy</w:t>
      </w:r>
      <w:bookmarkEnd w:id="36"/>
    </w:p>
    <w:p w:rsidR="00943206" w:rsidRPr="00B51E65" w:rsidRDefault="00943206" w:rsidP="00BD339F">
      <w:pPr>
        <w:pStyle w:val="Nagwek1"/>
        <w:spacing w:line="288" w:lineRule="auto"/>
        <w:rPr>
          <w:rFonts w:ascii="Tahoma" w:hAnsi="Tahoma" w:cs="Tahoma"/>
          <w:sz w:val="20"/>
        </w:rPr>
      </w:pPr>
    </w:p>
    <w:p w:rsidR="00BD339F" w:rsidRPr="00B51E65" w:rsidRDefault="00BD339F" w:rsidP="00BD339F">
      <w:pPr>
        <w:tabs>
          <w:tab w:val="left" w:pos="720"/>
        </w:tabs>
        <w:suppressAutoHyphens w:val="0"/>
        <w:spacing w:line="288" w:lineRule="auto"/>
        <w:ind w:left="180" w:hanging="180"/>
        <w:jc w:val="both"/>
        <w:rPr>
          <w:rFonts w:ascii="Tahoma" w:hAnsi="Tahoma" w:cs="Tahoma"/>
        </w:rPr>
      </w:pPr>
      <w:r w:rsidRPr="00B51E65">
        <w:rPr>
          <w:rFonts w:ascii="Tahoma" w:hAnsi="Tahoma" w:cs="Tahoma"/>
        </w:rPr>
        <w:t>Zamawiający nie wymaga wniesienia zabezpieczenia należytego wykonania umowy.</w:t>
      </w:r>
    </w:p>
    <w:p w:rsidR="00763E1B" w:rsidRPr="00B51E65" w:rsidRDefault="00763E1B" w:rsidP="00BD339F">
      <w:pPr>
        <w:tabs>
          <w:tab w:val="left" w:pos="720"/>
        </w:tabs>
        <w:suppressAutoHyphens w:val="0"/>
        <w:spacing w:line="288" w:lineRule="auto"/>
        <w:ind w:left="180" w:hanging="180"/>
        <w:jc w:val="both"/>
        <w:rPr>
          <w:rFonts w:ascii="Tahoma" w:hAnsi="Tahoma" w:cs="Tahoma"/>
        </w:rPr>
      </w:pPr>
    </w:p>
    <w:p w:rsidR="00943206" w:rsidRPr="00B51E65" w:rsidRDefault="00943206" w:rsidP="00943206">
      <w:pPr>
        <w:pStyle w:val="Nagwek3"/>
        <w:shd w:val="clear" w:color="auto" w:fill="E7E6E6" w:themeFill="background2"/>
        <w:spacing w:before="0" w:after="0"/>
        <w:jc w:val="both"/>
        <w:rPr>
          <w:rFonts w:ascii="Tahoma" w:hAnsi="Tahoma" w:cs="Tahoma"/>
          <w:sz w:val="20"/>
          <w:szCs w:val="20"/>
        </w:rPr>
      </w:pPr>
      <w:bookmarkStart w:id="37" w:name="_Toc8287393"/>
      <w:r w:rsidRPr="00B51E65">
        <w:rPr>
          <w:rFonts w:ascii="Tahoma" w:hAnsi="Tahoma" w:cs="Tahoma"/>
          <w:sz w:val="20"/>
          <w:szCs w:val="20"/>
        </w:rPr>
        <w:t xml:space="preserve">Rozdział </w:t>
      </w:r>
      <w:r w:rsidR="00A80823">
        <w:rPr>
          <w:rFonts w:ascii="Tahoma" w:hAnsi="Tahoma" w:cs="Tahoma"/>
          <w:sz w:val="20"/>
          <w:szCs w:val="20"/>
        </w:rPr>
        <w:t>19</w:t>
      </w:r>
      <w:r w:rsidRPr="00B51E65">
        <w:rPr>
          <w:rFonts w:ascii="Tahoma" w:hAnsi="Tahoma" w:cs="Tahoma"/>
          <w:sz w:val="20"/>
          <w:szCs w:val="20"/>
        </w:rPr>
        <w:t>: Istotne dla stron postanowienia, które zostaną wprowadzone do treści zawieranej umowy</w:t>
      </w:r>
      <w:bookmarkEnd w:id="37"/>
    </w:p>
    <w:p w:rsidR="00943206" w:rsidRPr="00B51E65" w:rsidRDefault="00943206" w:rsidP="00BD339F">
      <w:pPr>
        <w:spacing w:line="288" w:lineRule="auto"/>
        <w:jc w:val="both"/>
        <w:rPr>
          <w:rFonts w:ascii="Tahoma" w:hAnsi="Tahoma" w:cs="Tahoma"/>
        </w:rPr>
      </w:pPr>
    </w:p>
    <w:p w:rsidR="00BD339F" w:rsidRPr="00B51E65" w:rsidRDefault="00A80823" w:rsidP="00AB27C0">
      <w:pPr>
        <w:pStyle w:val="Tekstpodstawowy22"/>
        <w:suppressAutoHyphens w:val="0"/>
        <w:spacing w:after="0" w:line="288" w:lineRule="auto"/>
        <w:ind w:left="567" w:hanging="567"/>
        <w:jc w:val="both"/>
        <w:rPr>
          <w:rFonts w:ascii="Tahoma" w:hAnsi="Tahoma" w:cs="Tahoma"/>
        </w:rPr>
      </w:pPr>
      <w:r>
        <w:rPr>
          <w:rFonts w:ascii="Tahoma" w:hAnsi="Tahoma" w:cs="Tahoma"/>
        </w:rPr>
        <w:t>19</w:t>
      </w:r>
      <w:r w:rsidR="00AB27C0" w:rsidRPr="00B51E65">
        <w:rPr>
          <w:rFonts w:ascii="Tahoma" w:hAnsi="Tahoma" w:cs="Tahoma"/>
        </w:rPr>
        <w:t xml:space="preserve">.1 </w:t>
      </w:r>
      <w:r w:rsidR="00BD339F" w:rsidRPr="00B51E65">
        <w:rPr>
          <w:rFonts w:ascii="Tahoma" w:hAnsi="Tahoma" w:cs="Tahoma"/>
        </w:rPr>
        <w:t>Zakazuje się istotnych zmian postanowień zawartej umowy w stosunku do treści oferty, na podstawie, której dokonano wyboru wykonawcy.</w:t>
      </w:r>
    </w:p>
    <w:p w:rsidR="00BD339F" w:rsidRPr="00B51E65" w:rsidRDefault="00A80823" w:rsidP="00AB27C0">
      <w:pPr>
        <w:pStyle w:val="Tekstpodstawowy22"/>
        <w:suppressAutoHyphens w:val="0"/>
        <w:spacing w:after="0" w:line="288" w:lineRule="auto"/>
        <w:ind w:left="567" w:hanging="567"/>
        <w:jc w:val="both"/>
        <w:rPr>
          <w:rFonts w:ascii="Tahoma" w:hAnsi="Tahoma" w:cs="Tahoma"/>
        </w:rPr>
      </w:pPr>
      <w:r>
        <w:rPr>
          <w:rFonts w:ascii="Tahoma" w:hAnsi="Tahoma" w:cs="Tahoma"/>
        </w:rPr>
        <w:t>19</w:t>
      </w:r>
      <w:r w:rsidR="00AB27C0" w:rsidRPr="00B51E65">
        <w:rPr>
          <w:rFonts w:ascii="Tahoma" w:hAnsi="Tahoma" w:cs="Tahoma"/>
        </w:rPr>
        <w:t xml:space="preserve">.2 </w:t>
      </w:r>
      <w:r w:rsidR="00BD339F" w:rsidRPr="00B51E65">
        <w:rPr>
          <w:rFonts w:ascii="Tahoma" w:hAnsi="Tahoma" w:cs="Tahoma"/>
        </w:rPr>
        <w:t>Zmiana umowy jest dopuszczalna, o ile nie j</w:t>
      </w:r>
      <w:bookmarkStart w:id="38" w:name="_GoBack"/>
      <w:bookmarkEnd w:id="38"/>
      <w:r w:rsidR="00BD339F" w:rsidRPr="00B51E65">
        <w:rPr>
          <w:rFonts w:ascii="Tahoma" w:hAnsi="Tahoma" w:cs="Tahoma"/>
        </w:rPr>
        <w:t xml:space="preserve">est zmianą umowy w stosunku do treści oferty złożonej przez Wykonawcę, z zastrzeżeniem pkt </w:t>
      </w:r>
      <w:r w:rsidR="005D5DE1">
        <w:rPr>
          <w:rFonts w:ascii="Tahoma" w:hAnsi="Tahoma" w:cs="Tahoma"/>
        </w:rPr>
        <w:t>19</w:t>
      </w:r>
      <w:r w:rsidR="00BD339F" w:rsidRPr="00586D68">
        <w:rPr>
          <w:rFonts w:ascii="Tahoma" w:hAnsi="Tahoma" w:cs="Tahoma"/>
        </w:rPr>
        <w:t>.3.</w:t>
      </w:r>
    </w:p>
    <w:p w:rsidR="00BD339F" w:rsidRPr="00B51E65" w:rsidRDefault="00A80823" w:rsidP="00AB27C0">
      <w:pPr>
        <w:pStyle w:val="Tekstpodstawowy22"/>
        <w:suppressAutoHyphens w:val="0"/>
        <w:spacing w:after="0" w:line="288" w:lineRule="auto"/>
        <w:ind w:left="567" w:hanging="567"/>
        <w:jc w:val="both"/>
        <w:rPr>
          <w:rFonts w:ascii="Tahoma" w:hAnsi="Tahoma" w:cs="Tahoma"/>
        </w:rPr>
      </w:pPr>
      <w:r>
        <w:rPr>
          <w:rFonts w:ascii="Tahoma" w:hAnsi="Tahoma" w:cs="Tahoma"/>
        </w:rPr>
        <w:t>19</w:t>
      </w:r>
      <w:r w:rsidR="00AB27C0" w:rsidRPr="00B51E65">
        <w:rPr>
          <w:rFonts w:ascii="Tahoma" w:hAnsi="Tahoma" w:cs="Tahoma"/>
        </w:rPr>
        <w:t>.3</w:t>
      </w:r>
      <w:r w:rsidR="00BD339F" w:rsidRPr="00B51E65">
        <w:rPr>
          <w:rFonts w:ascii="Tahoma" w:hAnsi="Tahoma" w:cs="Tahoma"/>
        </w:rPr>
        <w:t xml:space="preserve"> Zmiana istotnych postanowień zawartej umowy w stosunku do treści oferty złożonej przez Wykonawcę jest dopuszczalna przy zachowaniu następujących warunków dotyczących:</w:t>
      </w:r>
    </w:p>
    <w:p w:rsidR="00BD339F" w:rsidRPr="00B51E65" w:rsidRDefault="00BD339F" w:rsidP="003F1B89">
      <w:pPr>
        <w:widowControl w:val="0"/>
        <w:numPr>
          <w:ilvl w:val="2"/>
          <w:numId w:val="16"/>
        </w:numPr>
        <w:tabs>
          <w:tab w:val="clear" w:pos="708"/>
          <w:tab w:val="num" w:pos="993"/>
          <w:tab w:val="left" w:pos="1080"/>
        </w:tabs>
        <w:suppressAutoHyphens w:val="0"/>
        <w:overflowPunct w:val="0"/>
        <w:autoSpaceDE w:val="0"/>
        <w:spacing w:line="288" w:lineRule="auto"/>
        <w:ind w:left="851" w:hanging="284"/>
        <w:jc w:val="both"/>
        <w:rPr>
          <w:rFonts w:ascii="Tahoma" w:hAnsi="Tahoma" w:cs="Tahoma"/>
        </w:rPr>
      </w:pPr>
      <w:r w:rsidRPr="00B51E65">
        <w:rPr>
          <w:rFonts w:ascii="Tahoma" w:hAnsi="Tahoma" w:cs="Tahoma"/>
        </w:rPr>
        <w:t>przedmiotu zamówienia pod warunkiem, że będą one na korzyść Zamawiającego albo zaszły okoliczności, których nie można było przewidzieć w chwili zawarcia umowy, a w szczególności, gdy realizowane jest zamówienie dodatkowe;</w:t>
      </w:r>
    </w:p>
    <w:p w:rsidR="00BD339F" w:rsidRPr="00B51E65" w:rsidRDefault="00BD339F" w:rsidP="003F1B89">
      <w:pPr>
        <w:widowControl w:val="0"/>
        <w:numPr>
          <w:ilvl w:val="2"/>
          <w:numId w:val="16"/>
        </w:numPr>
        <w:tabs>
          <w:tab w:val="clear" w:pos="708"/>
          <w:tab w:val="num" w:pos="851"/>
          <w:tab w:val="left" w:pos="1080"/>
        </w:tabs>
        <w:suppressAutoHyphens w:val="0"/>
        <w:overflowPunct w:val="0"/>
        <w:autoSpaceDE w:val="0"/>
        <w:spacing w:line="288" w:lineRule="auto"/>
        <w:ind w:hanging="153"/>
        <w:jc w:val="both"/>
        <w:rPr>
          <w:rFonts w:ascii="Tahoma" w:hAnsi="Tahoma" w:cs="Tahoma"/>
        </w:rPr>
      </w:pPr>
      <w:r w:rsidRPr="00B51E65">
        <w:rPr>
          <w:rFonts w:ascii="Tahoma" w:hAnsi="Tahoma" w:cs="Tahoma"/>
        </w:rPr>
        <w:t>terminu wykonania umowy pod warunkiem, że zaszły okoliczności, których nie można było przewidzieć w chwili zawarcia umowy, a w szczególności, gdy realizowane jest zamówienie dodatkowe;</w:t>
      </w:r>
    </w:p>
    <w:p w:rsidR="00BD339F" w:rsidRPr="00B51E65" w:rsidRDefault="00BD339F" w:rsidP="003F1B89">
      <w:pPr>
        <w:widowControl w:val="0"/>
        <w:numPr>
          <w:ilvl w:val="2"/>
          <w:numId w:val="16"/>
        </w:numPr>
        <w:tabs>
          <w:tab w:val="clear" w:pos="708"/>
          <w:tab w:val="num" w:pos="851"/>
          <w:tab w:val="left" w:pos="1080"/>
        </w:tabs>
        <w:suppressAutoHyphens w:val="0"/>
        <w:overflowPunct w:val="0"/>
        <w:autoSpaceDE w:val="0"/>
        <w:spacing w:line="288" w:lineRule="auto"/>
        <w:ind w:hanging="153"/>
        <w:jc w:val="both"/>
        <w:rPr>
          <w:rFonts w:ascii="Tahoma" w:hAnsi="Tahoma" w:cs="Tahoma"/>
        </w:rPr>
      </w:pPr>
      <w:r w:rsidRPr="00B51E65">
        <w:rPr>
          <w:rFonts w:ascii="Tahoma" w:hAnsi="Tahoma" w:cs="Tahoma"/>
        </w:rPr>
        <w:t xml:space="preserve">wynagrodzenia umownego pod warunkiem, że zmiany te są korzystne dla Zamawiającego lub zmiany te będą spowodowane zmniejszeniem zakresu przedmiotu zamówienia bądź koniecznością wykonania zamówienia dodatkowego. </w:t>
      </w:r>
    </w:p>
    <w:p w:rsidR="00BD339F" w:rsidRPr="00B51E65" w:rsidRDefault="00A80823" w:rsidP="00E27305">
      <w:pPr>
        <w:pStyle w:val="Tekstpodstawowy22"/>
        <w:suppressAutoHyphens w:val="0"/>
        <w:spacing w:after="0" w:line="288" w:lineRule="auto"/>
        <w:ind w:left="567" w:hanging="567"/>
        <w:jc w:val="both"/>
        <w:rPr>
          <w:rFonts w:ascii="Tahoma" w:hAnsi="Tahoma" w:cs="Tahoma"/>
        </w:rPr>
      </w:pPr>
      <w:r>
        <w:rPr>
          <w:rFonts w:ascii="Tahoma" w:hAnsi="Tahoma" w:cs="Tahoma"/>
        </w:rPr>
        <w:t>19</w:t>
      </w:r>
      <w:r w:rsidR="00AB27C0" w:rsidRPr="00B51E65">
        <w:rPr>
          <w:rFonts w:ascii="Tahoma" w:hAnsi="Tahoma" w:cs="Tahoma"/>
        </w:rPr>
        <w:t>.4</w:t>
      </w:r>
      <w:r w:rsidR="00060818" w:rsidRPr="00B51E65">
        <w:rPr>
          <w:rFonts w:ascii="Tahoma" w:hAnsi="Tahoma" w:cs="Tahoma"/>
        </w:rPr>
        <w:t xml:space="preserve"> </w:t>
      </w:r>
      <w:r w:rsidR="00BD339F" w:rsidRPr="00B51E65">
        <w:rPr>
          <w:rFonts w:ascii="Tahoma" w:hAnsi="Tahoma" w:cs="Tahoma"/>
        </w:rPr>
        <w:t xml:space="preserve">Wszelkie zmiany umowy mogą być dokonywane wyłącznie w formie pisemnego </w:t>
      </w:r>
      <w:r w:rsidR="00060818" w:rsidRPr="00B51E65">
        <w:rPr>
          <w:rFonts w:ascii="Tahoma" w:hAnsi="Tahoma" w:cs="Tahoma"/>
        </w:rPr>
        <w:t xml:space="preserve"> </w:t>
      </w:r>
      <w:r w:rsidR="00E27305" w:rsidRPr="00B51E65">
        <w:rPr>
          <w:rFonts w:ascii="Tahoma" w:hAnsi="Tahoma" w:cs="Tahoma"/>
        </w:rPr>
        <w:t xml:space="preserve"> </w:t>
      </w:r>
      <w:r w:rsidR="00BD339F" w:rsidRPr="00B51E65">
        <w:rPr>
          <w:rFonts w:ascii="Tahoma" w:hAnsi="Tahoma" w:cs="Tahoma"/>
        </w:rPr>
        <w:t>aneksu podpisanego przez obie strony, pod rygorem nieważności.</w:t>
      </w:r>
    </w:p>
    <w:p w:rsidR="00BD339F" w:rsidRPr="009A447A" w:rsidRDefault="00BD339F" w:rsidP="0030644A">
      <w:pPr>
        <w:pStyle w:val="Tekstpodstawowy22"/>
        <w:numPr>
          <w:ilvl w:val="1"/>
          <w:numId w:val="33"/>
        </w:numPr>
        <w:tabs>
          <w:tab w:val="left" w:pos="0"/>
          <w:tab w:val="left" w:pos="567"/>
        </w:tabs>
        <w:suppressAutoHyphens w:val="0"/>
        <w:spacing w:after="0" w:line="288" w:lineRule="auto"/>
        <w:jc w:val="both"/>
        <w:rPr>
          <w:rFonts w:ascii="Tahoma" w:hAnsi="Tahoma" w:cs="Tahoma"/>
        </w:rPr>
      </w:pPr>
      <w:r w:rsidRPr="009A447A">
        <w:rPr>
          <w:rFonts w:ascii="Tahoma" w:hAnsi="Tahoma" w:cs="Tahoma"/>
        </w:rPr>
        <w:t>Projekt um</w:t>
      </w:r>
      <w:r w:rsidR="00586D68">
        <w:rPr>
          <w:rFonts w:ascii="Tahoma" w:hAnsi="Tahoma" w:cs="Tahoma"/>
        </w:rPr>
        <w:t>owy</w:t>
      </w:r>
      <w:r w:rsidRPr="009A447A">
        <w:rPr>
          <w:rFonts w:ascii="Tahoma" w:hAnsi="Tahoma" w:cs="Tahoma"/>
        </w:rPr>
        <w:t xml:space="preserve"> stanowi</w:t>
      </w:r>
      <w:r w:rsidR="00586D68">
        <w:rPr>
          <w:rFonts w:ascii="Tahoma" w:hAnsi="Tahoma" w:cs="Tahoma"/>
        </w:rPr>
        <w:t xml:space="preserve"> </w:t>
      </w:r>
      <w:r w:rsidR="00586D68" w:rsidRPr="008A7EE4">
        <w:rPr>
          <w:rFonts w:ascii="Tahoma" w:hAnsi="Tahoma" w:cs="Tahoma"/>
        </w:rPr>
        <w:t>załącznik</w:t>
      </w:r>
      <w:r w:rsidR="00AB27C0" w:rsidRPr="008A7EE4">
        <w:rPr>
          <w:rFonts w:ascii="Tahoma" w:hAnsi="Tahoma" w:cs="Tahoma"/>
        </w:rPr>
        <w:t xml:space="preserve"> </w:t>
      </w:r>
      <w:r w:rsidR="005243B0" w:rsidRPr="008A7EE4">
        <w:rPr>
          <w:rFonts w:ascii="Tahoma" w:hAnsi="Tahoma" w:cs="Tahoma"/>
        </w:rPr>
        <w:t>5</w:t>
      </w:r>
      <w:r w:rsidRPr="008A7EE4">
        <w:rPr>
          <w:rFonts w:ascii="Tahoma" w:hAnsi="Tahoma" w:cs="Tahoma"/>
        </w:rPr>
        <w:t xml:space="preserve"> do niniejszej SIWZ</w:t>
      </w:r>
      <w:r w:rsidRPr="009A447A">
        <w:rPr>
          <w:rFonts w:ascii="Tahoma" w:hAnsi="Tahoma" w:cs="Tahoma"/>
        </w:rPr>
        <w:t>.</w:t>
      </w:r>
    </w:p>
    <w:p w:rsidR="00E27305" w:rsidRPr="00B51E65" w:rsidRDefault="00E27305" w:rsidP="00E27305">
      <w:pPr>
        <w:pStyle w:val="Tekstpodstawowy22"/>
        <w:tabs>
          <w:tab w:val="left" w:pos="0"/>
          <w:tab w:val="left" w:pos="567"/>
        </w:tabs>
        <w:suppressAutoHyphens w:val="0"/>
        <w:spacing w:after="0" w:line="288" w:lineRule="auto"/>
        <w:ind w:left="720"/>
        <w:jc w:val="both"/>
        <w:rPr>
          <w:rFonts w:ascii="Tahoma" w:hAnsi="Tahoma" w:cs="Tahoma"/>
        </w:rPr>
      </w:pPr>
    </w:p>
    <w:p w:rsidR="00943206" w:rsidRPr="00B51E65" w:rsidRDefault="00943206" w:rsidP="00943206">
      <w:pPr>
        <w:pStyle w:val="Nagwek3"/>
        <w:shd w:val="clear" w:color="auto" w:fill="E7E6E6" w:themeFill="background2"/>
        <w:spacing w:before="0" w:after="0"/>
        <w:jc w:val="both"/>
        <w:rPr>
          <w:rFonts w:ascii="Tahoma" w:hAnsi="Tahoma" w:cs="Tahoma"/>
          <w:sz w:val="20"/>
          <w:szCs w:val="20"/>
        </w:rPr>
      </w:pPr>
      <w:bookmarkStart w:id="39" w:name="_Toc8287394"/>
      <w:r w:rsidRPr="00B51E65">
        <w:rPr>
          <w:rFonts w:ascii="Tahoma" w:hAnsi="Tahoma" w:cs="Tahoma"/>
          <w:sz w:val="20"/>
          <w:szCs w:val="20"/>
        </w:rPr>
        <w:t>Rozdział 2</w:t>
      </w:r>
      <w:r w:rsidR="00A80823">
        <w:rPr>
          <w:rFonts w:ascii="Tahoma" w:hAnsi="Tahoma" w:cs="Tahoma"/>
          <w:sz w:val="20"/>
          <w:szCs w:val="20"/>
        </w:rPr>
        <w:t>0</w:t>
      </w:r>
      <w:r w:rsidRPr="00B51E65">
        <w:rPr>
          <w:rFonts w:ascii="Tahoma" w:hAnsi="Tahoma" w:cs="Tahoma"/>
          <w:sz w:val="20"/>
          <w:szCs w:val="20"/>
        </w:rPr>
        <w:t>: Pouczenie o środkach ochrony prawnej</w:t>
      </w:r>
      <w:bookmarkEnd w:id="39"/>
    </w:p>
    <w:p w:rsidR="00943206" w:rsidRPr="00B51E65" w:rsidRDefault="00943206" w:rsidP="00943206">
      <w:pPr>
        <w:rPr>
          <w:rFonts w:ascii="Tahoma" w:hAnsi="Tahoma" w:cs="Tahoma"/>
        </w:rPr>
      </w:pPr>
    </w:p>
    <w:p w:rsidR="00BD339F" w:rsidRPr="00B51E65" w:rsidRDefault="00BD339F" w:rsidP="0030644A">
      <w:pPr>
        <w:pStyle w:val="Tekstpodstawowy22"/>
        <w:numPr>
          <w:ilvl w:val="1"/>
          <w:numId w:val="34"/>
        </w:numPr>
        <w:tabs>
          <w:tab w:val="left" w:pos="0"/>
          <w:tab w:val="left" w:pos="709"/>
        </w:tabs>
        <w:suppressAutoHyphens w:val="0"/>
        <w:spacing w:after="0" w:line="288" w:lineRule="auto"/>
        <w:ind w:left="426"/>
        <w:jc w:val="both"/>
        <w:rPr>
          <w:rFonts w:ascii="Tahoma" w:hAnsi="Tahoma" w:cs="Tahoma"/>
        </w:rPr>
      </w:pPr>
      <w:r w:rsidRPr="00B51E65">
        <w:rPr>
          <w:rFonts w:ascii="Tahoma" w:hAnsi="Tahoma" w:cs="Tahoma"/>
          <w:bCs/>
        </w:rPr>
        <w:t>Wykonawcom, a także innym podmiotom, jeżeli mają lub miały interes w uzyskaniu danego zamówienia oraz poniosły lub mogą ponieść szkodę w wyniku naruszenia przez zamawiającego przepisów ustawy, przysługują środki ochrony prawnej określone w art.</w:t>
      </w:r>
      <w:r w:rsidR="0012292E" w:rsidRPr="00B51E65">
        <w:rPr>
          <w:rFonts w:ascii="Tahoma" w:hAnsi="Tahoma" w:cs="Tahoma"/>
          <w:bCs/>
        </w:rPr>
        <w:t xml:space="preserve"> </w:t>
      </w:r>
      <w:r w:rsidRPr="00B51E65">
        <w:rPr>
          <w:rFonts w:ascii="Tahoma" w:hAnsi="Tahoma" w:cs="Tahoma"/>
          <w:bCs/>
        </w:rPr>
        <w:t>180 ustawy Prawo zamówień publicznych (t.j. Dz.U. z 201</w:t>
      </w:r>
      <w:r w:rsidR="00B22E97">
        <w:rPr>
          <w:rFonts w:ascii="Tahoma" w:hAnsi="Tahoma" w:cs="Tahoma"/>
          <w:bCs/>
        </w:rPr>
        <w:t>9</w:t>
      </w:r>
      <w:r w:rsidR="00586D68">
        <w:rPr>
          <w:rFonts w:ascii="Tahoma" w:hAnsi="Tahoma" w:cs="Tahoma"/>
          <w:bCs/>
        </w:rPr>
        <w:t xml:space="preserve"> </w:t>
      </w:r>
      <w:r w:rsidRPr="00B51E65">
        <w:rPr>
          <w:rFonts w:ascii="Tahoma" w:hAnsi="Tahoma" w:cs="Tahoma"/>
          <w:bCs/>
        </w:rPr>
        <w:t xml:space="preserve">r. poz. </w:t>
      </w:r>
      <w:r w:rsidR="00B22E97">
        <w:rPr>
          <w:rFonts w:ascii="Tahoma" w:hAnsi="Tahoma" w:cs="Tahoma"/>
          <w:bCs/>
        </w:rPr>
        <w:t>1843</w:t>
      </w:r>
      <w:r w:rsidRPr="00B51E65">
        <w:rPr>
          <w:rFonts w:ascii="Tahoma" w:hAnsi="Tahoma" w:cs="Tahoma"/>
          <w:bCs/>
        </w:rPr>
        <w:t>)</w:t>
      </w:r>
    </w:p>
    <w:p w:rsidR="00BD339F" w:rsidRPr="00B51E65" w:rsidRDefault="00BD339F" w:rsidP="0030644A">
      <w:pPr>
        <w:pStyle w:val="Tekstpodstawowy22"/>
        <w:numPr>
          <w:ilvl w:val="1"/>
          <w:numId w:val="34"/>
        </w:numPr>
        <w:suppressAutoHyphens w:val="0"/>
        <w:spacing w:after="0" w:line="288" w:lineRule="auto"/>
        <w:ind w:left="426"/>
        <w:jc w:val="both"/>
        <w:rPr>
          <w:rFonts w:ascii="Tahoma" w:hAnsi="Tahoma" w:cs="Tahoma"/>
        </w:rPr>
      </w:pPr>
      <w:r w:rsidRPr="00B51E65">
        <w:rPr>
          <w:rFonts w:ascii="Tahoma" w:hAnsi="Tahoma" w:cs="Tahoma"/>
        </w:rPr>
        <w:t>Środki ochrony prawnej wobec ogłoszenia o zamówieniu oraz specyfikacji istotnych warunków zamówienia przysługują również organizacjom wpisanym na listę, o której mowa w art. 154 pkt 5 ustawy.</w:t>
      </w:r>
    </w:p>
    <w:p w:rsidR="005A4605" w:rsidRDefault="005A4605" w:rsidP="00060818">
      <w:pPr>
        <w:pStyle w:val="Nagwek3"/>
        <w:rPr>
          <w:rFonts w:ascii="Tahoma" w:hAnsi="Tahoma" w:cs="Tahoma"/>
          <w:sz w:val="20"/>
          <w:szCs w:val="20"/>
        </w:rPr>
      </w:pPr>
      <w:bookmarkStart w:id="40" w:name="_Toc8287395"/>
      <w:r w:rsidRPr="00B51E65">
        <w:rPr>
          <w:rFonts w:ascii="Tahoma" w:hAnsi="Tahoma" w:cs="Tahoma"/>
          <w:sz w:val="20"/>
          <w:szCs w:val="20"/>
        </w:rPr>
        <w:lastRenderedPageBreak/>
        <w:t>Rozdział 2</w:t>
      </w:r>
      <w:r w:rsidR="00A80823">
        <w:rPr>
          <w:rFonts w:ascii="Tahoma" w:hAnsi="Tahoma" w:cs="Tahoma"/>
          <w:sz w:val="20"/>
          <w:szCs w:val="20"/>
        </w:rPr>
        <w:t>1</w:t>
      </w:r>
      <w:r w:rsidRPr="00B51E65">
        <w:rPr>
          <w:rFonts w:ascii="Tahoma" w:hAnsi="Tahoma" w:cs="Tahoma"/>
          <w:sz w:val="20"/>
          <w:szCs w:val="20"/>
        </w:rPr>
        <w:t>: Klauzula informacyjna z art. 13 RODO w celu związanym z postępowaniem o udzielenie zamówienia publicznego</w:t>
      </w:r>
      <w:bookmarkEnd w:id="40"/>
    </w:p>
    <w:p w:rsidR="005D5DE1" w:rsidRPr="00B51E65" w:rsidRDefault="005D5DE1" w:rsidP="005D5DE1">
      <w:pPr>
        <w:spacing w:after="200"/>
        <w:ind w:firstLine="567"/>
        <w:jc w:val="both"/>
        <w:rPr>
          <w:rFonts w:ascii="Tahoma" w:hAnsi="Tahoma" w:cs="Tahoma"/>
          <w:lang w:eastAsia="pl-PL"/>
        </w:rPr>
      </w:pPr>
      <w:r w:rsidRPr="00B51E65">
        <w:rPr>
          <w:rFonts w:ascii="Tahoma" w:hAnsi="Tahoma" w:cs="Tahoma"/>
          <w:lang w:eastAsia="pl-PL"/>
        </w:rPr>
        <w:t xml:space="preserve">Zgodnie z art. 13 ust. 1 i 2 </w:t>
      </w:r>
      <w:r w:rsidRPr="00B51E65">
        <w:rPr>
          <w:rFonts w:ascii="Tahoma"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51E65">
        <w:rPr>
          <w:rFonts w:ascii="Tahoma" w:hAnsi="Tahoma" w:cs="Tahoma"/>
          <w:lang w:eastAsia="pl-PL"/>
        </w:rPr>
        <w:t xml:space="preserve">dalej „RODO”, informuję, że: </w:t>
      </w:r>
    </w:p>
    <w:p w:rsidR="005D5DE1" w:rsidRPr="005D5DE1" w:rsidRDefault="005D5DE1" w:rsidP="005D5DE1">
      <w:pPr>
        <w:pStyle w:val="Akapitzlist"/>
        <w:numPr>
          <w:ilvl w:val="0"/>
          <w:numId w:val="40"/>
        </w:numPr>
        <w:suppressAutoHyphens w:val="0"/>
        <w:spacing w:before="100" w:beforeAutospacing="1" w:after="100" w:afterAutospacing="1"/>
        <w:ind w:left="426"/>
        <w:rPr>
          <w:rFonts w:ascii="Tahoma" w:hAnsi="Tahoma" w:cs="Tahoma"/>
          <w:color w:val="333333"/>
        </w:rPr>
      </w:pPr>
      <w:r w:rsidRPr="005D5DE1">
        <w:rPr>
          <w:rFonts w:ascii="Tahoma" w:hAnsi="Tahoma" w:cs="Tahoma"/>
          <w:color w:val="333333"/>
        </w:rPr>
        <w:t>Administratorem Pana/</w:t>
      </w:r>
      <w:r>
        <w:rPr>
          <w:rFonts w:ascii="Tahoma" w:hAnsi="Tahoma" w:cs="Tahoma"/>
          <w:color w:val="333333"/>
        </w:rPr>
        <w:t>P</w:t>
      </w:r>
      <w:r w:rsidRPr="005D5DE1">
        <w:rPr>
          <w:rFonts w:ascii="Tahoma" w:hAnsi="Tahoma" w:cs="Tahoma"/>
          <w:color w:val="333333"/>
        </w:rPr>
        <w:t xml:space="preserve">ani danych osobowych jest Starosta Nidzicki. Z Administratorem można skontaktować się pod nr tel. +48 89 625 32 79, poprzez adres e-mailem </w:t>
      </w:r>
      <w:hyperlink r:id="rId13" w:history="1">
        <w:r w:rsidRPr="005D5DE1">
          <w:rPr>
            <w:rStyle w:val="Hipercze"/>
            <w:rFonts w:ascii="Tahoma" w:hAnsi="Tahoma" w:cs="Tahoma"/>
          </w:rPr>
          <w:t>sekretariat@powiatnidzicki.pl</w:t>
        </w:r>
      </w:hyperlink>
      <w:r w:rsidRPr="005D5DE1">
        <w:rPr>
          <w:rFonts w:ascii="Tahoma" w:hAnsi="Tahoma" w:cs="Tahoma"/>
          <w:color w:val="333333"/>
        </w:rPr>
        <w:t xml:space="preserve"> lub pisemnie na adres siedziby: Traugutta 23,13-100 Nidzica.</w:t>
      </w:r>
    </w:p>
    <w:p w:rsidR="005D5DE1" w:rsidRPr="005D5DE1" w:rsidRDefault="005D5DE1" w:rsidP="005D5DE1">
      <w:pPr>
        <w:pStyle w:val="Akapitzlist"/>
        <w:numPr>
          <w:ilvl w:val="0"/>
          <w:numId w:val="40"/>
        </w:numPr>
        <w:suppressAutoHyphens w:val="0"/>
        <w:spacing w:before="100" w:beforeAutospacing="1" w:after="100" w:afterAutospacing="1"/>
        <w:ind w:left="426"/>
        <w:jc w:val="both"/>
        <w:rPr>
          <w:rFonts w:ascii="Tahoma" w:hAnsi="Tahoma" w:cs="Tahoma"/>
          <w:color w:val="333333"/>
        </w:rPr>
      </w:pPr>
      <w:r w:rsidRPr="005D5DE1">
        <w:rPr>
          <w:rFonts w:ascii="Tahoma" w:hAnsi="Tahoma" w:cs="Tahoma"/>
          <w:color w:val="333333"/>
        </w:rPr>
        <w:t xml:space="preserve">Inspektorem Ochrony Danych w </w:t>
      </w:r>
      <w:r w:rsidRPr="005D5DE1">
        <w:rPr>
          <w:rFonts w:ascii="Tahoma" w:hAnsi="Tahoma" w:cs="Tahoma"/>
          <w:i/>
          <w:lang w:eastAsia="pl-PL"/>
        </w:rPr>
        <w:t>Starostwie Powiatowym w Nidzicy</w:t>
      </w:r>
      <w:r w:rsidRPr="005D5DE1">
        <w:rPr>
          <w:rFonts w:ascii="Tahoma" w:hAnsi="Tahoma" w:cs="Tahoma"/>
          <w:lang w:eastAsia="pl-PL"/>
        </w:rPr>
        <w:t xml:space="preserve"> </w:t>
      </w:r>
      <w:r w:rsidR="00C65DFB">
        <w:rPr>
          <w:rFonts w:ascii="Tahoma" w:hAnsi="Tahoma" w:cs="Tahoma"/>
          <w:lang w:eastAsia="pl-PL"/>
        </w:rPr>
        <w:t xml:space="preserve"> </w:t>
      </w:r>
      <w:r w:rsidRPr="005D5DE1">
        <w:rPr>
          <w:rFonts w:ascii="Tahoma" w:hAnsi="Tahoma" w:cs="Tahoma"/>
          <w:color w:val="333333"/>
        </w:rPr>
        <w:t xml:space="preserve">jest Pan Jarosław Komoszyński, z którym mogą się Państwo skontaktować pod adresem email: </w:t>
      </w:r>
      <w:hyperlink r:id="rId14" w:history="1">
        <w:r w:rsidRPr="005D5DE1">
          <w:rPr>
            <w:rStyle w:val="Hipercze"/>
            <w:rFonts w:ascii="Tahoma" w:hAnsi="Tahoma" w:cs="Tahoma"/>
            <w:color w:val="2769A1"/>
          </w:rPr>
          <w:t>iod@powiatnidzicki.pl</w:t>
        </w:r>
      </w:hyperlink>
    </w:p>
    <w:p w:rsidR="005A4605" w:rsidRPr="00B51E65" w:rsidRDefault="005A4605" w:rsidP="0030644A">
      <w:pPr>
        <w:pStyle w:val="Akapitzlist"/>
        <w:numPr>
          <w:ilvl w:val="0"/>
          <w:numId w:val="23"/>
        </w:numPr>
        <w:suppressAutoHyphens w:val="0"/>
        <w:spacing w:after="200"/>
        <w:ind w:left="426" w:hanging="426"/>
        <w:jc w:val="both"/>
        <w:rPr>
          <w:rFonts w:ascii="Tahoma" w:hAnsi="Tahoma" w:cs="Tahoma"/>
          <w:color w:val="00B0F0"/>
          <w:lang w:eastAsia="pl-PL"/>
        </w:rPr>
      </w:pPr>
      <w:r w:rsidRPr="009A447A">
        <w:rPr>
          <w:rFonts w:ascii="Tahoma" w:hAnsi="Tahoma" w:cs="Tahoma"/>
          <w:lang w:eastAsia="pl-PL"/>
        </w:rPr>
        <w:t>Pani/Pana dane osobowe przetwarzane będą na podstawie art. 6 ust. 1 lit. c</w:t>
      </w:r>
      <w:r w:rsidRPr="009A447A">
        <w:rPr>
          <w:rFonts w:ascii="Tahoma" w:hAnsi="Tahoma" w:cs="Tahoma"/>
          <w:i/>
          <w:lang w:eastAsia="pl-PL"/>
        </w:rPr>
        <w:t xml:space="preserve"> </w:t>
      </w:r>
      <w:r w:rsidRPr="009A447A">
        <w:rPr>
          <w:rFonts w:ascii="Tahoma" w:hAnsi="Tahoma" w:cs="Tahoma"/>
          <w:lang w:eastAsia="pl-PL"/>
        </w:rPr>
        <w:t xml:space="preserve">RODO w celu </w:t>
      </w:r>
      <w:r w:rsidRPr="009A447A">
        <w:rPr>
          <w:rFonts w:ascii="Tahoma" w:hAnsi="Tahoma" w:cs="Tahoma"/>
        </w:rPr>
        <w:t>związanym z postępowaniem o udzielenie zamówienia</w:t>
      </w:r>
      <w:r w:rsidRPr="00B51E65">
        <w:rPr>
          <w:rFonts w:ascii="Tahoma" w:hAnsi="Tahoma" w:cs="Tahoma"/>
        </w:rPr>
        <w:t xml:space="preserve"> publicznego</w:t>
      </w:r>
      <w:r w:rsidR="00F00704" w:rsidRPr="00B51E65">
        <w:rPr>
          <w:rFonts w:ascii="Tahoma" w:hAnsi="Tahoma" w:cs="Tahoma"/>
          <w:b/>
          <w:bCs/>
          <w:i/>
        </w:rPr>
        <w:t>”</w:t>
      </w:r>
      <w:r w:rsidR="00F00704" w:rsidRPr="00B51E65">
        <w:rPr>
          <w:rFonts w:ascii="Tahoma" w:hAnsi="Tahoma" w:cs="Tahoma"/>
          <w:i/>
        </w:rPr>
        <w:t xml:space="preserve"> </w:t>
      </w:r>
      <w:r w:rsidRPr="00B51E65">
        <w:rPr>
          <w:rFonts w:ascii="Tahoma" w:hAnsi="Tahoma" w:cs="Tahoma"/>
        </w:rPr>
        <w:t xml:space="preserve">„prowadzonym w trybie przetargu nieograniczonego </w:t>
      </w:r>
      <w:r w:rsidRPr="00B51E65">
        <w:rPr>
          <w:rFonts w:ascii="Tahoma" w:hAnsi="Tahoma" w:cs="Tahoma"/>
          <w:bCs/>
        </w:rPr>
        <w:t>ustawy z dnia 29 stycznia 2004r. Prawo zamówień publicznych</w:t>
      </w:r>
      <w:r w:rsidRPr="00B51E65">
        <w:rPr>
          <w:rFonts w:ascii="Tahoma" w:hAnsi="Tahoma" w:cs="Tahoma"/>
        </w:rPr>
        <w:t>;</w:t>
      </w:r>
    </w:p>
    <w:p w:rsidR="005A4605" w:rsidRPr="00B51E65" w:rsidRDefault="005A4605" w:rsidP="0030644A">
      <w:pPr>
        <w:pStyle w:val="Akapitzlist"/>
        <w:numPr>
          <w:ilvl w:val="0"/>
          <w:numId w:val="23"/>
        </w:numPr>
        <w:suppressAutoHyphens w:val="0"/>
        <w:spacing w:after="200"/>
        <w:ind w:left="426" w:hanging="426"/>
        <w:jc w:val="both"/>
        <w:rPr>
          <w:rFonts w:ascii="Tahoma" w:hAnsi="Tahoma" w:cs="Tahoma"/>
          <w:color w:val="00B0F0"/>
          <w:lang w:eastAsia="pl-PL"/>
        </w:rPr>
      </w:pPr>
      <w:r w:rsidRPr="00B51E65">
        <w:rPr>
          <w:rFonts w:ascii="Tahoma" w:hAnsi="Tahoma" w:cs="Tahoma"/>
          <w:lang w:eastAsia="pl-PL"/>
        </w:rPr>
        <w:t>odbiorcami Pani/Pana danych osobowych będą osoby lub podmioty, którym udostępniona zostanie dokumentacja postępowania w oparciu o art. 8 oraz art. 96 ust. 3 ustawy z dnia 29 stycznia 2004 r. – Prawo zamówień publicznych (Dz. U. z 201</w:t>
      </w:r>
      <w:r w:rsidR="00586D68">
        <w:rPr>
          <w:rFonts w:ascii="Tahoma" w:hAnsi="Tahoma" w:cs="Tahoma"/>
          <w:lang w:eastAsia="pl-PL"/>
        </w:rPr>
        <w:t>8 r. poz. 1</w:t>
      </w:r>
      <w:r w:rsidRPr="00B51E65">
        <w:rPr>
          <w:rFonts w:ascii="Tahoma" w:hAnsi="Tahoma" w:cs="Tahoma"/>
          <w:lang w:eastAsia="pl-PL"/>
        </w:rPr>
        <w:t>9</w:t>
      </w:r>
      <w:r w:rsidR="00586D68">
        <w:rPr>
          <w:rFonts w:ascii="Tahoma" w:hAnsi="Tahoma" w:cs="Tahoma"/>
          <w:lang w:eastAsia="pl-PL"/>
        </w:rPr>
        <w:t>86</w:t>
      </w:r>
      <w:r w:rsidRPr="00B51E65">
        <w:rPr>
          <w:rFonts w:ascii="Tahoma" w:hAnsi="Tahoma" w:cs="Tahoma"/>
          <w:lang w:eastAsia="pl-PL"/>
        </w:rPr>
        <w:t>), dalej „ustawa Pzp”;</w:t>
      </w:r>
    </w:p>
    <w:p w:rsidR="005A4605" w:rsidRPr="00B51E65" w:rsidRDefault="005A4605" w:rsidP="0030644A">
      <w:pPr>
        <w:pStyle w:val="Akapitzlist"/>
        <w:numPr>
          <w:ilvl w:val="0"/>
          <w:numId w:val="23"/>
        </w:numPr>
        <w:suppressAutoHyphens w:val="0"/>
        <w:spacing w:after="200"/>
        <w:ind w:left="426" w:hanging="426"/>
        <w:jc w:val="both"/>
        <w:rPr>
          <w:rFonts w:ascii="Tahoma" w:hAnsi="Tahoma" w:cs="Tahoma"/>
          <w:color w:val="00B0F0"/>
          <w:lang w:eastAsia="pl-PL"/>
        </w:rPr>
      </w:pPr>
      <w:r w:rsidRPr="00B51E65">
        <w:rPr>
          <w:rFonts w:ascii="Tahoma" w:hAnsi="Tahoma" w:cs="Tahoma"/>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A4605" w:rsidRPr="00B51E65" w:rsidRDefault="005A4605" w:rsidP="0030644A">
      <w:pPr>
        <w:pStyle w:val="Akapitzlist"/>
        <w:numPr>
          <w:ilvl w:val="0"/>
          <w:numId w:val="23"/>
        </w:numPr>
        <w:suppressAutoHyphens w:val="0"/>
        <w:spacing w:after="200"/>
        <w:ind w:left="426" w:hanging="426"/>
        <w:jc w:val="both"/>
        <w:rPr>
          <w:rFonts w:ascii="Tahoma" w:hAnsi="Tahoma" w:cs="Tahoma"/>
          <w:b/>
          <w:i/>
          <w:lang w:eastAsia="pl-PL"/>
        </w:rPr>
      </w:pPr>
      <w:r w:rsidRPr="00B51E65">
        <w:rPr>
          <w:rFonts w:ascii="Tahoma" w:hAnsi="Tahoma" w:cs="Tahoma"/>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A4605" w:rsidRPr="00B51E65" w:rsidRDefault="005A4605" w:rsidP="0030644A">
      <w:pPr>
        <w:pStyle w:val="Akapitzlist"/>
        <w:numPr>
          <w:ilvl w:val="0"/>
          <w:numId w:val="23"/>
        </w:numPr>
        <w:suppressAutoHyphens w:val="0"/>
        <w:spacing w:after="200"/>
        <w:ind w:left="426" w:hanging="426"/>
        <w:jc w:val="both"/>
        <w:rPr>
          <w:rFonts w:ascii="Tahoma" w:hAnsi="Tahoma" w:cs="Tahoma"/>
        </w:rPr>
      </w:pPr>
      <w:r w:rsidRPr="00B51E65">
        <w:rPr>
          <w:rFonts w:ascii="Tahoma" w:hAnsi="Tahoma" w:cs="Tahoma"/>
          <w:lang w:eastAsia="pl-PL"/>
        </w:rPr>
        <w:t>w odniesieniu do Pani/Pana danych osobowych decyzje nie będą podejmowane w sposób zautomatyzowany, stosowanie do art. 22 RODO;</w:t>
      </w:r>
    </w:p>
    <w:p w:rsidR="005A4605" w:rsidRPr="00B51E65" w:rsidRDefault="005A4605" w:rsidP="0030644A">
      <w:pPr>
        <w:pStyle w:val="Akapitzlist"/>
        <w:numPr>
          <w:ilvl w:val="0"/>
          <w:numId w:val="23"/>
        </w:numPr>
        <w:suppressAutoHyphens w:val="0"/>
        <w:spacing w:after="200"/>
        <w:ind w:left="426" w:hanging="426"/>
        <w:jc w:val="both"/>
        <w:rPr>
          <w:rFonts w:ascii="Tahoma" w:hAnsi="Tahoma" w:cs="Tahoma"/>
          <w:color w:val="00B0F0"/>
          <w:lang w:eastAsia="pl-PL"/>
        </w:rPr>
      </w:pPr>
      <w:r w:rsidRPr="00B51E65">
        <w:rPr>
          <w:rFonts w:ascii="Tahoma" w:hAnsi="Tahoma" w:cs="Tahoma"/>
          <w:lang w:eastAsia="pl-PL"/>
        </w:rPr>
        <w:t>posiada Pani/Pan:</w:t>
      </w:r>
    </w:p>
    <w:p w:rsidR="005A4605" w:rsidRPr="00B51E65" w:rsidRDefault="005A4605" w:rsidP="0030644A">
      <w:pPr>
        <w:pStyle w:val="Akapitzlist"/>
        <w:numPr>
          <w:ilvl w:val="0"/>
          <w:numId w:val="24"/>
        </w:numPr>
        <w:suppressAutoHyphens w:val="0"/>
        <w:spacing w:after="200"/>
        <w:ind w:left="709" w:hanging="283"/>
        <w:jc w:val="both"/>
        <w:rPr>
          <w:rFonts w:ascii="Tahoma" w:hAnsi="Tahoma" w:cs="Tahoma"/>
          <w:color w:val="00B0F0"/>
          <w:lang w:eastAsia="pl-PL"/>
        </w:rPr>
      </w:pPr>
      <w:r w:rsidRPr="00B51E65">
        <w:rPr>
          <w:rFonts w:ascii="Tahoma" w:hAnsi="Tahoma" w:cs="Tahoma"/>
          <w:lang w:eastAsia="pl-PL"/>
        </w:rPr>
        <w:t>na podstawie art. 15 RODO prawo dostępu do danych osobowych Pani/Pana dotyczących;</w:t>
      </w:r>
    </w:p>
    <w:p w:rsidR="005A4605" w:rsidRPr="00B51E65" w:rsidRDefault="005A4605" w:rsidP="0030644A">
      <w:pPr>
        <w:pStyle w:val="Akapitzlist"/>
        <w:numPr>
          <w:ilvl w:val="0"/>
          <w:numId w:val="24"/>
        </w:numPr>
        <w:suppressAutoHyphens w:val="0"/>
        <w:spacing w:after="200"/>
        <w:ind w:left="709" w:hanging="283"/>
        <w:jc w:val="both"/>
        <w:rPr>
          <w:rFonts w:ascii="Tahoma" w:hAnsi="Tahoma" w:cs="Tahoma"/>
          <w:lang w:eastAsia="pl-PL"/>
        </w:rPr>
      </w:pPr>
      <w:r w:rsidRPr="00B51E65">
        <w:rPr>
          <w:rFonts w:ascii="Tahoma" w:hAnsi="Tahoma" w:cs="Tahoma"/>
          <w:lang w:eastAsia="pl-PL"/>
        </w:rPr>
        <w:t>na podstawie art. 16 RODO prawo do sprostowania Pani/Pana danych osobowych</w:t>
      </w:r>
      <w:r w:rsidR="00EA69B5">
        <w:rPr>
          <w:rFonts w:ascii="Tahoma" w:hAnsi="Tahoma" w:cs="Tahoma"/>
          <w:vertAlign w:val="superscript"/>
          <w:lang w:eastAsia="pl-PL"/>
        </w:rPr>
        <w:t>1</w:t>
      </w:r>
      <w:r w:rsidRPr="00B51E65">
        <w:rPr>
          <w:rFonts w:ascii="Tahoma" w:hAnsi="Tahoma" w:cs="Tahoma"/>
          <w:lang w:eastAsia="pl-PL"/>
        </w:rPr>
        <w:t>;</w:t>
      </w:r>
    </w:p>
    <w:p w:rsidR="005A4605" w:rsidRPr="00B51E65" w:rsidRDefault="005A4605" w:rsidP="0030644A">
      <w:pPr>
        <w:pStyle w:val="Akapitzlist"/>
        <w:numPr>
          <w:ilvl w:val="0"/>
          <w:numId w:val="24"/>
        </w:numPr>
        <w:suppressAutoHyphens w:val="0"/>
        <w:spacing w:after="200"/>
        <w:ind w:left="709" w:hanging="283"/>
        <w:jc w:val="both"/>
        <w:rPr>
          <w:rFonts w:ascii="Tahoma" w:hAnsi="Tahoma" w:cs="Tahoma"/>
          <w:lang w:eastAsia="pl-PL"/>
        </w:rPr>
      </w:pPr>
      <w:r w:rsidRPr="00B51E65">
        <w:rPr>
          <w:rFonts w:ascii="Tahoma" w:hAnsi="Tahoma" w:cs="Tahoma"/>
          <w:lang w:eastAsia="pl-PL"/>
        </w:rPr>
        <w:t>na podstawie art. 18 RODO prawo żądania od administratora ograniczenia przetwarzania danych osobowych z zastrzeżeniem przypadków, o których mowa w art. 18 ust. 2 RODO</w:t>
      </w:r>
      <w:r w:rsidR="00EA69B5">
        <w:rPr>
          <w:rFonts w:ascii="Tahoma" w:hAnsi="Tahoma" w:cs="Tahoma"/>
          <w:vertAlign w:val="superscript"/>
          <w:lang w:eastAsia="pl-PL"/>
        </w:rPr>
        <w:t>2</w:t>
      </w:r>
      <w:r w:rsidRPr="00B51E65">
        <w:rPr>
          <w:rFonts w:ascii="Tahoma" w:hAnsi="Tahoma" w:cs="Tahoma"/>
          <w:lang w:eastAsia="pl-PL"/>
        </w:rPr>
        <w:t xml:space="preserve">;  </w:t>
      </w:r>
    </w:p>
    <w:p w:rsidR="005A4605" w:rsidRPr="00B51E65" w:rsidRDefault="005A4605" w:rsidP="0030644A">
      <w:pPr>
        <w:pStyle w:val="Akapitzlist"/>
        <w:numPr>
          <w:ilvl w:val="0"/>
          <w:numId w:val="24"/>
        </w:numPr>
        <w:suppressAutoHyphens w:val="0"/>
        <w:spacing w:after="200"/>
        <w:ind w:left="709" w:hanging="283"/>
        <w:jc w:val="both"/>
        <w:rPr>
          <w:rFonts w:ascii="Tahoma" w:hAnsi="Tahoma" w:cs="Tahoma"/>
          <w:i/>
          <w:color w:val="00B0F0"/>
          <w:lang w:eastAsia="pl-PL"/>
        </w:rPr>
      </w:pPr>
      <w:r w:rsidRPr="00B51E65">
        <w:rPr>
          <w:rFonts w:ascii="Tahoma" w:hAnsi="Tahoma" w:cs="Tahoma"/>
          <w:lang w:eastAsia="pl-PL"/>
        </w:rPr>
        <w:t>prawo do wniesienia skargi do Prezesa Urzędu Ochrony Danych Osobowych, gdy uzna Pani/Pan, że przetwarzanie danych osobowych Pani/Pana dotyczących narusza przepisy RODO;</w:t>
      </w:r>
    </w:p>
    <w:p w:rsidR="005A4605" w:rsidRPr="00B51E65" w:rsidRDefault="005A4605" w:rsidP="0030644A">
      <w:pPr>
        <w:pStyle w:val="Akapitzlist"/>
        <w:numPr>
          <w:ilvl w:val="0"/>
          <w:numId w:val="23"/>
        </w:numPr>
        <w:suppressAutoHyphens w:val="0"/>
        <w:spacing w:after="200"/>
        <w:ind w:left="426" w:hanging="426"/>
        <w:jc w:val="both"/>
        <w:rPr>
          <w:rFonts w:ascii="Tahoma" w:hAnsi="Tahoma" w:cs="Tahoma"/>
          <w:i/>
          <w:color w:val="00B0F0"/>
          <w:lang w:eastAsia="pl-PL"/>
        </w:rPr>
      </w:pPr>
      <w:r w:rsidRPr="00B51E65">
        <w:rPr>
          <w:rFonts w:ascii="Tahoma" w:hAnsi="Tahoma" w:cs="Tahoma"/>
          <w:lang w:eastAsia="pl-PL"/>
        </w:rPr>
        <w:t>nie przysługuje Pani/Panu:</w:t>
      </w:r>
    </w:p>
    <w:p w:rsidR="005A4605" w:rsidRPr="00B51E65" w:rsidRDefault="005A4605" w:rsidP="0030644A">
      <w:pPr>
        <w:pStyle w:val="Akapitzlist"/>
        <w:numPr>
          <w:ilvl w:val="0"/>
          <w:numId w:val="25"/>
        </w:numPr>
        <w:suppressAutoHyphens w:val="0"/>
        <w:spacing w:after="200"/>
        <w:ind w:left="709" w:hanging="283"/>
        <w:jc w:val="both"/>
        <w:rPr>
          <w:rFonts w:ascii="Tahoma" w:hAnsi="Tahoma" w:cs="Tahoma"/>
          <w:i/>
          <w:color w:val="00B0F0"/>
          <w:lang w:eastAsia="pl-PL"/>
        </w:rPr>
      </w:pPr>
      <w:r w:rsidRPr="00B51E65">
        <w:rPr>
          <w:rFonts w:ascii="Tahoma" w:hAnsi="Tahoma" w:cs="Tahoma"/>
          <w:lang w:eastAsia="pl-PL"/>
        </w:rPr>
        <w:t>w związku z art. 17 ust. 3 lit. b, d lub e RODO prawo do usunięcia danych osobowych;</w:t>
      </w:r>
    </w:p>
    <w:p w:rsidR="005A4605" w:rsidRPr="00B51E65" w:rsidRDefault="005A4605" w:rsidP="0030644A">
      <w:pPr>
        <w:pStyle w:val="Akapitzlist"/>
        <w:numPr>
          <w:ilvl w:val="0"/>
          <w:numId w:val="25"/>
        </w:numPr>
        <w:suppressAutoHyphens w:val="0"/>
        <w:spacing w:after="200"/>
        <w:ind w:left="709" w:hanging="283"/>
        <w:jc w:val="both"/>
        <w:rPr>
          <w:rFonts w:ascii="Tahoma" w:hAnsi="Tahoma" w:cs="Tahoma"/>
          <w:b/>
          <w:i/>
          <w:lang w:eastAsia="pl-PL"/>
        </w:rPr>
      </w:pPr>
      <w:r w:rsidRPr="00B51E65">
        <w:rPr>
          <w:rFonts w:ascii="Tahoma" w:hAnsi="Tahoma" w:cs="Tahoma"/>
          <w:lang w:eastAsia="pl-PL"/>
        </w:rPr>
        <w:t>prawo do przenoszenia danych osobowych, o którym mowa w art. 20 RODO;</w:t>
      </w:r>
    </w:p>
    <w:p w:rsidR="005A4605" w:rsidRPr="00B51E65" w:rsidRDefault="005A4605" w:rsidP="0030644A">
      <w:pPr>
        <w:pStyle w:val="Akapitzlist"/>
        <w:numPr>
          <w:ilvl w:val="0"/>
          <w:numId w:val="25"/>
        </w:numPr>
        <w:suppressAutoHyphens w:val="0"/>
        <w:spacing w:after="200"/>
        <w:ind w:left="709" w:hanging="283"/>
        <w:jc w:val="both"/>
        <w:rPr>
          <w:rFonts w:ascii="Tahoma" w:hAnsi="Tahoma" w:cs="Tahoma"/>
          <w:b/>
          <w:i/>
          <w:lang w:eastAsia="pl-PL"/>
        </w:rPr>
      </w:pPr>
      <w:r w:rsidRPr="00B51E65">
        <w:rPr>
          <w:rFonts w:ascii="Tahoma" w:hAnsi="Tahoma" w:cs="Tahoma"/>
          <w:b/>
          <w:lang w:eastAsia="pl-PL"/>
        </w:rPr>
        <w:t>na podstawie art. 21 RODO prawo sprzeciwu, wobec przetwarzania danych osobowych, gdyż podstawą prawną przetwarzania Pani/Pana danych osobowych jest art. 6 ust. 1 lit. c RODO</w:t>
      </w:r>
      <w:r w:rsidRPr="00B51E65">
        <w:rPr>
          <w:rFonts w:ascii="Tahoma" w:hAnsi="Tahoma" w:cs="Tahoma"/>
          <w:lang w:eastAsia="pl-PL"/>
        </w:rPr>
        <w:t>.</w:t>
      </w:r>
      <w:r w:rsidRPr="00B51E65">
        <w:rPr>
          <w:rFonts w:ascii="Tahoma" w:hAnsi="Tahoma" w:cs="Tahoma"/>
          <w:b/>
          <w:lang w:eastAsia="pl-PL"/>
        </w:rPr>
        <w:t xml:space="preserve"> </w:t>
      </w:r>
    </w:p>
    <w:p w:rsidR="005A4605" w:rsidRPr="00B51E65" w:rsidRDefault="005A4605" w:rsidP="005A4605">
      <w:pPr>
        <w:spacing w:before="120" w:after="120" w:line="276" w:lineRule="auto"/>
        <w:jc w:val="both"/>
        <w:rPr>
          <w:rFonts w:ascii="Tahoma" w:hAnsi="Tahoma" w:cs="Tahoma"/>
        </w:rPr>
      </w:pPr>
      <w:r w:rsidRPr="00B51E65">
        <w:rPr>
          <w:rFonts w:ascii="Tahoma" w:hAnsi="Tahoma" w:cs="Tahoma"/>
        </w:rPr>
        <w:t>______________________</w:t>
      </w:r>
    </w:p>
    <w:p w:rsidR="005A4605" w:rsidRPr="00B51E65" w:rsidRDefault="005A4605" w:rsidP="005A4605">
      <w:pPr>
        <w:spacing w:after="150"/>
        <w:ind w:left="426"/>
        <w:jc w:val="both"/>
        <w:rPr>
          <w:rFonts w:ascii="Tahoma" w:hAnsi="Tahoma" w:cs="Tahoma"/>
          <w:i/>
          <w:lang w:eastAsia="pl-PL"/>
        </w:rPr>
      </w:pPr>
      <w:r w:rsidRPr="00B51E65">
        <w:rPr>
          <w:rFonts w:ascii="Tahoma" w:hAnsi="Tahoma" w:cs="Tahoma"/>
          <w:b/>
          <w:i/>
        </w:rPr>
        <w:t>*</w:t>
      </w:r>
      <w:r w:rsidRPr="00B51E65">
        <w:rPr>
          <w:rFonts w:ascii="Tahoma" w:hAnsi="Tahoma" w:cs="Tahoma"/>
          <w:b/>
          <w:i/>
          <w:vertAlign w:val="superscript"/>
        </w:rPr>
        <w:t xml:space="preserve"> </w:t>
      </w:r>
      <w:r w:rsidRPr="00B51E65">
        <w:rPr>
          <w:rFonts w:ascii="Tahoma" w:hAnsi="Tahoma" w:cs="Tahoma"/>
          <w:b/>
          <w:i/>
        </w:rPr>
        <w:t>Wyjaśnienie:</w:t>
      </w:r>
      <w:r w:rsidRPr="00B51E65">
        <w:rPr>
          <w:rFonts w:ascii="Tahoma" w:hAnsi="Tahoma" w:cs="Tahoma"/>
          <w:i/>
        </w:rPr>
        <w:t xml:space="preserve"> informacja w tym zakresie jest wymagana, jeżeli w odniesieniu do danego administratora lub podmiotu przetwarzającego </w:t>
      </w:r>
      <w:r w:rsidRPr="00B51E65">
        <w:rPr>
          <w:rFonts w:ascii="Tahoma" w:hAnsi="Tahoma" w:cs="Tahoma"/>
          <w:i/>
          <w:lang w:eastAsia="pl-PL"/>
        </w:rPr>
        <w:t>istnieje obowiązek wyznaczenia inspektora ochrony danych osobowych.</w:t>
      </w:r>
    </w:p>
    <w:p w:rsidR="005A4605" w:rsidRPr="00B51E65" w:rsidRDefault="005A4605" w:rsidP="005A4605">
      <w:pPr>
        <w:pStyle w:val="Akapitzlist"/>
        <w:ind w:left="426"/>
        <w:jc w:val="both"/>
        <w:rPr>
          <w:rFonts w:ascii="Tahoma" w:hAnsi="Tahoma" w:cs="Tahoma"/>
          <w:i/>
        </w:rPr>
      </w:pPr>
      <w:r w:rsidRPr="00B51E65">
        <w:rPr>
          <w:rFonts w:ascii="Tahoma" w:hAnsi="Tahoma" w:cs="Tahoma"/>
          <w:b/>
          <w:i/>
          <w:vertAlign w:val="superscript"/>
        </w:rPr>
        <w:t xml:space="preserve">1) </w:t>
      </w:r>
      <w:r w:rsidRPr="00B51E65">
        <w:rPr>
          <w:rFonts w:ascii="Tahoma" w:hAnsi="Tahoma" w:cs="Tahoma"/>
          <w:b/>
          <w:i/>
        </w:rPr>
        <w:t>Wyjaśnienie:</w:t>
      </w:r>
      <w:r w:rsidRPr="00B51E65">
        <w:rPr>
          <w:rFonts w:ascii="Tahoma" w:hAnsi="Tahoma" w:cs="Tahoma"/>
          <w:i/>
        </w:rPr>
        <w:t xml:space="preserve"> </w:t>
      </w:r>
      <w:r w:rsidRPr="00B51E65">
        <w:rPr>
          <w:rFonts w:ascii="Tahoma" w:hAnsi="Tahoma" w:cs="Tahoma"/>
          <w:i/>
          <w:lang w:eastAsia="pl-PL"/>
        </w:rPr>
        <w:t xml:space="preserve">skorzystanie z prawa do sprostowania nie może skutkować zmianą </w:t>
      </w:r>
      <w:r w:rsidRPr="00B51E65">
        <w:rPr>
          <w:rFonts w:ascii="Tahoma" w:hAnsi="Tahoma" w:cs="Tahoma"/>
          <w:i/>
        </w:rPr>
        <w:t>wyniku postępowania</w:t>
      </w:r>
      <w:r w:rsidR="00CB352A">
        <w:rPr>
          <w:rFonts w:ascii="Tahoma" w:hAnsi="Tahoma" w:cs="Tahoma"/>
          <w:i/>
        </w:rPr>
        <w:t xml:space="preserve"> </w:t>
      </w:r>
      <w:r w:rsidRPr="00B51E65">
        <w:rPr>
          <w:rFonts w:ascii="Tahoma" w:hAnsi="Tahoma" w:cs="Tahoma"/>
          <w:i/>
        </w:rPr>
        <w:t>o udzielenie zamówienia publicznego ani zmianą postanowień umowy w zakresie niezgodnym z ustawą Pzp oraz nie może naruszać integralności protokołu oraz jego załączników.</w:t>
      </w:r>
    </w:p>
    <w:p w:rsidR="005A4605" w:rsidRPr="00B51E65" w:rsidRDefault="005A4605" w:rsidP="005A4605">
      <w:pPr>
        <w:pStyle w:val="Akapitzlist"/>
        <w:ind w:left="426"/>
        <w:jc w:val="both"/>
        <w:rPr>
          <w:rFonts w:ascii="Tahoma" w:hAnsi="Tahoma" w:cs="Tahoma"/>
          <w:i/>
          <w:lang w:eastAsia="pl-PL"/>
        </w:rPr>
      </w:pPr>
      <w:r w:rsidRPr="00B51E65">
        <w:rPr>
          <w:rFonts w:ascii="Tahoma" w:hAnsi="Tahoma" w:cs="Tahoma"/>
          <w:b/>
          <w:i/>
          <w:vertAlign w:val="superscript"/>
        </w:rPr>
        <w:t xml:space="preserve">2) </w:t>
      </w:r>
      <w:r w:rsidRPr="00B51E65">
        <w:rPr>
          <w:rFonts w:ascii="Tahoma" w:hAnsi="Tahoma" w:cs="Tahoma"/>
          <w:b/>
          <w:i/>
        </w:rPr>
        <w:t>Wyjaśnienie:</w:t>
      </w:r>
      <w:r w:rsidRPr="00B51E65">
        <w:rPr>
          <w:rFonts w:ascii="Tahoma" w:hAnsi="Tahoma" w:cs="Tahoma"/>
          <w:i/>
        </w:rPr>
        <w:t xml:space="preserve"> prawo do ograniczenia przetwarzania nie ma zastosowania w odniesieniu do </w:t>
      </w:r>
      <w:r w:rsidRPr="00B51E65">
        <w:rPr>
          <w:rFonts w:ascii="Tahoma" w:hAnsi="Tahoma" w:cs="Tahoma"/>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5A4605" w:rsidRPr="00B51E65" w:rsidRDefault="005A4605" w:rsidP="005A4605">
      <w:pPr>
        <w:pBdr>
          <w:bottom w:val="single" w:sz="4" w:space="1" w:color="auto"/>
        </w:pBdr>
        <w:spacing w:before="120" w:after="120" w:line="276" w:lineRule="auto"/>
        <w:jc w:val="both"/>
        <w:rPr>
          <w:rFonts w:ascii="Tahoma" w:hAnsi="Tahoma" w:cs="Tahoma"/>
        </w:rPr>
      </w:pPr>
    </w:p>
    <w:p w:rsidR="00943206" w:rsidRPr="00B51E65" w:rsidRDefault="00943206" w:rsidP="00943206">
      <w:pPr>
        <w:pStyle w:val="Nagwek3"/>
        <w:shd w:val="clear" w:color="auto" w:fill="E7E6E6" w:themeFill="background2"/>
        <w:spacing w:before="0" w:after="0"/>
        <w:jc w:val="both"/>
        <w:rPr>
          <w:rFonts w:ascii="Tahoma" w:hAnsi="Tahoma" w:cs="Tahoma"/>
          <w:sz w:val="20"/>
          <w:szCs w:val="20"/>
        </w:rPr>
      </w:pPr>
      <w:bookmarkStart w:id="41" w:name="_Toc8287396"/>
      <w:r w:rsidRPr="00B51E65">
        <w:rPr>
          <w:rFonts w:ascii="Tahoma" w:hAnsi="Tahoma" w:cs="Tahoma"/>
          <w:sz w:val="20"/>
          <w:szCs w:val="20"/>
        </w:rPr>
        <w:lastRenderedPageBreak/>
        <w:t xml:space="preserve">Rozdział </w:t>
      </w:r>
      <w:r w:rsidR="00A80823">
        <w:rPr>
          <w:rFonts w:ascii="Tahoma" w:hAnsi="Tahoma" w:cs="Tahoma"/>
          <w:sz w:val="20"/>
          <w:szCs w:val="20"/>
        </w:rPr>
        <w:t>22</w:t>
      </w:r>
      <w:r w:rsidRPr="00B51E65">
        <w:rPr>
          <w:rFonts w:ascii="Tahoma" w:hAnsi="Tahoma" w:cs="Tahoma"/>
          <w:sz w:val="20"/>
          <w:szCs w:val="20"/>
        </w:rPr>
        <w:t>: Załączniki do SIWZ</w:t>
      </w:r>
      <w:bookmarkEnd w:id="41"/>
    </w:p>
    <w:p w:rsidR="00A20F02" w:rsidRPr="00B51E65" w:rsidRDefault="00A20F02" w:rsidP="00BD339F">
      <w:pPr>
        <w:pStyle w:val="Tekstpodstawowy31"/>
        <w:spacing w:line="288" w:lineRule="auto"/>
        <w:rPr>
          <w:rFonts w:ascii="Tahoma" w:hAnsi="Tahoma" w:cs="Tahoma"/>
          <w:sz w:val="20"/>
          <w:szCs w:val="20"/>
        </w:rPr>
      </w:pPr>
    </w:p>
    <w:p w:rsidR="00BD339F" w:rsidRPr="009A447A" w:rsidRDefault="00BD339F" w:rsidP="00BD339F">
      <w:pPr>
        <w:pStyle w:val="Tekstpodstawowy31"/>
        <w:spacing w:line="288" w:lineRule="auto"/>
        <w:rPr>
          <w:rFonts w:ascii="Tahoma" w:hAnsi="Tahoma" w:cs="Tahoma"/>
          <w:sz w:val="20"/>
          <w:szCs w:val="20"/>
        </w:rPr>
      </w:pPr>
      <w:r w:rsidRPr="009A447A">
        <w:rPr>
          <w:rFonts w:ascii="Tahoma" w:hAnsi="Tahoma" w:cs="Tahoma"/>
          <w:sz w:val="20"/>
          <w:szCs w:val="20"/>
        </w:rPr>
        <w:t>Następujące załączniki stanowią integralną część SIWZ:</w:t>
      </w:r>
    </w:p>
    <w:p w:rsidR="007654B1" w:rsidRDefault="007654B1" w:rsidP="003F1B89">
      <w:pPr>
        <w:pStyle w:val="Tekstpodstawowy"/>
        <w:numPr>
          <w:ilvl w:val="0"/>
          <w:numId w:val="14"/>
        </w:numPr>
        <w:tabs>
          <w:tab w:val="left" w:pos="720"/>
          <w:tab w:val="left" w:pos="1080"/>
        </w:tabs>
        <w:spacing w:after="0" w:line="288" w:lineRule="auto"/>
        <w:jc w:val="both"/>
        <w:rPr>
          <w:rFonts w:ascii="Tahoma" w:hAnsi="Tahoma" w:cs="Tahoma"/>
        </w:rPr>
      </w:pPr>
      <w:r>
        <w:rPr>
          <w:rFonts w:ascii="Tahoma" w:hAnsi="Tahoma" w:cs="Tahoma"/>
        </w:rPr>
        <w:t xml:space="preserve">Szczegółowy Opis Przedmiotu Zamówienia - </w:t>
      </w:r>
      <w:r w:rsidRPr="009A447A">
        <w:rPr>
          <w:rFonts w:ascii="Tahoma" w:hAnsi="Tahoma" w:cs="Tahoma"/>
        </w:rPr>
        <w:t>załącznik nr 1 do SIWZ;</w:t>
      </w:r>
      <w:r>
        <w:rPr>
          <w:rFonts w:ascii="Tahoma" w:hAnsi="Tahoma" w:cs="Tahoma"/>
        </w:rPr>
        <w:t xml:space="preserve"> </w:t>
      </w:r>
    </w:p>
    <w:p w:rsidR="00BD339F" w:rsidRPr="009A447A" w:rsidRDefault="00BD339F" w:rsidP="003F1B89">
      <w:pPr>
        <w:pStyle w:val="Tekstpodstawowy"/>
        <w:numPr>
          <w:ilvl w:val="0"/>
          <w:numId w:val="14"/>
        </w:numPr>
        <w:tabs>
          <w:tab w:val="left" w:pos="720"/>
          <w:tab w:val="left" w:pos="1080"/>
        </w:tabs>
        <w:spacing w:after="0" w:line="288" w:lineRule="auto"/>
        <w:jc w:val="both"/>
        <w:rPr>
          <w:rFonts w:ascii="Tahoma" w:hAnsi="Tahoma" w:cs="Tahoma"/>
        </w:rPr>
      </w:pPr>
      <w:r w:rsidRPr="009A447A">
        <w:rPr>
          <w:rFonts w:ascii="Tahoma" w:hAnsi="Tahoma" w:cs="Tahoma"/>
        </w:rPr>
        <w:t xml:space="preserve">Formularz ofertowy </w:t>
      </w:r>
      <w:r w:rsidR="00954BB1" w:rsidRPr="009A447A">
        <w:rPr>
          <w:rFonts w:ascii="Tahoma" w:hAnsi="Tahoma" w:cs="Tahoma"/>
        </w:rPr>
        <w:t xml:space="preserve">z załącznikami </w:t>
      </w:r>
      <w:r w:rsidRPr="009A447A">
        <w:rPr>
          <w:rFonts w:ascii="Tahoma" w:hAnsi="Tahoma" w:cs="Tahoma"/>
        </w:rPr>
        <w:t xml:space="preserve">– załącznik nr </w:t>
      </w:r>
      <w:r w:rsidR="007654B1">
        <w:rPr>
          <w:rFonts w:ascii="Tahoma" w:hAnsi="Tahoma" w:cs="Tahoma"/>
        </w:rPr>
        <w:t>2</w:t>
      </w:r>
      <w:r w:rsidR="00E33CAB" w:rsidRPr="009A447A">
        <w:rPr>
          <w:rFonts w:ascii="Tahoma" w:hAnsi="Tahoma" w:cs="Tahoma"/>
        </w:rPr>
        <w:t xml:space="preserve"> do SIWZ</w:t>
      </w:r>
      <w:r w:rsidRPr="009A447A">
        <w:rPr>
          <w:rFonts w:ascii="Tahoma" w:hAnsi="Tahoma" w:cs="Tahoma"/>
        </w:rPr>
        <w:t>;</w:t>
      </w:r>
    </w:p>
    <w:p w:rsidR="00E33CAB" w:rsidRPr="009A447A" w:rsidRDefault="00E33CAB" w:rsidP="003F1B89">
      <w:pPr>
        <w:pStyle w:val="Tekstpodstawowy"/>
        <w:numPr>
          <w:ilvl w:val="0"/>
          <w:numId w:val="14"/>
        </w:numPr>
        <w:tabs>
          <w:tab w:val="left" w:pos="720"/>
          <w:tab w:val="left" w:pos="1080"/>
        </w:tabs>
        <w:spacing w:after="0" w:line="288" w:lineRule="auto"/>
        <w:jc w:val="both"/>
        <w:rPr>
          <w:rFonts w:ascii="Tahoma" w:hAnsi="Tahoma" w:cs="Tahoma"/>
        </w:rPr>
      </w:pPr>
      <w:r w:rsidRPr="009A447A">
        <w:rPr>
          <w:rFonts w:ascii="Tahoma" w:hAnsi="Tahoma" w:cs="Tahoma"/>
        </w:rPr>
        <w:t xml:space="preserve">Wzór oświadczenia zgodnego z art.25a ust.1, wykluczenie - załącznik nr </w:t>
      </w:r>
      <w:r w:rsidR="007654B1">
        <w:rPr>
          <w:rFonts w:ascii="Tahoma" w:hAnsi="Tahoma" w:cs="Tahoma"/>
        </w:rPr>
        <w:t>3</w:t>
      </w:r>
      <w:r w:rsidRPr="009A447A">
        <w:rPr>
          <w:rFonts w:ascii="Tahoma" w:hAnsi="Tahoma" w:cs="Tahoma"/>
        </w:rPr>
        <w:t xml:space="preserve"> do SIWZ</w:t>
      </w:r>
    </w:p>
    <w:p w:rsidR="00E33CAB" w:rsidRPr="009A447A" w:rsidRDefault="00E33CAB" w:rsidP="003F1B89">
      <w:pPr>
        <w:pStyle w:val="Tekstpodstawowy"/>
        <w:numPr>
          <w:ilvl w:val="0"/>
          <w:numId w:val="14"/>
        </w:numPr>
        <w:tabs>
          <w:tab w:val="left" w:pos="720"/>
          <w:tab w:val="left" w:pos="1080"/>
        </w:tabs>
        <w:spacing w:after="0" w:line="288" w:lineRule="auto"/>
        <w:jc w:val="both"/>
        <w:rPr>
          <w:rFonts w:ascii="Tahoma" w:hAnsi="Tahoma" w:cs="Tahoma"/>
        </w:rPr>
      </w:pPr>
      <w:r w:rsidRPr="009A447A">
        <w:rPr>
          <w:rFonts w:ascii="Tahoma" w:hAnsi="Tahoma" w:cs="Tahoma"/>
        </w:rPr>
        <w:t xml:space="preserve">Wzór oświadczenia zgodnego z art. 25a ust. 1, warunki udziału </w:t>
      </w:r>
      <w:r w:rsidR="00EA69B5" w:rsidRPr="009A447A">
        <w:rPr>
          <w:rFonts w:ascii="Tahoma" w:hAnsi="Tahoma" w:cs="Tahoma"/>
        </w:rPr>
        <w:t>- z</w:t>
      </w:r>
      <w:r w:rsidRPr="009A447A">
        <w:rPr>
          <w:rFonts w:ascii="Tahoma" w:hAnsi="Tahoma" w:cs="Tahoma"/>
        </w:rPr>
        <w:t>ał</w:t>
      </w:r>
      <w:r w:rsidR="00EA69B5" w:rsidRPr="009A447A">
        <w:rPr>
          <w:rFonts w:ascii="Tahoma" w:hAnsi="Tahoma" w:cs="Tahoma"/>
        </w:rPr>
        <w:t>ącznik</w:t>
      </w:r>
      <w:r w:rsidRPr="009A447A">
        <w:rPr>
          <w:rFonts w:ascii="Tahoma" w:hAnsi="Tahoma" w:cs="Tahoma"/>
        </w:rPr>
        <w:t xml:space="preserve"> nr </w:t>
      </w:r>
      <w:r w:rsidR="007654B1">
        <w:rPr>
          <w:rFonts w:ascii="Tahoma" w:hAnsi="Tahoma" w:cs="Tahoma"/>
        </w:rPr>
        <w:t>4</w:t>
      </w:r>
      <w:r w:rsidRPr="009A447A">
        <w:rPr>
          <w:rFonts w:ascii="Tahoma" w:hAnsi="Tahoma" w:cs="Tahoma"/>
        </w:rPr>
        <w:t xml:space="preserve"> do SIWZ</w:t>
      </w:r>
    </w:p>
    <w:p w:rsidR="00EA69B5" w:rsidRPr="009A447A" w:rsidRDefault="00EA69B5" w:rsidP="003F1B89">
      <w:pPr>
        <w:pStyle w:val="Tekstpodstawowy"/>
        <w:numPr>
          <w:ilvl w:val="0"/>
          <w:numId w:val="14"/>
        </w:numPr>
        <w:tabs>
          <w:tab w:val="left" w:pos="720"/>
          <w:tab w:val="left" w:pos="1080"/>
        </w:tabs>
        <w:spacing w:after="0" w:line="288" w:lineRule="auto"/>
        <w:jc w:val="both"/>
        <w:rPr>
          <w:rFonts w:ascii="Tahoma" w:hAnsi="Tahoma" w:cs="Tahoma"/>
        </w:rPr>
      </w:pPr>
      <w:r w:rsidRPr="009A447A">
        <w:rPr>
          <w:rFonts w:ascii="Tahoma" w:hAnsi="Tahoma" w:cs="Tahoma"/>
        </w:rPr>
        <w:t>Wzór zobowiązania do oddania do dysp. Wykonawcy niezbędnych zasobów ... – załączni</w:t>
      </w:r>
      <w:r w:rsidR="007654B1">
        <w:rPr>
          <w:rFonts w:ascii="Tahoma" w:hAnsi="Tahoma" w:cs="Tahoma"/>
        </w:rPr>
        <w:t>k nr 4</w:t>
      </w:r>
      <w:r w:rsidRPr="009A447A">
        <w:rPr>
          <w:rFonts w:ascii="Tahoma" w:hAnsi="Tahoma" w:cs="Tahoma"/>
        </w:rPr>
        <w:t>a do SIWZ</w:t>
      </w:r>
    </w:p>
    <w:p w:rsidR="00A20F02" w:rsidRDefault="00AF175E" w:rsidP="00F573D9">
      <w:pPr>
        <w:pStyle w:val="Tekstpodstawowy"/>
        <w:numPr>
          <w:ilvl w:val="0"/>
          <w:numId w:val="14"/>
        </w:numPr>
        <w:tabs>
          <w:tab w:val="left" w:pos="720"/>
          <w:tab w:val="left" w:pos="1080"/>
        </w:tabs>
        <w:spacing w:after="0" w:line="288" w:lineRule="auto"/>
        <w:jc w:val="both"/>
        <w:rPr>
          <w:rFonts w:ascii="Tahoma" w:hAnsi="Tahoma" w:cs="Tahoma"/>
        </w:rPr>
      </w:pPr>
      <w:r w:rsidRPr="00E76DB7">
        <w:rPr>
          <w:rFonts w:ascii="Tahoma" w:hAnsi="Tahoma" w:cs="Tahoma"/>
        </w:rPr>
        <w:t xml:space="preserve">Projekt umowy </w:t>
      </w:r>
      <w:r w:rsidR="00A20F02" w:rsidRPr="00E76DB7">
        <w:rPr>
          <w:rFonts w:ascii="Tahoma" w:hAnsi="Tahoma" w:cs="Tahoma"/>
        </w:rPr>
        <w:t>–</w:t>
      </w:r>
      <w:r w:rsidR="00E33CAB" w:rsidRPr="00E76DB7">
        <w:rPr>
          <w:rFonts w:ascii="Tahoma" w:hAnsi="Tahoma" w:cs="Tahoma"/>
        </w:rPr>
        <w:t xml:space="preserve"> </w:t>
      </w:r>
      <w:r w:rsidR="00A20F02" w:rsidRPr="00E76DB7">
        <w:rPr>
          <w:rFonts w:ascii="Tahoma" w:hAnsi="Tahoma" w:cs="Tahoma"/>
        </w:rPr>
        <w:t xml:space="preserve">załącznik nr </w:t>
      </w:r>
      <w:r w:rsidR="007654B1" w:rsidRPr="00E76DB7">
        <w:rPr>
          <w:rFonts w:ascii="Tahoma" w:hAnsi="Tahoma" w:cs="Tahoma"/>
        </w:rPr>
        <w:t>5</w:t>
      </w:r>
      <w:r w:rsidR="00586D68" w:rsidRPr="00E76DB7">
        <w:rPr>
          <w:rFonts w:ascii="Tahoma" w:hAnsi="Tahoma" w:cs="Tahoma"/>
        </w:rPr>
        <w:t xml:space="preserve"> do SIWZ</w:t>
      </w:r>
      <w:r w:rsidR="00A20F02" w:rsidRPr="00E76DB7">
        <w:rPr>
          <w:rFonts w:ascii="Tahoma" w:hAnsi="Tahoma" w:cs="Tahoma"/>
        </w:rPr>
        <w:t>;</w:t>
      </w:r>
    </w:p>
    <w:p w:rsidR="00834DE7" w:rsidRPr="00E76DB7" w:rsidRDefault="00E4757D" w:rsidP="00F573D9">
      <w:pPr>
        <w:pStyle w:val="Tekstpodstawowy"/>
        <w:numPr>
          <w:ilvl w:val="0"/>
          <w:numId w:val="14"/>
        </w:numPr>
        <w:tabs>
          <w:tab w:val="left" w:pos="720"/>
          <w:tab w:val="left" w:pos="1080"/>
        </w:tabs>
        <w:spacing w:after="0" w:line="288" w:lineRule="auto"/>
        <w:jc w:val="both"/>
        <w:rPr>
          <w:rFonts w:ascii="Tahoma" w:hAnsi="Tahoma" w:cs="Tahoma"/>
        </w:rPr>
      </w:pPr>
      <w:r>
        <w:rPr>
          <w:rFonts w:ascii="Tahoma" w:hAnsi="Tahoma" w:cs="Tahoma"/>
        </w:rPr>
        <w:t>Projekt umowy  przetwarzanie danych osobowych załącznik 5a do SIWZ;</w:t>
      </w:r>
    </w:p>
    <w:p w:rsidR="00BD339F" w:rsidRDefault="00A74876" w:rsidP="003F1B89">
      <w:pPr>
        <w:numPr>
          <w:ilvl w:val="0"/>
          <w:numId w:val="14"/>
        </w:numPr>
        <w:pBdr>
          <w:bottom w:val="single" w:sz="8" w:space="18" w:color="000000"/>
        </w:pBdr>
        <w:tabs>
          <w:tab w:val="left" w:pos="720"/>
          <w:tab w:val="left" w:pos="1080"/>
          <w:tab w:val="left" w:pos="8835"/>
        </w:tabs>
        <w:suppressAutoHyphens w:val="0"/>
        <w:spacing w:before="57" w:line="288" w:lineRule="auto"/>
        <w:jc w:val="both"/>
        <w:rPr>
          <w:rFonts w:ascii="Tahoma" w:hAnsi="Tahoma" w:cs="Tahoma"/>
        </w:rPr>
      </w:pPr>
      <w:r>
        <w:rPr>
          <w:rFonts w:ascii="Tahoma" w:hAnsi="Tahoma" w:cs="Tahoma"/>
        </w:rPr>
        <w:t xml:space="preserve">Wykaz osób uczestniczących w realizacji zamówienia </w:t>
      </w:r>
      <w:r w:rsidR="00BD339F" w:rsidRPr="009A447A">
        <w:rPr>
          <w:rFonts w:ascii="Tahoma" w:hAnsi="Tahoma" w:cs="Tahoma"/>
        </w:rPr>
        <w:t>– załącznik nr</w:t>
      </w:r>
      <w:r w:rsidR="007654B1">
        <w:rPr>
          <w:rFonts w:ascii="Tahoma" w:hAnsi="Tahoma" w:cs="Tahoma"/>
        </w:rPr>
        <w:t xml:space="preserve"> 6</w:t>
      </w:r>
      <w:r w:rsidR="00AF175E">
        <w:rPr>
          <w:rFonts w:ascii="Tahoma" w:hAnsi="Tahoma" w:cs="Tahoma"/>
        </w:rPr>
        <w:t xml:space="preserve"> </w:t>
      </w:r>
      <w:r w:rsidR="00EA69B5" w:rsidRPr="009A447A">
        <w:rPr>
          <w:rFonts w:ascii="Tahoma" w:hAnsi="Tahoma" w:cs="Tahoma"/>
        </w:rPr>
        <w:t>do SIWZ</w:t>
      </w:r>
      <w:r w:rsidR="00BD339F" w:rsidRPr="009A447A">
        <w:rPr>
          <w:rFonts w:ascii="Tahoma" w:hAnsi="Tahoma" w:cs="Tahoma"/>
        </w:rPr>
        <w:t>;</w:t>
      </w:r>
    </w:p>
    <w:p w:rsidR="00A74876" w:rsidRDefault="00A74876" w:rsidP="00CB352A">
      <w:pPr>
        <w:numPr>
          <w:ilvl w:val="0"/>
          <w:numId w:val="14"/>
        </w:numPr>
        <w:pBdr>
          <w:bottom w:val="single" w:sz="8" w:space="18" w:color="000000"/>
        </w:pBdr>
        <w:tabs>
          <w:tab w:val="left" w:pos="720"/>
          <w:tab w:val="left" w:pos="1080"/>
          <w:tab w:val="left" w:pos="8835"/>
        </w:tabs>
        <w:suppressAutoHyphens w:val="0"/>
        <w:spacing w:before="57" w:line="288" w:lineRule="auto"/>
        <w:jc w:val="both"/>
        <w:rPr>
          <w:rFonts w:ascii="Tahoma" w:hAnsi="Tahoma" w:cs="Tahoma"/>
        </w:rPr>
      </w:pPr>
      <w:r w:rsidRPr="00A74876">
        <w:rPr>
          <w:rFonts w:ascii="Tahoma" w:hAnsi="Tahoma" w:cs="Tahoma"/>
        </w:rPr>
        <w:t xml:space="preserve">Wykaz wykonanych w okresie ostatnich </w:t>
      </w:r>
      <w:r>
        <w:rPr>
          <w:rFonts w:ascii="Tahoma" w:hAnsi="Tahoma" w:cs="Tahoma"/>
        </w:rPr>
        <w:t xml:space="preserve">trzech </w:t>
      </w:r>
      <w:r w:rsidRPr="00A74876">
        <w:rPr>
          <w:rFonts w:ascii="Tahoma" w:hAnsi="Tahoma" w:cs="Tahoma"/>
        </w:rPr>
        <w:t>lat przed upływem terminu składania ofert, a jeżeli okres prowadzenia działalności jest krótszy – w tym okresie,  usług odpowiadając</w:t>
      </w:r>
      <w:r>
        <w:rPr>
          <w:rFonts w:ascii="Tahoma" w:hAnsi="Tahoma" w:cs="Tahoma"/>
        </w:rPr>
        <w:t>ych</w:t>
      </w:r>
      <w:r w:rsidRPr="00A74876">
        <w:rPr>
          <w:rFonts w:ascii="Tahoma" w:hAnsi="Tahoma" w:cs="Tahoma"/>
        </w:rPr>
        <w:t xml:space="preserve"> charakterowi zamówienia</w:t>
      </w:r>
      <w:r>
        <w:rPr>
          <w:rFonts w:ascii="Tahoma" w:hAnsi="Tahoma" w:cs="Tahoma"/>
        </w:rPr>
        <w:t xml:space="preserve"> – zał</w:t>
      </w:r>
      <w:r w:rsidR="007654B1">
        <w:rPr>
          <w:rFonts w:ascii="Tahoma" w:hAnsi="Tahoma" w:cs="Tahoma"/>
        </w:rPr>
        <w:t>ącznik</w:t>
      </w:r>
      <w:r>
        <w:rPr>
          <w:rFonts w:ascii="Tahoma" w:hAnsi="Tahoma" w:cs="Tahoma"/>
        </w:rPr>
        <w:t xml:space="preserve"> </w:t>
      </w:r>
      <w:r w:rsidR="007654B1">
        <w:rPr>
          <w:rFonts w:ascii="Tahoma" w:hAnsi="Tahoma" w:cs="Tahoma"/>
        </w:rPr>
        <w:t>7</w:t>
      </w:r>
      <w:r>
        <w:rPr>
          <w:rFonts w:ascii="Tahoma" w:hAnsi="Tahoma" w:cs="Tahoma"/>
        </w:rPr>
        <w:t xml:space="preserve"> do SIWZ</w:t>
      </w:r>
    </w:p>
    <w:p w:rsidR="009A447A" w:rsidRPr="00A74876" w:rsidRDefault="00A74876" w:rsidP="00CB352A">
      <w:pPr>
        <w:numPr>
          <w:ilvl w:val="0"/>
          <w:numId w:val="14"/>
        </w:numPr>
        <w:pBdr>
          <w:bottom w:val="single" w:sz="8" w:space="18" w:color="000000"/>
        </w:pBdr>
        <w:tabs>
          <w:tab w:val="left" w:pos="720"/>
          <w:tab w:val="left" w:pos="1080"/>
          <w:tab w:val="left" w:pos="8835"/>
        </w:tabs>
        <w:suppressAutoHyphens w:val="0"/>
        <w:spacing w:before="57" w:line="288" w:lineRule="auto"/>
        <w:jc w:val="both"/>
        <w:rPr>
          <w:rFonts w:ascii="Tahoma" w:hAnsi="Tahoma" w:cs="Tahoma"/>
        </w:rPr>
      </w:pPr>
      <w:r w:rsidRPr="00A74876">
        <w:rPr>
          <w:rFonts w:ascii="Tahoma" w:hAnsi="Tahoma" w:cs="Tahoma"/>
        </w:rPr>
        <w:t xml:space="preserve">Wzór oświadczenia grupa kapitałowa </w:t>
      </w:r>
      <w:r w:rsidR="007654B1">
        <w:rPr>
          <w:rFonts w:ascii="Tahoma" w:hAnsi="Tahoma" w:cs="Tahoma"/>
        </w:rPr>
        <w:t>–</w:t>
      </w:r>
      <w:r w:rsidRPr="00A74876">
        <w:rPr>
          <w:rFonts w:ascii="Tahoma" w:hAnsi="Tahoma" w:cs="Tahoma"/>
        </w:rPr>
        <w:t xml:space="preserve"> </w:t>
      </w:r>
      <w:r w:rsidR="007654B1">
        <w:rPr>
          <w:rFonts w:ascii="Tahoma" w:hAnsi="Tahoma" w:cs="Tahoma"/>
        </w:rPr>
        <w:t>z</w:t>
      </w:r>
      <w:r w:rsidRPr="00A74876">
        <w:rPr>
          <w:rFonts w:ascii="Tahoma" w:hAnsi="Tahoma" w:cs="Tahoma"/>
        </w:rPr>
        <w:t>ał</w:t>
      </w:r>
      <w:r w:rsidR="007654B1">
        <w:rPr>
          <w:rFonts w:ascii="Tahoma" w:hAnsi="Tahoma" w:cs="Tahoma"/>
        </w:rPr>
        <w:t xml:space="preserve">ącznik </w:t>
      </w:r>
      <w:r w:rsidRPr="00A74876">
        <w:rPr>
          <w:rFonts w:ascii="Tahoma" w:hAnsi="Tahoma" w:cs="Tahoma"/>
        </w:rPr>
        <w:t xml:space="preserve">nr </w:t>
      </w:r>
      <w:r w:rsidR="007654B1">
        <w:rPr>
          <w:rFonts w:ascii="Tahoma" w:hAnsi="Tahoma" w:cs="Tahoma"/>
        </w:rPr>
        <w:t>8</w:t>
      </w:r>
      <w:r w:rsidRPr="00A74876">
        <w:rPr>
          <w:rFonts w:ascii="Tahoma" w:hAnsi="Tahoma" w:cs="Tahoma"/>
        </w:rPr>
        <w:t xml:space="preserve"> do SIWZ</w:t>
      </w:r>
    </w:p>
    <w:sectPr w:rsidR="009A447A" w:rsidRPr="00A74876" w:rsidSect="00707C1A">
      <w:headerReference w:type="default" r:id="rId15"/>
      <w:footerReference w:type="default" r:id="rId16"/>
      <w:pgSz w:w="11906" w:h="16838"/>
      <w:pgMar w:top="56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4A6" w:rsidRDefault="009554A6" w:rsidP="00707C1A">
      <w:r>
        <w:separator/>
      </w:r>
    </w:p>
  </w:endnote>
  <w:endnote w:type="continuationSeparator" w:id="0">
    <w:p w:rsidR="009554A6" w:rsidRDefault="009554A6" w:rsidP="0070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IDFont+F2">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S Song">
    <w:altName w:val="Arial Unicode MS"/>
    <w:charset w:val="86"/>
    <w:family w:val="modern"/>
    <w:pitch w:val="fixed"/>
    <w:sig w:usb0="00000001" w:usb1="080E0000" w:usb2="00000010" w:usb3="00000000" w:csb0="00040000" w:csb1="00000000"/>
  </w:font>
  <w:font w:name="TimesNewRoman">
    <w:altName w:val="Yu Gothic"/>
    <w:panose1 w:val="00000000000000000000"/>
    <w:charset w:val="00"/>
    <w:family w:val="roman"/>
    <w:notTrueType/>
    <w:pitch w:val="default"/>
    <w:sig w:usb0="00000007"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969424"/>
      <w:docPartObj>
        <w:docPartGallery w:val="Page Numbers (Bottom of Page)"/>
        <w:docPartUnique/>
      </w:docPartObj>
    </w:sdtPr>
    <w:sdtEndPr/>
    <w:sdtContent>
      <w:p w:rsidR="009554A6" w:rsidRDefault="009554A6">
        <w:pPr>
          <w:pStyle w:val="Stopka"/>
          <w:jc w:val="right"/>
        </w:pPr>
        <w:r>
          <w:rPr>
            <w:noProof/>
          </w:rPr>
          <w:fldChar w:fldCharType="begin"/>
        </w:r>
        <w:r>
          <w:rPr>
            <w:noProof/>
          </w:rPr>
          <w:instrText>PAGE   \* MERGEFORMAT</w:instrText>
        </w:r>
        <w:r>
          <w:rPr>
            <w:noProof/>
          </w:rPr>
          <w:fldChar w:fldCharType="separate"/>
        </w:r>
        <w:r w:rsidR="00E00491">
          <w:rPr>
            <w:noProof/>
          </w:rPr>
          <w:t>18</w:t>
        </w:r>
        <w:r>
          <w:rPr>
            <w:noProof/>
          </w:rPr>
          <w:fldChar w:fldCharType="end"/>
        </w:r>
      </w:p>
    </w:sdtContent>
  </w:sdt>
  <w:p w:rsidR="009554A6" w:rsidRDefault="009554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4A6" w:rsidRDefault="009554A6" w:rsidP="00707C1A">
      <w:r>
        <w:separator/>
      </w:r>
    </w:p>
  </w:footnote>
  <w:footnote w:type="continuationSeparator" w:id="0">
    <w:p w:rsidR="009554A6" w:rsidRDefault="009554A6" w:rsidP="00707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4A6" w:rsidRDefault="00E00491" w:rsidP="00586D68">
    <w:pPr>
      <w:pStyle w:val="Nagwek"/>
      <w:jc w:val="center"/>
    </w:pPr>
    <w:r w:rsidRPr="00524BC0">
      <w:rPr>
        <w:noProof/>
        <w:lang w:eastAsia="pl-PL"/>
      </w:rPr>
      <w:drawing>
        <wp:inline distT="0" distB="0" distL="0" distR="0">
          <wp:extent cx="5524500" cy="733425"/>
          <wp:effectExtent l="0" t="0" r="0" b="9525"/>
          <wp:docPr id="2" name="Obraz 2" descr="W:\Wymiana\PROJEKT RPO ZIGWiM w Powiecie Nidzickim\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W:\Wymiana\PROJEKT RPO ZIGWiM w Powiecie Nidzickim\poziom_polskie_czarno_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33425"/>
                  </a:xfrm>
                  <a:prstGeom prst="rect">
                    <a:avLst/>
                  </a:prstGeom>
                  <a:noFill/>
                  <a:ln>
                    <a:noFill/>
                  </a:ln>
                </pic:spPr>
              </pic:pic>
            </a:graphicData>
          </a:graphic>
        </wp:inline>
      </w:drawing>
    </w:r>
  </w:p>
  <w:p w:rsidR="009554A6" w:rsidRDefault="009554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Times New Roman" w:eastAsia="Arial Narrow" w:hAnsi="Times New Roman" w:cs="Times New Roman"/>
        <w:b w:val="0"/>
        <w:color w:val="000000"/>
        <w:sz w:val="24"/>
        <w:szCs w:val="24"/>
      </w:rPr>
    </w:lvl>
    <w:lvl w:ilvl="1">
      <w:start w:val="1"/>
      <w:numFmt w:val="none"/>
      <w:suff w:val="nothing"/>
      <w:lvlText w:val=""/>
      <w:lvlJc w:val="left"/>
      <w:pPr>
        <w:tabs>
          <w:tab w:val="num" w:pos="0"/>
        </w:tabs>
        <w:ind w:left="576" w:hanging="576"/>
      </w:pPr>
      <w:rPr>
        <w:rFonts w:ascii="Times New Roman" w:hAnsi="Times New Roman" w:cs="Times New Roman"/>
        <w:b w:val="0"/>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Arial Narrow"/>
        <w:color w:val="000000"/>
        <w:sz w:val="24"/>
        <w:szCs w:val="24"/>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6"/>
    <w:lvl w:ilvl="0">
      <w:start w:val="1"/>
      <w:numFmt w:val="decimal"/>
      <w:lvlText w:val="%1)"/>
      <w:lvlJc w:val="left"/>
      <w:pPr>
        <w:tabs>
          <w:tab w:val="num" w:pos="390"/>
        </w:tabs>
        <w:ind w:left="390" w:hanging="390"/>
      </w:pPr>
      <w:rPr>
        <w:rFonts w:ascii="Arial" w:eastAsia="Times New Roman" w:hAnsi="Arial" w:cs="Arial" w:hint="default"/>
      </w:rPr>
    </w:lvl>
    <w:lvl w:ilvl="1">
      <w:start w:val="1"/>
      <w:numFmt w:val="decimal"/>
      <w:lvlText w:val="%1.%2."/>
      <w:lvlJc w:val="left"/>
      <w:pPr>
        <w:tabs>
          <w:tab w:val="num" w:pos="675"/>
        </w:tabs>
        <w:ind w:left="675" w:hanging="495"/>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15:restartNumberingAfterBreak="0">
    <w:nsid w:val="00000005"/>
    <w:multiLevelType w:val="singleLevel"/>
    <w:tmpl w:val="00000005"/>
    <w:name w:val="WW8Num7"/>
    <w:lvl w:ilvl="0">
      <w:start w:val="1"/>
      <w:numFmt w:val="decimal"/>
      <w:lvlText w:val="%1)"/>
      <w:lvlJc w:val="left"/>
      <w:pPr>
        <w:tabs>
          <w:tab w:val="num" w:pos="700"/>
        </w:tabs>
        <w:ind w:left="700" w:hanging="340"/>
      </w:pPr>
      <w:rPr>
        <w:b w:val="0"/>
        <w:sz w:val="24"/>
        <w:szCs w:val="24"/>
      </w:rPr>
    </w:lvl>
  </w:abstractNum>
  <w:abstractNum w:abstractNumId="3" w15:restartNumberingAfterBreak="0">
    <w:nsid w:val="00000006"/>
    <w:multiLevelType w:val="multilevel"/>
    <w:tmpl w:val="59C0AB68"/>
    <w:name w:val="WW8Num12"/>
    <w:lvl w:ilvl="0">
      <w:start w:val="19"/>
      <w:numFmt w:val="decimal"/>
      <w:lvlText w:val="%1"/>
      <w:lvlJc w:val="left"/>
      <w:pPr>
        <w:tabs>
          <w:tab w:val="num" w:pos="540"/>
        </w:tabs>
        <w:ind w:left="540" w:hanging="540"/>
      </w:pPr>
    </w:lvl>
    <w:lvl w:ilvl="1">
      <w:start w:val="3"/>
      <w:numFmt w:val="decimal"/>
      <w:lvlText w:val="%1.%2"/>
      <w:lvlJc w:val="left"/>
      <w:pPr>
        <w:tabs>
          <w:tab w:val="num" w:pos="540"/>
        </w:tabs>
        <w:ind w:left="540" w:hanging="540"/>
      </w:pPr>
      <w:rPr>
        <w:b/>
      </w:rPr>
    </w:lvl>
    <w:lvl w:ilvl="2">
      <w:start w:val="1"/>
      <w:numFmt w:val="lowerLetter"/>
      <w:lvlText w:val="%3)"/>
      <w:lvlJc w:val="left"/>
      <w:pPr>
        <w:tabs>
          <w:tab w:val="num" w:pos="708"/>
        </w:tabs>
        <w:ind w:left="720" w:hanging="720"/>
      </w:pPr>
      <w:rPr>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multilevel"/>
    <w:tmpl w:val="4C584672"/>
    <w:name w:val="WW8Num14"/>
    <w:lvl w:ilvl="0">
      <w:start w:val="8"/>
      <w:numFmt w:val="decimal"/>
      <w:lvlText w:val="%1"/>
      <w:lvlJc w:val="left"/>
      <w:pPr>
        <w:tabs>
          <w:tab w:val="num" w:pos="360"/>
        </w:tabs>
        <w:ind w:left="360" w:hanging="360"/>
      </w:pPr>
      <w:rPr>
        <w:i w:val="0"/>
        <w:sz w:val="24"/>
      </w:rPr>
    </w:lvl>
    <w:lvl w:ilvl="1">
      <w:start w:val="2"/>
      <w:numFmt w:val="decimal"/>
      <w:lvlText w:val="%1.%2"/>
      <w:lvlJc w:val="left"/>
      <w:pPr>
        <w:tabs>
          <w:tab w:val="num" w:pos="360"/>
        </w:tabs>
        <w:ind w:left="360" w:hanging="360"/>
      </w:pPr>
      <w:rPr>
        <w:rFonts w:ascii="Tahoma" w:hAnsi="Tahoma" w:cs="Tahoma" w:hint="default"/>
        <w:sz w:val="20"/>
        <w:szCs w:val="24"/>
      </w:rPr>
    </w:lvl>
    <w:lvl w:ilvl="2">
      <w:start w:val="1"/>
      <w:numFmt w:val="decimal"/>
      <w:lvlText w:val="%1.%2.%3"/>
      <w:lvlJc w:val="left"/>
      <w:pPr>
        <w:tabs>
          <w:tab w:val="num" w:pos="720"/>
        </w:tabs>
        <w:ind w:left="720" w:hanging="720"/>
      </w:pPr>
      <w:rPr>
        <w:i w:val="0"/>
        <w:sz w:val="24"/>
      </w:rPr>
    </w:lvl>
    <w:lvl w:ilvl="3">
      <w:start w:val="1"/>
      <w:numFmt w:val="decimal"/>
      <w:lvlText w:val="%1.%2.%3.%4"/>
      <w:lvlJc w:val="left"/>
      <w:pPr>
        <w:tabs>
          <w:tab w:val="num" w:pos="720"/>
        </w:tabs>
        <w:ind w:left="720" w:hanging="720"/>
      </w:pPr>
      <w:rPr>
        <w:i w:val="0"/>
        <w:sz w:val="24"/>
      </w:rPr>
    </w:lvl>
    <w:lvl w:ilvl="4">
      <w:start w:val="1"/>
      <w:numFmt w:val="decimal"/>
      <w:lvlText w:val="%1.%2.%3.%4.%5"/>
      <w:lvlJc w:val="left"/>
      <w:pPr>
        <w:tabs>
          <w:tab w:val="num" w:pos="1080"/>
        </w:tabs>
        <w:ind w:left="1080" w:hanging="1080"/>
      </w:pPr>
      <w:rPr>
        <w:i w:val="0"/>
        <w:sz w:val="24"/>
      </w:rPr>
    </w:lvl>
    <w:lvl w:ilvl="5">
      <w:start w:val="1"/>
      <w:numFmt w:val="decimal"/>
      <w:lvlText w:val="%1.%2.%3.%4.%5.%6"/>
      <w:lvlJc w:val="left"/>
      <w:pPr>
        <w:tabs>
          <w:tab w:val="num" w:pos="1080"/>
        </w:tabs>
        <w:ind w:left="1080" w:hanging="1080"/>
      </w:pPr>
      <w:rPr>
        <w:i w:val="0"/>
        <w:sz w:val="24"/>
      </w:rPr>
    </w:lvl>
    <w:lvl w:ilvl="6">
      <w:start w:val="1"/>
      <w:numFmt w:val="decimal"/>
      <w:lvlText w:val="%1.%2.%3.%4.%5.%6.%7"/>
      <w:lvlJc w:val="left"/>
      <w:pPr>
        <w:tabs>
          <w:tab w:val="num" w:pos="1440"/>
        </w:tabs>
        <w:ind w:left="1440" w:hanging="1440"/>
      </w:pPr>
      <w:rPr>
        <w:i w:val="0"/>
        <w:sz w:val="24"/>
      </w:rPr>
    </w:lvl>
    <w:lvl w:ilvl="7">
      <w:start w:val="1"/>
      <w:numFmt w:val="decimal"/>
      <w:lvlText w:val="%1.%2.%3.%4.%5.%6.%7.%8"/>
      <w:lvlJc w:val="left"/>
      <w:pPr>
        <w:tabs>
          <w:tab w:val="num" w:pos="1440"/>
        </w:tabs>
        <w:ind w:left="1440" w:hanging="1440"/>
      </w:pPr>
      <w:rPr>
        <w:i w:val="0"/>
        <w:sz w:val="24"/>
      </w:rPr>
    </w:lvl>
    <w:lvl w:ilvl="8">
      <w:start w:val="1"/>
      <w:numFmt w:val="decimal"/>
      <w:lvlText w:val="%1.%2.%3.%4.%5.%6.%7.%8.%9"/>
      <w:lvlJc w:val="left"/>
      <w:pPr>
        <w:tabs>
          <w:tab w:val="num" w:pos="1800"/>
        </w:tabs>
        <w:ind w:left="1800" w:hanging="1800"/>
      </w:pPr>
      <w:rPr>
        <w:i w:val="0"/>
        <w:sz w:val="24"/>
      </w:rPr>
    </w:lvl>
  </w:abstractNum>
  <w:abstractNum w:abstractNumId="5" w15:restartNumberingAfterBreak="0">
    <w:nsid w:val="00000008"/>
    <w:multiLevelType w:val="multilevel"/>
    <w:tmpl w:val="30F6BE7A"/>
    <w:name w:val="WW8Num15"/>
    <w:lvl w:ilvl="0">
      <w:start w:val="12"/>
      <w:numFmt w:val="decimal"/>
      <w:lvlText w:val="%1"/>
      <w:lvlJc w:val="left"/>
      <w:pPr>
        <w:tabs>
          <w:tab w:val="num" w:pos="0"/>
        </w:tabs>
        <w:ind w:left="375" w:hanging="375"/>
      </w:pPr>
      <w:rPr>
        <w:sz w:val="24"/>
        <w:szCs w:val="24"/>
      </w:rPr>
    </w:lvl>
    <w:lvl w:ilvl="1">
      <w:start w:val="1"/>
      <w:numFmt w:val="decimal"/>
      <w:lvlText w:val="%1.%2"/>
      <w:lvlJc w:val="left"/>
      <w:pPr>
        <w:tabs>
          <w:tab w:val="num" w:pos="0"/>
        </w:tabs>
        <w:ind w:left="375" w:hanging="375"/>
      </w:pPr>
      <w:rPr>
        <w:sz w:val="20"/>
        <w:szCs w:val="24"/>
      </w:rPr>
    </w:lvl>
    <w:lvl w:ilvl="2">
      <w:start w:val="1"/>
      <w:numFmt w:val="decimal"/>
      <w:lvlText w:val="%1.%2.%3"/>
      <w:lvlJc w:val="left"/>
      <w:pPr>
        <w:tabs>
          <w:tab w:val="num" w:pos="0"/>
        </w:tabs>
        <w:ind w:left="720" w:hanging="720"/>
      </w:pPr>
      <w:rPr>
        <w:sz w:val="24"/>
        <w:szCs w:val="24"/>
      </w:rPr>
    </w:lvl>
    <w:lvl w:ilvl="3">
      <w:start w:val="1"/>
      <w:numFmt w:val="decimal"/>
      <w:lvlText w:val="%1.%2.%3.%4"/>
      <w:lvlJc w:val="left"/>
      <w:pPr>
        <w:tabs>
          <w:tab w:val="num" w:pos="0"/>
        </w:tabs>
        <w:ind w:left="720" w:hanging="720"/>
      </w:pPr>
      <w:rPr>
        <w:sz w:val="24"/>
        <w:szCs w:val="24"/>
      </w:rPr>
    </w:lvl>
    <w:lvl w:ilvl="4">
      <w:start w:val="1"/>
      <w:numFmt w:val="decimal"/>
      <w:lvlText w:val="%1.%2.%3.%4.%5"/>
      <w:lvlJc w:val="left"/>
      <w:pPr>
        <w:tabs>
          <w:tab w:val="num" w:pos="0"/>
        </w:tabs>
        <w:ind w:left="1080" w:hanging="1080"/>
      </w:pPr>
      <w:rPr>
        <w:sz w:val="24"/>
        <w:szCs w:val="24"/>
      </w:rPr>
    </w:lvl>
    <w:lvl w:ilvl="5">
      <w:start w:val="1"/>
      <w:numFmt w:val="decimal"/>
      <w:lvlText w:val="%1.%2.%3.%4.%5.%6"/>
      <w:lvlJc w:val="left"/>
      <w:pPr>
        <w:tabs>
          <w:tab w:val="num" w:pos="0"/>
        </w:tabs>
        <w:ind w:left="1080" w:hanging="1080"/>
      </w:pPr>
      <w:rPr>
        <w:sz w:val="24"/>
        <w:szCs w:val="24"/>
      </w:rPr>
    </w:lvl>
    <w:lvl w:ilvl="6">
      <w:start w:val="1"/>
      <w:numFmt w:val="decimal"/>
      <w:lvlText w:val="%1.%2.%3.%4.%5.%6.%7"/>
      <w:lvlJc w:val="left"/>
      <w:pPr>
        <w:tabs>
          <w:tab w:val="num" w:pos="0"/>
        </w:tabs>
        <w:ind w:left="1440" w:hanging="1440"/>
      </w:pPr>
      <w:rPr>
        <w:sz w:val="24"/>
        <w:szCs w:val="24"/>
      </w:rPr>
    </w:lvl>
    <w:lvl w:ilvl="7">
      <w:start w:val="1"/>
      <w:numFmt w:val="decimal"/>
      <w:lvlText w:val="%1.%2.%3.%4.%5.%6.%7.%8"/>
      <w:lvlJc w:val="left"/>
      <w:pPr>
        <w:tabs>
          <w:tab w:val="num" w:pos="0"/>
        </w:tabs>
        <w:ind w:left="1440" w:hanging="1440"/>
      </w:pPr>
      <w:rPr>
        <w:sz w:val="24"/>
        <w:szCs w:val="24"/>
      </w:rPr>
    </w:lvl>
    <w:lvl w:ilvl="8">
      <w:start w:val="1"/>
      <w:numFmt w:val="decimal"/>
      <w:lvlText w:val="%1.%2.%3.%4.%5.%6.%7.%8.%9"/>
      <w:lvlJc w:val="left"/>
      <w:pPr>
        <w:tabs>
          <w:tab w:val="num" w:pos="0"/>
        </w:tabs>
        <w:ind w:left="1800" w:hanging="1800"/>
      </w:pPr>
      <w:rPr>
        <w:sz w:val="24"/>
        <w:szCs w:val="24"/>
      </w:rPr>
    </w:lvl>
  </w:abstractNum>
  <w:abstractNum w:abstractNumId="6" w15:restartNumberingAfterBreak="0">
    <w:nsid w:val="00000009"/>
    <w:multiLevelType w:val="multilevel"/>
    <w:tmpl w:val="00000009"/>
    <w:name w:val="WW8Num16"/>
    <w:lvl w:ilvl="0">
      <w:start w:val="15"/>
      <w:numFmt w:val="decimal"/>
      <w:lvlText w:val="%1"/>
      <w:lvlJc w:val="left"/>
      <w:pPr>
        <w:tabs>
          <w:tab w:val="num" w:pos="420"/>
        </w:tabs>
        <w:ind w:left="420" w:hanging="420"/>
      </w:pPr>
      <w:rPr>
        <w:sz w:val="20"/>
      </w:rPr>
    </w:lvl>
    <w:lvl w:ilvl="1">
      <w:start w:val="2"/>
      <w:numFmt w:val="decimal"/>
      <w:lvlText w:val="%1.%2"/>
      <w:lvlJc w:val="left"/>
      <w:pPr>
        <w:tabs>
          <w:tab w:val="num" w:pos="708"/>
        </w:tabs>
        <w:ind w:left="420" w:hanging="420"/>
      </w:pPr>
      <w:rPr>
        <w:rFonts w:ascii="Times New Roman" w:eastAsia="Calibri" w:hAnsi="Times New Roman" w:cs="Times New Roman" w:hint="default"/>
        <w:b/>
        <w:color w:val="00000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F"/>
    <w:multiLevelType w:val="multilevel"/>
    <w:tmpl w:val="3D58DCC0"/>
    <w:name w:val="WW8Num24"/>
    <w:lvl w:ilvl="0">
      <w:start w:val="13"/>
      <w:numFmt w:val="decimal"/>
      <w:lvlText w:val="%1."/>
      <w:lvlJc w:val="left"/>
      <w:pPr>
        <w:tabs>
          <w:tab w:val="num" w:pos="480"/>
        </w:tabs>
        <w:ind w:left="480" w:hanging="480"/>
      </w:pPr>
      <w:rPr>
        <w:sz w:val="24"/>
        <w:szCs w:val="24"/>
      </w:rPr>
    </w:lvl>
    <w:lvl w:ilvl="1">
      <w:start w:val="1"/>
      <w:numFmt w:val="decimal"/>
      <w:lvlText w:val="%1.%2."/>
      <w:lvlJc w:val="left"/>
      <w:pPr>
        <w:tabs>
          <w:tab w:val="num" w:pos="480"/>
        </w:tabs>
        <w:ind w:left="480" w:hanging="480"/>
      </w:pPr>
      <w:rPr>
        <w:sz w:val="20"/>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8" w15:restartNumberingAfterBreak="0">
    <w:nsid w:val="00000010"/>
    <w:multiLevelType w:val="multilevel"/>
    <w:tmpl w:val="00000010"/>
    <w:name w:val="WW8Num26"/>
    <w:lvl w:ilvl="0">
      <w:start w:val="19"/>
      <w:numFmt w:val="decimal"/>
      <w:lvlText w:val="%1."/>
      <w:lvlJc w:val="left"/>
      <w:pPr>
        <w:tabs>
          <w:tab w:val="num" w:pos="480"/>
        </w:tabs>
        <w:ind w:left="480" w:hanging="480"/>
      </w:pPr>
      <w:rPr>
        <w:sz w:val="24"/>
        <w:szCs w:val="24"/>
      </w:rPr>
    </w:lvl>
    <w:lvl w:ilvl="1">
      <w:start w:val="2"/>
      <w:numFmt w:val="decimal"/>
      <w:lvlText w:val="%1.%2."/>
      <w:lvlJc w:val="left"/>
      <w:pPr>
        <w:tabs>
          <w:tab w:val="num" w:pos="480"/>
        </w:tabs>
        <w:ind w:left="480" w:hanging="480"/>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9" w15:restartNumberingAfterBreak="0">
    <w:nsid w:val="00000011"/>
    <w:multiLevelType w:val="singleLevel"/>
    <w:tmpl w:val="00000011"/>
    <w:name w:val="WW8Num27"/>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12"/>
    <w:multiLevelType w:val="multilevel"/>
    <w:tmpl w:val="00000012"/>
    <w:name w:val="WW8Num28"/>
    <w:lvl w:ilvl="0">
      <w:start w:val="20"/>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1" w15:restartNumberingAfterBreak="0">
    <w:nsid w:val="00000014"/>
    <w:multiLevelType w:val="multilevel"/>
    <w:tmpl w:val="CA0A700A"/>
    <w:name w:val="WW8Num32"/>
    <w:lvl w:ilvl="0">
      <w:start w:val="17"/>
      <w:numFmt w:val="decimal"/>
      <w:lvlText w:val="%1."/>
      <w:lvlJc w:val="left"/>
      <w:pPr>
        <w:tabs>
          <w:tab w:val="num" w:pos="480"/>
        </w:tabs>
        <w:ind w:left="480" w:hanging="480"/>
      </w:pPr>
      <w:rPr>
        <w:rFonts w:eastAsia="Arial Narrow"/>
        <w:color w:val="000000"/>
        <w:sz w:val="24"/>
        <w:szCs w:val="24"/>
      </w:rPr>
    </w:lvl>
    <w:lvl w:ilvl="1">
      <w:start w:val="1"/>
      <w:numFmt w:val="decimal"/>
      <w:lvlText w:val="%2."/>
      <w:lvlJc w:val="left"/>
      <w:pPr>
        <w:tabs>
          <w:tab w:val="num" w:pos="480"/>
        </w:tabs>
        <w:ind w:left="480" w:hanging="480"/>
      </w:pPr>
      <w:rPr>
        <w:color w:val="000000"/>
        <w:sz w:val="20"/>
        <w:szCs w:val="24"/>
      </w:rPr>
    </w:lvl>
    <w:lvl w:ilvl="2">
      <w:start w:val="1"/>
      <w:numFmt w:val="decimal"/>
      <w:lvlText w:val="%1.%2.%3."/>
      <w:lvlJc w:val="left"/>
      <w:pPr>
        <w:tabs>
          <w:tab w:val="num" w:pos="720"/>
        </w:tabs>
        <w:ind w:left="720" w:hanging="720"/>
      </w:pPr>
      <w:rPr>
        <w:rFonts w:eastAsia="Arial Narrow"/>
        <w:color w:val="000000"/>
        <w:sz w:val="24"/>
        <w:szCs w:val="24"/>
      </w:rPr>
    </w:lvl>
    <w:lvl w:ilvl="3">
      <w:start w:val="1"/>
      <w:numFmt w:val="decimal"/>
      <w:lvlText w:val="%1.%2.%3.%4."/>
      <w:lvlJc w:val="left"/>
      <w:pPr>
        <w:tabs>
          <w:tab w:val="num" w:pos="720"/>
        </w:tabs>
        <w:ind w:left="720" w:hanging="720"/>
      </w:pPr>
      <w:rPr>
        <w:rFonts w:eastAsia="Arial Narrow"/>
        <w:color w:val="000000"/>
        <w:sz w:val="24"/>
        <w:szCs w:val="24"/>
      </w:rPr>
    </w:lvl>
    <w:lvl w:ilvl="4">
      <w:start w:val="1"/>
      <w:numFmt w:val="decimal"/>
      <w:lvlText w:val="%1.%2.%3.%4.%5."/>
      <w:lvlJc w:val="left"/>
      <w:pPr>
        <w:tabs>
          <w:tab w:val="num" w:pos="1080"/>
        </w:tabs>
        <w:ind w:left="1080" w:hanging="1080"/>
      </w:pPr>
      <w:rPr>
        <w:rFonts w:eastAsia="Arial Narrow"/>
        <w:color w:val="000000"/>
        <w:sz w:val="24"/>
        <w:szCs w:val="24"/>
      </w:rPr>
    </w:lvl>
    <w:lvl w:ilvl="5">
      <w:start w:val="1"/>
      <w:numFmt w:val="decimal"/>
      <w:lvlText w:val="%1.%2.%3.%4.%5.%6."/>
      <w:lvlJc w:val="left"/>
      <w:pPr>
        <w:tabs>
          <w:tab w:val="num" w:pos="1080"/>
        </w:tabs>
        <w:ind w:left="1080" w:hanging="1080"/>
      </w:pPr>
      <w:rPr>
        <w:rFonts w:eastAsia="Arial Narrow"/>
        <w:color w:val="000000"/>
        <w:sz w:val="24"/>
        <w:szCs w:val="24"/>
      </w:rPr>
    </w:lvl>
    <w:lvl w:ilvl="6">
      <w:start w:val="1"/>
      <w:numFmt w:val="decimal"/>
      <w:lvlText w:val="%1.%2.%3.%4.%5.%6.%7."/>
      <w:lvlJc w:val="left"/>
      <w:pPr>
        <w:tabs>
          <w:tab w:val="num" w:pos="1440"/>
        </w:tabs>
        <w:ind w:left="1440" w:hanging="1440"/>
      </w:pPr>
      <w:rPr>
        <w:rFonts w:eastAsia="Arial Narrow"/>
        <w:color w:val="000000"/>
        <w:sz w:val="24"/>
        <w:szCs w:val="24"/>
      </w:rPr>
    </w:lvl>
    <w:lvl w:ilvl="7">
      <w:start w:val="1"/>
      <w:numFmt w:val="decimal"/>
      <w:lvlText w:val="%1.%2.%3.%4.%5.%6.%7.%8."/>
      <w:lvlJc w:val="left"/>
      <w:pPr>
        <w:tabs>
          <w:tab w:val="num" w:pos="1440"/>
        </w:tabs>
        <w:ind w:left="1440" w:hanging="1440"/>
      </w:pPr>
      <w:rPr>
        <w:rFonts w:eastAsia="Arial Narrow"/>
        <w:color w:val="000000"/>
        <w:sz w:val="24"/>
        <w:szCs w:val="24"/>
      </w:rPr>
    </w:lvl>
    <w:lvl w:ilvl="8">
      <w:start w:val="1"/>
      <w:numFmt w:val="decimal"/>
      <w:lvlText w:val="%1.%2.%3.%4.%5.%6.%7.%8.%9."/>
      <w:lvlJc w:val="left"/>
      <w:pPr>
        <w:tabs>
          <w:tab w:val="num" w:pos="1800"/>
        </w:tabs>
        <w:ind w:left="1800" w:hanging="1800"/>
      </w:pPr>
      <w:rPr>
        <w:rFonts w:eastAsia="Arial Narrow"/>
        <w:color w:val="000000"/>
        <w:sz w:val="24"/>
        <w:szCs w:val="24"/>
      </w:rPr>
    </w:lvl>
  </w:abstractNum>
  <w:abstractNum w:abstractNumId="12" w15:restartNumberingAfterBreak="0">
    <w:nsid w:val="0B7F4A85"/>
    <w:multiLevelType w:val="hybridMultilevel"/>
    <w:tmpl w:val="FFEEE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B74520"/>
    <w:multiLevelType w:val="hybridMultilevel"/>
    <w:tmpl w:val="FFEEE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15:restartNumberingAfterBreak="0">
    <w:nsid w:val="11093D39"/>
    <w:multiLevelType w:val="hybridMultilevel"/>
    <w:tmpl w:val="FA04F7A8"/>
    <w:lvl w:ilvl="0" w:tplc="1544190C">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1412F50"/>
    <w:multiLevelType w:val="hybridMultilevel"/>
    <w:tmpl w:val="9F5AEB38"/>
    <w:lvl w:ilvl="0" w:tplc="56A6B39E">
      <w:start w:val="1"/>
      <w:numFmt w:val="lowerLetter"/>
      <w:lvlText w:val="%1)"/>
      <w:lvlJc w:val="left"/>
      <w:pPr>
        <w:ind w:left="1440" w:hanging="360"/>
      </w:pPr>
      <w:rPr>
        <w:rFonts w:hint="default"/>
        <w:b w:val="0"/>
        <w:i w:val="0"/>
        <w:color w:val="000000" w:themeColor="text1"/>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41E6BC5"/>
    <w:multiLevelType w:val="hybridMultilevel"/>
    <w:tmpl w:val="4BDEE548"/>
    <w:lvl w:ilvl="0" w:tplc="6530809C">
      <w:start w:val="1"/>
      <w:numFmt w:val="lowerLetter"/>
      <w:lvlText w:val="%1)"/>
      <w:lvlJc w:val="left"/>
      <w:pPr>
        <w:ind w:left="1428" w:hanging="360"/>
      </w:pPr>
      <w:rPr>
        <w:b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8"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C230D4"/>
    <w:multiLevelType w:val="hybridMultilevel"/>
    <w:tmpl w:val="846234C0"/>
    <w:lvl w:ilvl="0" w:tplc="FA4CF360">
      <w:start w:val="1"/>
      <w:numFmt w:val="lowerLetter"/>
      <w:lvlText w:val="%1)"/>
      <w:lvlJc w:val="left"/>
      <w:pPr>
        <w:ind w:left="720" w:hanging="360"/>
      </w:pPr>
      <w:rPr>
        <w:b w:val="0"/>
        <w:strike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D9D5610"/>
    <w:multiLevelType w:val="hybridMultilevel"/>
    <w:tmpl w:val="FDAC43D4"/>
    <w:lvl w:ilvl="0" w:tplc="2C60CE1E">
      <w:start w:val="2"/>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D60E12"/>
    <w:multiLevelType w:val="hybridMultilevel"/>
    <w:tmpl w:val="0FA0BEEC"/>
    <w:lvl w:ilvl="0" w:tplc="DE1A427C">
      <w:start w:val="1"/>
      <w:numFmt w:val="lowerLetter"/>
      <w:lvlText w:val="%1)"/>
      <w:lvlJc w:val="left"/>
      <w:pPr>
        <w:ind w:left="720" w:hanging="360"/>
      </w:pPr>
      <w:rPr>
        <w:caps w:val="0"/>
        <w:vanish w:val="0"/>
        <w:webHidden w:val="0"/>
        <w:color w:val="000000"/>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AE31457"/>
    <w:multiLevelType w:val="multilevel"/>
    <w:tmpl w:val="0CE6377C"/>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1D5C8D"/>
    <w:multiLevelType w:val="multilevel"/>
    <w:tmpl w:val="AA2E4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81A03AE"/>
    <w:multiLevelType w:val="hybridMultilevel"/>
    <w:tmpl w:val="D92853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A00417F"/>
    <w:multiLevelType w:val="hybridMultilevel"/>
    <w:tmpl w:val="B240E3F0"/>
    <w:lvl w:ilvl="0" w:tplc="183E4D60">
      <w:start w:val="1"/>
      <w:numFmt w:val="lowerLetter"/>
      <w:lvlText w:val="%1)"/>
      <w:lvlJc w:val="left"/>
      <w:pPr>
        <w:ind w:left="720" w:hanging="360"/>
      </w:pPr>
      <w:rPr>
        <w:rFonts w:ascii="Tahoma" w:eastAsia="Times New Roman" w:hAnsi="Tahoma" w:cs="Tahoma"/>
        <w:b w:val="0"/>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B45B79"/>
    <w:multiLevelType w:val="hybridMultilevel"/>
    <w:tmpl w:val="F944390E"/>
    <w:lvl w:ilvl="0" w:tplc="CDDAB6E2">
      <w:start w:val="1"/>
      <w:numFmt w:val="lowerLetter"/>
      <w:lvlText w:val="%1)"/>
      <w:lvlJc w:val="left"/>
      <w:pPr>
        <w:ind w:left="1215" w:hanging="360"/>
      </w:pPr>
      <w:rPr>
        <w:color w:val="00000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0B0420"/>
    <w:multiLevelType w:val="hybridMultilevel"/>
    <w:tmpl w:val="DE864D2E"/>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CEE0986"/>
    <w:multiLevelType w:val="multilevel"/>
    <w:tmpl w:val="2A86A232"/>
    <w:lvl w:ilvl="0">
      <w:start w:val="3"/>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51492AF6"/>
    <w:multiLevelType w:val="hybridMultilevel"/>
    <w:tmpl w:val="96D25FF8"/>
    <w:lvl w:ilvl="0" w:tplc="B2260EE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2EC00B5"/>
    <w:multiLevelType w:val="hybridMultilevel"/>
    <w:tmpl w:val="9A4CC9D4"/>
    <w:lvl w:ilvl="0" w:tplc="04150001">
      <w:start w:val="1"/>
      <w:numFmt w:val="bullet"/>
      <w:lvlText w:val=""/>
      <w:lvlJc w:val="left"/>
      <w:pPr>
        <w:ind w:left="1776" w:hanging="360"/>
      </w:pPr>
      <w:rPr>
        <w:rFonts w:ascii="Symbol" w:hAnsi="Symbol"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35" w15:restartNumberingAfterBreak="0">
    <w:nsid w:val="556F5411"/>
    <w:multiLevelType w:val="hybridMultilevel"/>
    <w:tmpl w:val="686C5328"/>
    <w:lvl w:ilvl="0" w:tplc="40B6FA4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37" w15:restartNumberingAfterBreak="0">
    <w:nsid w:val="63B30EB4"/>
    <w:multiLevelType w:val="hybridMultilevel"/>
    <w:tmpl w:val="39803D4E"/>
    <w:lvl w:ilvl="0" w:tplc="55F2AFA2">
      <w:start w:val="1"/>
      <w:numFmt w:val="lowerLetter"/>
      <w:lvlText w:val="%1)"/>
      <w:lvlJc w:val="left"/>
      <w:pPr>
        <w:ind w:left="784"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D83E5B"/>
    <w:multiLevelType w:val="multilevel"/>
    <w:tmpl w:val="F60CB660"/>
    <w:lvl w:ilvl="0">
      <w:start w:val="1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9C2EFB"/>
    <w:multiLevelType w:val="multilevel"/>
    <w:tmpl w:val="1E3688EE"/>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C03CED"/>
    <w:multiLevelType w:val="multilevel"/>
    <w:tmpl w:val="18CED72A"/>
    <w:lvl w:ilvl="0">
      <w:start w:val="20"/>
      <w:numFmt w:val="decimal"/>
      <w:lvlText w:val="%1"/>
      <w:lvlJc w:val="left"/>
      <w:pPr>
        <w:ind w:left="375" w:hanging="375"/>
      </w:pPr>
      <w:rPr>
        <w:rFonts w:hint="default"/>
      </w:rPr>
    </w:lvl>
    <w:lvl w:ilvl="1">
      <w:start w:val="1"/>
      <w:numFmt w:val="decimal"/>
      <w:lvlText w:val="%1.%2"/>
      <w:lvlJc w:val="left"/>
      <w:pPr>
        <w:ind w:left="855" w:hanging="37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42" w15:restartNumberingAfterBreak="0">
    <w:nsid w:val="7CD12C02"/>
    <w:multiLevelType w:val="hybridMultilevel"/>
    <w:tmpl w:val="E74ABDF4"/>
    <w:lvl w:ilvl="0" w:tplc="B65ED08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7E623BE8"/>
    <w:multiLevelType w:val="multilevel"/>
    <w:tmpl w:val="06125D4E"/>
    <w:lvl w:ilvl="0">
      <w:start w:val="17"/>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num w:numId="1">
    <w:abstractNumId w:val="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41"/>
  </w:num>
  <w:num w:numId="13">
    <w:abstractNumId w:val="37"/>
  </w:num>
  <w:num w:numId="14">
    <w:abstractNumId w:val="1"/>
  </w:num>
  <w:num w:numId="15">
    <w:abstractNumId w:val="2"/>
  </w:num>
  <w:num w:numId="16">
    <w:abstractNumId w:val="3"/>
  </w:num>
  <w:num w:numId="17">
    <w:abstractNumId w:val="4"/>
  </w:num>
  <w:num w:numId="18">
    <w:abstractNumId w:val="5"/>
  </w:num>
  <w:num w:numId="19">
    <w:abstractNumId w:val="7"/>
  </w:num>
  <w:num w:numId="20">
    <w:abstractNumId w:val="14"/>
  </w:num>
  <w:num w:numId="21">
    <w:abstractNumId w:val="16"/>
  </w:num>
  <w:num w:numId="22">
    <w:abstractNumId w:val="30"/>
  </w:num>
  <w:num w:numId="23">
    <w:abstractNumId w:val="22"/>
  </w:num>
  <w:num w:numId="24">
    <w:abstractNumId w:val="19"/>
  </w:num>
  <w:num w:numId="25">
    <w:abstractNumId w:val="26"/>
  </w:num>
  <w:num w:numId="26">
    <w:abstractNumId w:val="32"/>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3"/>
  </w:num>
  <w:num w:numId="33">
    <w:abstractNumId w:val="38"/>
  </w:num>
  <w:num w:numId="34">
    <w:abstractNumId w:val="40"/>
  </w:num>
  <w:num w:numId="35">
    <w:abstractNumId w:val="39"/>
  </w:num>
  <w:num w:numId="36">
    <w:abstractNumId w:val="12"/>
  </w:num>
  <w:num w:numId="37">
    <w:abstractNumId w:val="21"/>
  </w:num>
  <w:num w:numId="38">
    <w:abstractNumId w:val="13"/>
  </w:num>
  <w:num w:numId="39">
    <w:abstractNumId w:val="25"/>
  </w:num>
  <w:num w:numId="40">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1A"/>
    <w:rsid w:val="00001688"/>
    <w:rsid w:val="000107B5"/>
    <w:rsid w:val="00017439"/>
    <w:rsid w:val="00017A77"/>
    <w:rsid w:val="000212FA"/>
    <w:rsid w:val="00027F96"/>
    <w:rsid w:val="00031C21"/>
    <w:rsid w:val="00042D7E"/>
    <w:rsid w:val="00060818"/>
    <w:rsid w:val="00060C1F"/>
    <w:rsid w:val="00071D04"/>
    <w:rsid w:val="00071F34"/>
    <w:rsid w:val="00073DA5"/>
    <w:rsid w:val="00087367"/>
    <w:rsid w:val="000C0504"/>
    <w:rsid w:val="000C1890"/>
    <w:rsid w:val="000D7186"/>
    <w:rsid w:val="000D7FD4"/>
    <w:rsid w:val="000E4278"/>
    <w:rsid w:val="000E5C65"/>
    <w:rsid w:val="000F1043"/>
    <w:rsid w:val="000F475E"/>
    <w:rsid w:val="001017FC"/>
    <w:rsid w:val="001153FC"/>
    <w:rsid w:val="001155CB"/>
    <w:rsid w:val="00117BB4"/>
    <w:rsid w:val="0012292E"/>
    <w:rsid w:val="00134342"/>
    <w:rsid w:val="001346BE"/>
    <w:rsid w:val="00140456"/>
    <w:rsid w:val="00156B16"/>
    <w:rsid w:val="001643DC"/>
    <w:rsid w:val="0016485A"/>
    <w:rsid w:val="00171CB7"/>
    <w:rsid w:val="00184681"/>
    <w:rsid w:val="00191B06"/>
    <w:rsid w:val="00196EA0"/>
    <w:rsid w:val="001A59EC"/>
    <w:rsid w:val="001B27E1"/>
    <w:rsid w:val="001B5B08"/>
    <w:rsid w:val="001E0B74"/>
    <w:rsid w:val="001E134A"/>
    <w:rsid w:val="001E2B09"/>
    <w:rsid w:val="001E74FD"/>
    <w:rsid w:val="001F5233"/>
    <w:rsid w:val="0021031D"/>
    <w:rsid w:val="00214DC8"/>
    <w:rsid w:val="002217A2"/>
    <w:rsid w:val="00223AFE"/>
    <w:rsid w:val="00225C4A"/>
    <w:rsid w:val="002322EB"/>
    <w:rsid w:val="00252EFA"/>
    <w:rsid w:val="002548C1"/>
    <w:rsid w:val="002642FD"/>
    <w:rsid w:val="00271803"/>
    <w:rsid w:val="00272AC1"/>
    <w:rsid w:val="00277612"/>
    <w:rsid w:val="002924F8"/>
    <w:rsid w:val="002B01CB"/>
    <w:rsid w:val="002B558B"/>
    <w:rsid w:val="002B6ADB"/>
    <w:rsid w:val="002C1B39"/>
    <w:rsid w:val="002C3D83"/>
    <w:rsid w:val="002D4C1D"/>
    <w:rsid w:val="002D7B64"/>
    <w:rsid w:val="002E2D56"/>
    <w:rsid w:val="002E35AE"/>
    <w:rsid w:val="002E546D"/>
    <w:rsid w:val="002E7ACC"/>
    <w:rsid w:val="0030644A"/>
    <w:rsid w:val="00307C36"/>
    <w:rsid w:val="00322F8A"/>
    <w:rsid w:val="00332397"/>
    <w:rsid w:val="00352B09"/>
    <w:rsid w:val="003555D6"/>
    <w:rsid w:val="0036075E"/>
    <w:rsid w:val="00360EF4"/>
    <w:rsid w:val="00374FB2"/>
    <w:rsid w:val="003773B9"/>
    <w:rsid w:val="00381AE3"/>
    <w:rsid w:val="00385A50"/>
    <w:rsid w:val="003A2764"/>
    <w:rsid w:val="003A3859"/>
    <w:rsid w:val="003A3E6A"/>
    <w:rsid w:val="003D4416"/>
    <w:rsid w:val="003E0E68"/>
    <w:rsid w:val="003E61C7"/>
    <w:rsid w:val="003F1B89"/>
    <w:rsid w:val="003F5F05"/>
    <w:rsid w:val="00401A63"/>
    <w:rsid w:val="00401B7F"/>
    <w:rsid w:val="0041012F"/>
    <w:rsid w:val="004120C4"/>
    <w:rsid w:val="00413242"/>
    <w:rsid w:val="00424664"/>
    <w:rsid w:val="00434D2E"/>
    <w:rsid w:val="00435C48"/>
    <w:rsid w:val="004409D2"/>
    <w:rsid w:val="004456F0"/>
    <w:rsid w:val="004457DE"/>
    <w:rsid w:val="0045049F"/>
    <w:rsid w:val="00461163"/>
    <w:rsid w:val="00462CF7"/>
    <w:rsid w:val="00471218"/>
    <w:rsid w:val="004C0C05"/>
    <w:rsid w:val="004D3DF2"/>
    <w:rsid w:val="004F2CF3"/>
    <w:rsid w:val="00521021"/>
    <w:rsid w:val="00523EDA"/>
    <w:rsid w:val="005243B0"/>
    <w:rsid w:val="00525162"/>
    <w:rsid w:val="00534BF2"/>
    <w:rsid w:val="0054451B"/>
    <w:rsid w:val="005526D4"/>
    <w:rsid w:val="00555F59"/>
    <w:rsid w:val="00560724"/>
    <w:rsid w:val="0056217A"/>
    <w:rsid w:val="005632B5"/>
    <w:rsid w:val="0056473D"/>
    <w:rsid w:val="0056566D"/>
    <w:rsid w:val="00574201"/>
    <w:rsid w:val="00574CBC"/>
    <w:rsid w:val="00576FE0"/>
    <w:rsid w:val="00580104"/>
    <w:rsid w:val="00585269"/>
    <w:rsid w:val="00586D68"/>
    <w:rsid w:val="0059268B"/>
    <w:rsid w:val="005A4605"/>
    <w:rsid w:val="005A4667"/>
    <w:rsid w:val="005A64B2"/>
    <w:rsid w:val="005C01E7"/>
    <w:rsid w:val="005C15A4"/>
    <w:rsid w:val="005D5DE1"/>
    <w:rsid w:val="005E7E3C"/>
    <w:rsid w:val="005F621E"/>
    <w:rsid w:val="0060166D"/>
    <w:rsid w:val="00602A94"/>
    <w:rsid w:val="006038E7"/>
    <w:rsid w:val="00612358"/>
    <w:rsid w:val="00620739"/>
    <w:rsid w:val="00623BB0"/>
    <w:rsid w:val="006261E3"/>
    <w:rsid w:val="0063589E"/>
    <w:rsid w:val="006370CC"/>
    <w:rsid w:val="00641AAB"/>
    <w:rsid w:val="00650C4B"/>
    <w:rsid w:val="00653618"/>
    <w:rsid w:val="006545AE"/>
    <w:rsid w:val="0065610D"/>
    <w:rsid w:val="00662AF3"/>
    <w:rsid w:val="00674DD8"/>
    <w:rsid w:val="0068184E"/>
    <w:rsid w:val="00681AFC"/>
    <w:rsid w:val="00682B0F"/>
    <w:rsid w:val="00687C11"/>
    <w:rsid w:val="006938A6"/>
    <w:rsid w:val="006A203B"/>
    <w:rsid w:val="006A7B6F"/>
    <w:rsid w:val="006B23CE"/>
    <w:rsid w:val="006B2D7C"/>
    <w:rsid w:val="006B5017"/>
    <w:rsid w:val="006C7C20"/>
    <w:rsid w:val="006D0360"/>
    <w:rsid w:val="006E3BD0"/>
    <w:rsid w:val="006F17EE"/>
    <w:rsid w:val="006F4702"/>
    <w:rsid w:val="00707C1A"/>
    <w:rsid w:val="007161C7"/>
    <w:rsid w:val="0072425C"/>
    <w:rsid w:val="00726F65"/>
    <w:rsid w:val="00755197"/>
    <w:rsid w:val="00760F78"/>
    <w:rsid w:val="0076171A"/>
    <w:rsid w:val="00763E1B"/>
    <w:rsid w:val="007654B1"/>
    <w:rsid w:val="007713D9"/>
    <w:rsid w:val="00780D6A"/>
    <w:rsid w:val="00781AF1"/>
    <w:rsid w:val="00782AEA"/>
    <w:rsid w:val="00794677"/>
    <w:rsid w:val="0079598B"/>
    <w:rsid w:val="007B161C"/>
    <w:rsid w:val="007B1F87"/>
    <w:rsid w:val="007C0871"/>
    <w:rsid w:val="007C2522"/>
    <w:rsid w:val="007C3B15"/>
    <w:rsid w:val="007D7F8B"/>
    <w:rsid w:val="007E0584"/>
    <w:rsid w:val="007E1BF1"/>
    <w:rsid w:val="007F6F25"/>
    <w:rsid w:val="007F753B"/>
    <w:rsid w:val="00806593"/>
    <w:rsid w:val="00813637"/>
    <w:rsid w:val="00813D18"/>
    <w:rsid w:val="00814D84"/>
    <w:rsid w:val="0081650D"/>
    <w:rsid w:val="00816FFE"/>
    <w:rsid w:val="00817A8A"/>
    <w:rsid w:val="00834DE7"/>
    <w:rsid w:val="00841F2B"/>
    <w:rsid w:val="008449CB"/>
    <w:rsid w:val="00845632"/>
    <w:rsid w:val="008507C5"/>
    <w:rsid w:val="008512BF"/>
    <w:rsid w:val="008658F3"/>
    <w:rsid w:val="00866BEB"/>
    <w:rsid w:val="00866E25"/>
    <w:rsid w:val="008756A6"/>
    <w:rsid w:val="008A7EE4"/>
    <w:rsid w:val="008B3DAE"/>
    <w:rsid w:val="008D1A90"/>
    <w:rsid w:val="008D5586"/>
    <w:rsid w:val="008E61AE"/>
    <w:rsid w:val="008F26D6"/>
    <w:rsid w:val="009007BC"/>
    <w:rsid w:val="00943206"/>
    <w:rsid w:val="009445E4"/>
    <w:rsid w:val="00954BB1"/>
    <w:rsid w:val="009553AA"/>
    <w:rsid w:val="009554A6"/>
    <w:rsid w:val="00955FB7"/>
    <w:rsid w:val="00957B25"/>
    <w:rsid w:val="00961081"/>
    <w:rsid w:val="009626DC"/>
    <w:rsid w:val="00967F03"/>
    <w:rsid w:val="00970AB2"/>
    <w:rsid w:val="00974858"/>
    <w:rsid w:val="00986778"/>
    <w:rsid w:val="00986CD0"/>
    <w:rsid w:val="00992C64"/>
    <w:rsid w:val="009A447A"/>
    <w:rsid w:val="009A793F"/>
    <w:rsid w:val="009B0390"/>
    <w:rsid w:val="009B4AA6"/>
    <w:rsid w:val="009B7206"/>
    <w:rsid w:val="009C6673"/>
    <w:rsid w:val="009D7A86"/>
    <w:rsid w:val="009E6CA1"/>
    <w:rsid w:val="009F2D50"/>
    <w:rsid w:val="009F2D78"/>
    <w:rsid w:val="009F78BA"/>
    <w:rsid w:val="00A20F02"/>
    <w:rsid w:val="00A2356B"/>
    <w:rsid w:val="00A27F7C"/>
    <w:rsid w:val="00A426B5"/>
    <w:rsid w:val="00A54C78"/>
    <w:rsid w:val="00A62921"/>
    <w:rsid w:val="00A70107"/>
    <w:rsid w:val="00A74876"/>
    <w:rsid w:val="00A80823"/>
    <w:rsid w:val="00A80D1C"/>
    <w:rsid w:val="00A86D5E"/>
    <w:rsid w:val="00A94CF6"/>
    <w:rsid w:val="00A96ED3"/>
    <w:rsid w:val="00A97087"/>
    <w:rsid w:val="00AA5B70"/>
    <w:rsid w:val="00AB27C0"/>
    <w:rsid w:val="00AB5795"/>
    <w:rsid w:val="00AC4570"/>
    <w:rsid w:val="00AC7A41"/>
    <w:rsid w:val="00AD7289"/>
    <w:rsid w:val="00AE761C"/>
    <w:rsid w:val="00AE7D41"/>
    <w:rsid w:val="00AF175E"/>
    <w:rsid w:val="00B140F2"/>
    <w:rsid w:val="00B173A2"/>
    <w:rsid w:val="00B22E97"/>
    <w:rsid w:val="00B24F74"/>
    <w:rsid w:val="00B32E92"/>
    <w:rsid w:val="00B34ED5"/>
    <w:rsid w:val="00B36B1A"/>
    <w:rsid w:val="00B44046"/>
    <w:rsid w:val="00B51E65"/>
    <w:rsid w:val="00B55FA7"/>
    <w:rsid w:val="00B65C3E"/>
    <w:rsid w:val="00B736F2"/>
    <w:rsid w:val="00B8430E"/>
    <w:rsid w:val="00B96E75"/>
    <w:rsid w:val="00B97A06"/>
    <w:rsid w:val="00BA5BA6"/>
    <w:rsid w:val="00BB0F9C"/>
    <w:rsid w:val="00BD09B5"/>
    <w:rsid w:val="00BD3398"/>
    <w:rsid w:val="00BD339F"/>
    <w:rsid w:val="00C05792"/>
    <w:rsid w:val="00C06995"/>
    <w:rsid w:val="00C34BC6"/>
    <w:rsid w:val="00C4523E"/>
    <w:rsid w:val="00C541C3"/>
    <w:rsid w:val="00C65DFB"/>
    <w:rsid w:val="00C66D9A"/>
    <w:rsid w:val="00C944B1"/>
    <w:rsid w:val="00CA13EF"/>
    <w:rsid w:val="00CA7DA8"/>
    <w:rsid w:val="00CB0855"/>
    <w:rsid w:val="00CB352A"/>
    <w:rsid w:val="00CC027F"/>
    <w:rsid w:val="00CD7A6F"/>
    <w:rsid w:val="00CF0556"/>
    <w:rsid w:val="00CF2007"/>
    <w:rsid w:val="00CF36ED"/>
    <w:rsid w:val="00CF6660"/>
    <w:rsid w:val="00CF7060"/>
    <w:rsid w:val="00D00680"/>
    <w:rsid w:val="00D05196"/>
    <w:rsid w:val="00D0705E"/>
    <w:rsid w:val="00D148C2"/>
    <w:rsid w:val="00D22757"/>
    <w:rsid w:val="00D23C97"/>
    <w:rsid w:val="00D24588"/>
    <w:rsid w:val="00D24E5C"/>
    <w:rsid w:val="00D41451"/>
    <w:rsid w:val="00D4686E"/>
    <w:rsid w:val="00D54DA7"/>
    <w:rsid w:val="00D62DCD"/>
    <w:rsid w:val="00D66888"/>
    <w:rsid w:val="00D6762D"/>
    <w:rsid w:val="00D67D39"/>
    <w:rsid w:val="00D70EDE"/>
    <w:rsid w:val="00D7321F"/>
    <w:rsid w:val="00D8051E"/>
    <w:rsid w:val="00D91032"/>
    <w:rsid w:val="00DA3F45"/>
    <w:rsid w:val="00DB0544"/>
    <w:rsid w:val="00DB2151"/>
    <w:rsid w:val="00DC037F"/>
    <w:rsid w:val="00DC07DA"/>
    <w:rsid w:val="00DC210A"/>
    <w:rsid w:val="00DC6529"/>
    <w:rsid w:val="00DD01FD"/>
    <w:rsid w:val="00DD1EE4"/>
    <w:rsid w:val="00DD41E0"/>
    <w:rsid w:val="00DD7BAD"/>
    <w:rsid w:val="00DF12A6"/>
    <w:rsid w:val="00DF34C1"/>
    <w:rsid w:val="00E00296"/>
    <w:rsid w:val="00E00491"/>
    <w:rsid w:val="00E01C16"/>
    <w:rsid w:val="00E125DE"/>
    <w:rsid w:val="00E229B1"/>
    <w:rsid w:val="00E24FBE"/>
    <w:rsid w:val="00E27305"/>
    <w:rsid w:val="00E33CAB"/>
    <w:rsid w:val="00E375A6"/>
    <w:rsid w:val="00E41B0A"/>
    <w:rsid w:val="00E43F44"/>
    <w:rsid w:val="00E45903"/>
    <w:rsid w:val="00E4757D"/>
    <w:rsid w:val="00E5557C"/>
    <w:rsid w:val="00E61A3A"/>
    <w:rsid w:val="00E6741E"/>
    <w:rsid w:val="00E752AA"/>
    <w:rsid w:val="00E76DB7"/>
    <w:rsid w:val="00EA3635"/>
    <w:rsid w:val="00EA69B5"/>
    <w:rsid w:val="00EC0A66"/>
    <w:rsid w:val="00ED40A7"/>
    <w:rsid w:val="00ED66E9"/>
    <w:rsid w:val="00EE1ADC"/>
    <w:rsid w:val="00EF5F41"/>
    <w:rsid w:val="00F00704"/>
    <w:rsid w:val="00F13CB4"/>
    <w:rsid w:val="00F22654"/>
    <w:rsid w:val="00F23676"/>
    <w:rsid w:val="00F30C1C"/>
    <w:rsid w:val="00F41A83"/>
    <w:rsid w:val="00F44FFE"/>
    <w:rsid w:val="00F51B17"/>
    <w:rsid w:val="00F54742"/>
    <w:rsid w:val="00F55E41"/>
    <w:rsid w:val="00F573D9"/>
    <w:rsid w:val="00F66B23"/>
    <w:rsid w:val="00F7270C"/>
    <w:rsid w:val="00F946DB"/>
    <w:rsid w:val="00F97DF5"/>
    <w:rsid w:val="00FA68D9"/>
    <w:rsid w:val="00FA6D06"/>
    <w:rsid w:val="00FB4A59"/>
    <w:rsid w:val="00FB6799"/>
    <w:rsid w:val="00FC6EB3"/>
    <w:rsid w:val="00FD72B9"/>
    <w:rsid w:val="00FE2125"/>
    <w:rsid w:val="00FF0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5A66A5C-E0AF-4A07-BFAC-37BACF85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7C1A"/>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707C1A"/>
    <w:pPr>
      <w:keepNext/>
      <w:numPr>
        <w:numId w:val="1"/>
      </w:numPr>
      <w:outlineLvl w:val="0"/>
    </w:pPr>
    <w:rPr>
      <w:sz w:val="28"/>
    </w:rPr>
  </w:style>
  <w:style w:type="paragraph" w:styleId="Nagwek2">
    <w:name w:val="heading 2"/>
    <w:basedOn w:val="Normalny"/>
    <w:next w:val="Normalny"/>
    <w:link w:val="Nagwek2Znak"/>
    <w:uiPriority w:val="9"/>
    <w:semiHidden/>
    <w:unhideWhenUsed/>
    <w:qFormat/>
    <w:rsid w:val="00BD33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707C1A"/>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7C1A"/>
    <w:rPr>
      <w:rFonts w:ascii="Times New Roman" w:eastAsia="Times New Roman" w:hAnsi="Times New Roman" w:cs="Times New Roman"/>
      <w:sz w:val="28"/>
      <w:szCs w:val="20"/>
      <w:lang w:eastAsia="ar-SA"/>
    </w:rPr>
  </w:style>
  <w:style w:type="character" w:customStyle="1" w:styleId="Nagwek3Znak">
    <w:name w:val="Nagłówek 3 Znak"/>
    <w:basedOn w:val="Domylnaczcionkaakapitu"/>
    <w:link w:val="Nagwek3"/>
    <w:rsid w:val="00707C1A"/>
    <w:rPr>
      <w:rFonts w:ascii="Arial" w:eastAsia="Times New Roman" w:hAnsi="Arial" w:cs="Arial"/>
      <w:b/>
      <w:bCs/>
      <w:sz w:val="26"/>
      <w:szCs w:val="26"/>
      <w:lang w:eastAsia="ar-SA"/>
    </w:rPr>
  </w:style>
  <w:style w:type="character" w:styleId="Hipercze">
    <w:name w:val="Hyperlink"/>
    <w:uiPriority w:val="99"/>
    <w:rsid w:val="00707C1A"/>
    <w:rPr>
      <w:color w:val="0000FF"/>
      <w:u w:val="single"/>
    </w:rPr>
  </w:style>
  <w:style w:type="paragraph" w:styleId="Nagwek">
    <w:name w:val="header"/>
    <w:basedOn w:val="Normalny"/>
    <w:link w:val="NagwekZnak"/>
    <w:uiPriority w:val="99"/>
    <w:unhideWhenUsed/>
    <w:rsid w:val="00707C1A"/>
    <w:pPr>
      <w:tabs>
        <w:tab w:val="center" w:pos="4536"/>
        <w:tab w:val="right" w:pos="9072"/>
      </w:tabs>
    </w:pPr>
  </w:style>
  <w:style w:type="character" w:customStyle="1" w:styleId="NagwekZnak">
    <w:name w:val="Nagłówek Znak"/>
    <w:basedOn w:val="Domylnaczcionkaakapitu"/>
    <w:link w:val="Nagwek"/>
    <w:uiPriority w:val="99"/>
    <w:rsid w:val="00707C1A"/>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707C1A"/>
    <w:pPr>
      <w:tabs>
        <w:tab w:val="center" w:pos="4536"/>
        <w:tab w:val="right" w:pos="9072"/>
      </w:tabs>
    </w:pPr>
  </w:style>
  <w:style w:type="character" w:customStyle="1" w:styleId="StopkaZnak">
    <w:name w:val="Stopka Znak"/>
    <w:basedOn w:val="Domylnaczcionkaakapitu"/>
    <w:link w:val="Stopka"/>
    <w:uiPriority w:val="99"/>
    <w:rsid w:val="00707C1A"/>
    <w:rPr>
      <w:rFonts w:ascii="Times New Roman" w:eastAsia="Times New Roman" w:hAnsi="Times New Roman" w:cs="Times New Roman"/>
      <w:sz w:val="20"/>
      <w:szCs w:val="20"/>
      <w:lang w:eastAsia="ar-SA"/>
    </w:rPr>
  </w:style>
  <w:style w:type="paragraph" w:styleId="Akapitzlist">
    <w:name w:val="List Paragraph"/>
    <w:aliases w:val="Numerowanie,List Paragraph,Akapit z listą BS,Kolorowa lista — akcent 11,L1,Akapit z listą5,Obiekt,List Paragraph1,sw tekst"/>
    <w:basedOn w:val="Normalny"/>
    <w:link w:val="AkapitzlistZnak"/>
    <w:uiPriority w:val="99"/>
    <w:qFormat/>
    <w:rsid w:val="00560724"/>
    <w:pPr>
      <w:ind w:left="720"/>
      <w:contextualSpacing/>
    </w:pPr>
  </w:style>
  <w:style w:type="paragraph" w:customStyle="1" w:styleId="Podpis1">
    <w:name w:val="Podpis1"/>
    <w:basedOn w:val="Normalny"/>
    <w:rsid w:val="005E7E3C"/>
    <w:pPr>
      <w:suppressLineNumbers/>
      <w:spacing w:before="120" w:after="120"/>
    </w:pPr>
    <w:rPr>
      <w:rFonts w:cs="Tahoma"/>
      <w:i/>
      <w:iCs/>
      <w:sz w:val="24"/>
      <w:szCs w:val="24"/>
    </w:rPr>
  </w:style>
  <w:style w:type="paragraph" w:styleId="Tekstpodstawowywcity">
    <w:name w:val="Body Text Indent"/>
    <w:basedOn w:val="Normalny"/>
    <w:link w:val="TekstpodstawowywcityZnak"/>
    <w:unhideWhenUsed/>
    <w:rsid w:val="002642FD"/>
    <w:pPr>
      <w:spacing w:after="120"/>
      <w:ind w:left="283"/>
    </w:pPr>
  </w:style>
  <w:style w:type="character" w:customStyle="1" w:styleId="TekstpodstawowywcityZnak">
    <w:name w:val="Tekst podstawowy wcięty Znak"/>
    <w:basedOn w:val="Domylnaczcionkaakapitu"/>
    <w:link w:val="Tekstpodstawowywcity"/>
    <w:rsid w:val="002642FD"/>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2642FD"/>
    <w:rPr>
      <w:i/>
      <w:iCs/>
    </w:rPr>
  </w:style>
  <w:style w:type="paragraph" w:styleId="Tekstpodstawowy">
    <w:name w:val="Body Text"/>
    <w:basedOn w:val="Normalny"/>
    <w:link w:val="TekstpodstawowyZnak"/>
    <w:uiPriority w:val="99"/>
    <w:unhideWhenUsed/>
    <w:rsid w:val="00252EFA"/>
    <w:pPr>
      <w:spacing w:after="120"/>
    </w:pPr>
  </w:style>
  <w:style w:type="character" w:customStyle="1" w:styleId="TekstpodstawowyZnak">
    <w:name w:val="Tekst podstawowy Znak"/>
    <w:basedOn w:val="Domylnaczcionkaakapitu"/>
    <w:link w:val="Tekstpodstawowy"/>
    <w:uiPriority w:val="99"/>
    <w:rsid w:val="00252EFA"/>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F2265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22654"/>
    <w:rPr>
      <w:rFonts w:ascii="Times New Roman" w:eastAsia="Times New Roman" w:hAnsi="Times New Roman" w:cs="Times New Roman"/>
      <w:sz w:val="16"/>
      <w:szCs w:val="16"/>
      <w:lang w:eastAsia="ar-SA"/>
    </w:rPr>
  </w:style>
  <w:style w:type="character" w:customStyle="1" w:styleId="Nierozpoznanawzmianka1">
    <w:name w:val="Nierozpoznana wzmianka1"/>
    <w:basedOn w:val="Domylnaczcionkaakapitu"/>
    <w:uiPriority w:val="99"/>
    <w:semiHidden/>
    <w:unhideWhenUsed/>
    <w:rsid w:val="00027F96"/>
    <w:rPr>
      <w:color w:val="605E5C"/>
      <w:shd w:val="clear" w:color="auto" w:fill="E1DFDD"/>
    </w:rPr>
  </w:style>
  <w:style w:type="character" w:customStyle="1" w:styleId="Nagwek2Znak">
    <w:name w:val="Nagłówek 2 Znak"/>
    <w:basedOn w:val="Domylnaczcionkaakapitu"/>
    <w:link w:val="Nagwek2"/>
    <w:uiPriority w:val="9"/>
    <w:semiHidden/>
    <w:rsid w:val="00BD339F"/>
    <w:rPr>
      <w:rFonts w:asciiTheme="majorHAnsi" w:eastAsiaTheme="majorEastAsia" w:hAnsiTheme="majorHAnsi" w:cstheme="majorBidi"/>
      <w:color w:val="2F5496" w:themeColor="accent1" w:themeShade="BF"/>
      <w:sz w:val="26"/>
      <w:szCs w:val="26"/>
      <w:lang w:eastAsia="ar-SA"/>
    </w:rPr>
  </w:style>
  <w:style w:type="character" w:customStyle="1" w:styleId="WW8Num13z0">
    <w:name w:val="WW8Num13z0"/>
    <w:rsid w:val="00BD339F"/>
    <w:rPr>
      <w:rFonts w:ascii="Arial" w:hAnsi="Arial" w:cs="Arial"/>
      <w:b/>
      <w:i w:val="0"/>
      <w:sz w:val="24"/>
      <w:szCs w:val="24"/>
    </w:rPr>
  </w:style>
  <w:style w:type="character" w:customStyle="1" w:styleId="FontStyle73">
    <w:name w:val="Font Style73"/>
    <w:rsid w:val="00BD339F"/>
    <w:rPr>
      <w:rFonts w:ascii="Times New Roman" w:hAnsi="Times New Roman" w:cs="Times New Roman"/>
      <w:b/>
      <w:bCs/>
      <w:sz w:val="18"/>
      <w:szCs w:val="18"/>
    </w:rPr>
  </w:style>
  <w:style w:type="paragraph" w:customStyle="1" w:styleId="Tekstpodstawowy31">
    <w:name w:val="Tekst podstawowy 31"/>
    <w:basedOn w:val="Normalny"/>
    <w:rsid w:val="00BD339F"/>
    <w:pPr>
      <w:spacing w:after="120"/>
    </w:pPr>
    <w:rPr>
      <w:sz w:val="16"/>
      <w:szCs w:val="16"/>
    </w:rPr>
  </w:style>
  <w:style w:type="paragraph" w:customStyle="1" w:styleId="Tekstpodstawowy22">
    <w:name w:val="Tekst podstawowy 22"/>
    <w:basedOn w:val="Normalny"/>
    <w:rsid w:val="00BD339F"/>
    <w:pPr>
      <w:spacing w:after="120" w:line="480" w:lineRule="auto"/>
    </w:pPr>
  </w:style>
  <w:style w:type="paragraph" w:customStyle="1" w:styleId="Tekstpodstawowywcity31">
    <w:name w:val="Tekst podstawowy wcięty 31"/>
    <w:basedOn w:val="Normalny"/>
    <w:rsid w:val="00BD339F"/>
    <w:pPr>
      <w:tabs>
        <w:tab w:val="left" w:pos="720"/>
      </w:tabs>
      <w:ind w:left="285"/>
      <w:jc w:val="both"/>
    </w:pPr>
    <w:rPr>
      <w:sz w:val="24"/>
      <w:szCs w:val="24"/>
    </w:rPr>
  </w:style>
  <w:style w:type="paragraph" w:styleId="Tekstprzypisudolnego">
    <w:name w:val="footnote text"/>
    <w:basedOn w:val="Normalny"/>
    <w:link w:val="TekstprzypisudolnegoZnak"/>
    <w:uiPriority w:val="99"/>
    <w:unhideWhenUsed/>
    <w:rsid w:val="005A4605"/>
    <w:pPr>
      <w:suppressAutoHyphens w:val="0"/>
    </w:pPr>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rsid w:val="005A4605"/>
    <w:rPr>
      <w:sz w:val="20"/>
      <w:szCs w:val="20"/>
    </w:rPr>
  </w:style>
  <w:style w:type="character" w:styleId="Odwoanieprzypisudolnego">
    <w:name w:val="footnote reference"/>
    <w:basedOn w:val="Domylnaczcionkaakapitu"/>
    <w:uiPriority w:val="99"/>
    <w:semiHidden/>
    <w:unhideWhenUsed/>
    <w:rsid w:val="005A4605"/>
    <w:rPr>
      <w:vertAlign w:val="superscript"/>
    </w:rPr>
  </w:style>
  <w:style w:type="character" w:customStyle="1" w:styleId="AkapitzlistZnak">
    <w:name w:val="Akapit z listą Znak"/>
    <w:aliases w:val="Numerowanie Znak,List Paragraph Znak,Akapit z listą BS Znak,Kolorowa lista — akcent 11 Znak,L1 Znak,Akapit z listą5 Znak,Obiekt Znak,List Paragraph1 Znak,sw tekst Znak"/>
    <w:link w:val="Akapitzlist"/>
    <w:uiPriority w:val="99"/>
    <w:qFormat/>
    <w:rsid w:val="005A4605"/>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56473D"/>
    <w:rPr>
      <w:rFonts w:ascii="Tahoma" w:hAnsi="Tahoma" w:cs="Tahoma"/>
      <w:sz w:val="16"/>
      <w:szCs w:val="16"/>
    </w:rPr>
  </w:style>
  <w:style w:type="character" w:customStyle="1" w:styleId="TekstdymkaZnak">
    <w:name w:val="Tekst dymka Znak"/>
    <w:basedOn w:val="Domylnaczcionkaakapitu"/>
    <w:link w:val="Tekstdymka"/>
    <w:uiPriority w:val="99"/>
    <w:semiHidden/>
    <w:rsid w:val="0056473D"/>
    <w:rPr>
      <w:rFonts w:ascii="Tahoma" w:eastAsia="Times New Roman" w:hAnsi="Tahoma" w:cs="Tahoma"/>
      <w:sz w:val="16"/>
      <w:szCs w:val="16"/>
      <w:lang w:eastAsia="ar-SA"/>
    </w:rPr>
  </w:style>
  <w:style w:type="paragraph" w:styleId="Spistreci3">
    <w:name w:val="toc 3"/>
    <w:basedOn w:val="Normalny"/>
    <w:next w:val="Normalny"/>
    <w:autoRedefine/>
    <w:uiPriority w:val="39"/>
    <w:unhideWhenUsed/>
    <w:qFormat/>
    <w:rsid w:val="00ED66E9"/>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UnresolvedMention">
    <w:name w:val="Unresolved Mention"/>
    <w:basedOn w:val="Domylnaczcionkaakapitu"/>
    <w:uiPriority w:val="99"/>
    <w:semiHidden/>
    <w:unhideWhenUsed/>
    <w:rsid w:val="0065610D"/>
    <w:rPr>
      <w:color w:val="605E5C"/>
      <w:shd w:val="clear" w:color="auto" w:fill="E1DFDD"/>
    </w:rPr>
  </w:style>
  <w:style w:type="paragraph" w:styleId="Spistreci1">
    <w:name w:val="toc 1"/>
    <w:basedOn w:val="Normalny"/>
    <w:next w:val="Normalny"/>
    <w:autoRedefine/>
    <w:uiPriority w:val="39"/>
    <w:unhideWhenUsed/>
    <w:qFormat/>
    <w:rsid w:val="004457DE"/>
    <w:pPr>
      <w:spacing w:after="100"/>
    </w:pPr>
  </w:style>
  <w:style w:type="paragraph" w:styleId="Nagwekspisutreci">
    <w:name w:val="TOC Heading"/>
    <w:basedOn w:val="Nagwek1"/>
    <w:next w:val="Normalny"/>
    <w:uiPriority w:val="39"/>
    <w:semiHidden/>
    <w:unhideWhenUsed/>
    <w:qFormat/>
    <w:rsid w:val="00060818"/>
    <w:pPr>
      <w:keepLines/>
      <w:numPr>
        <w:numId w:val="0"/>
      </w:numPr>
      <w:suppressAutoHyphens w:val="0"/>
      <w:spacing w:before="480" w:line="276" w:lineRule="auto"/>
      <w:outlineLvl w:val="9"/>
    </w:pPr>
    <w:rPr>
      <w:rFonts w:asciiTheme="majorHAnsi" w:eastAsiaTheme="majorEastAsia" w:hAnsiTheme="majorHAnsi" w:cstheme="majorBidi"/>
      <w:b/>
      <w:bCs/>
      <w:color w:val="2F5496" w:themeColor="accent1" w:themeShade="BF"/>
      <w:szCs w:val="28"/>
      <w:lang w:eastAsia="en-US"/>
    </w:rPr>
  </w:style>
  <w:style w:type="paragraph" w:styleId="Spistreci2">
    <w:name w:val="toc 2"/>
    <w:basedOn w:val="Normalny"/>
    <w:next w:val="Normalny"/>
    <w:autoRedefine/>
    <w:uiPriority w:val="39"/>
    <w:semiHidden/>
    <w:unhideWhenUsed/>
    <w:qFormat/>
    <w:rsid w:val="00060818"/>
    <w:pPr>
      <w:suppressAutoHyphens w:val="0"/>
      <w:spacing w:after="100" w:line="276" w:lineRule="auto"/>
      <w:ind w:left="220"/>
    </w:pPr>
    <w:rPr>
      <w:rFonts w:asciiTheme="minorHAnsi" w:eastAsiaTheme="minorEastAsia" w:hAnsiTheme="minorHAnsi" w:cstheme="minorBidi"/>
      <w:sz w:val="22"/>
      <w:szCs w:val="22"/>
      <w:lang w:eastAsia="en-US"/>
    </w:rPr>
  </w:style>
  <w:style w:type="table" w:styleId="Tabela-Siatka">
    <w:name w:val="Table Grid"/>
    <w:basedOn w:val="Standardowy"/>
    <w:uiPriority w:val="39"/>
    <w:rsid w:val="008D1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2358"/>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866891">
      <w:bodyDiv w:val="1"/>
      <w:marLeft w:val="0"/>
      <w:marRight w:val="0"/>
      <w:marTop w:val="0"/>
      <w:marBottom w:val="0"/>
      <w:divBdr>
        <w:top w:val="none" w:sz="0" w:space="0" w:color="auto"/>
        <w:left w:val="none" w:sz="0" w:space="0" w:color="auto"/>
        <w:bottom w:val="none" w:sz="0" w:space="0" w:color="auto"/>
        <w:right w:val="none" w:sz="0" w:space="0" w:color="auto"/>
      </w:divBdr>
      <w:divsChild>
        <w:div w:id="329872464">
          <w:marLeft w:val="0"/>
          <w:marRight w:val="0"/>
          <w:marTop w:val="0"/>
          <w:marBottom w:val="0"/>
          <w:divBdr>
            <w:top w:val="none" w:sz="0" w:space="0" w:color="auto"/>
            <w:left w:val="none" w:sz="0" w:space="0" w:color="auto"/>
            <w:bottom w:val="none" w:sz="0" w:space="0" w:color="auto"/>
            <w:right w:val="none" w:sz="0" w:space="0" w:color="auto"/>
          </w:divBdr>
          <w:divsChild>
            <w:div w:id="15047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4576">
      <w:bodyDiv w:val="1"/>
      <w:marLeft w:val="0"/>
      <w:marRight w:val="0"/>
      <w:marTop w:val="0"/>
      <w:marBottom w:val="0"/>
      <w:divBdr>
        <w:top w:val="none" w:sz="0" w:space="0" w:color="auto"/>
        <w:left w:val="none" w:sz="0" w:space="0" w:color="auto"/>
        <w:bottom w:val="none" w:sz="0" w:space="0" w:color="auto"/>
        <w:right w:val="none" w:sz="0" w:space="0" w:color="auto"/>
      </w:divBdr>
      <w:divsChild>
        <w:div w:id="544871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2.7.2019@powiatnidzicki.pl" TargetMode="External"/><Relationship Id="rId13" Type="http://schemas.openxmlformats.org/officeDocument/2006/relationships/hyperlink" Target="mailto:sekretariat@powiatnidzic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owiatnidzic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72.7.2019@powiatnidzicki.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p.powiatnidzicki.pl" TargetMode="External"/><Relationship Id="rId4" Type="http://schemas.openxmlformats.org/officeDocument/2006/relationships/settings" Target="settings.xml"/><Relationship Id="rId9" Type="http://schemas.openxmlformats.org/officeDocument/2006/relationships/hyperlink" Target="mailto:272.7.2019@powiatnidzicki.pl" TargetMode="External"/><Relationship Id="rId14" Type="http://schemas.openxmlformats.org/officeDocument/2006/relationships/hyperlink" Target="mailto:iod@powiatnidzi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655BB-9BAB-4F9C-9DC2-0A6626C6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19</Pages>
  <Words>8548</Words>
  <Characters>51292</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dc:creator>
  <cp:lastModifiedBy>Andrzej Wasiłowski</cp:lastModifiedBy>
  <cp:revision>22</cp:revision>
  <cp:lastPrinted>2019-11-08T10:25:00Z</cp:lastPrinted>
  <dcterms:created xsi:type="dcterms:W3CDTF">2019-09-23T11:27:00Z</dcterms:created>
  <dcterms:modified xsi:type="dcterms:W3CDTF">2019-11-08T11:36:00Z</dcterms:modified>
</cp:coreProperties>
</file>